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12" w:rsidRPr="00AC0B7F" w:rsidRDefault="007F41B3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41B3" w:rsidRPr="00AC0B7F" w:rsidRDefault="007F41B3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7F41B3" w:rsidRPr="00AC0B7F" w:rsidRDefault="007F41B3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B7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AC0B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F41B3" w:rsidRDefault="007F41B3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1B3" w:rsidRDefault="007F41B3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Pr="00AC0B7F" w:rsidRDefault="007F41B3" w:rsidP="00AC0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0B7F" w:rsidRDefault="00AC0B7F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1B3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от 30 октября 2013 года № 30    </w:t>
      </w:r>
      <w:r w:rsidR="00AC0B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C0B7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AC0B7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AC0B7F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7F41B3" w:rsidRDefault="007F41B3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теплоснабжения </w:t>
      </w:r>
    </w:p>
    <w:p w:rsidR="00AC0B7F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AC0B7F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B7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AC0B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F41B3" w:rsidRPr="00AC0B7F" w:rsidRDefault="007F41B3" w:rsidP="007F4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F41B3" w:rsidRDefault="007F41B3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1B3" w:rsidRDefault="007F41B3" w:rsidP="007F4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1B3" w:rsidRDefault="007F41B3" w:rsidP="00AC0B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</w:t>
      </w:r>
      <w:r w:rsidR="00463F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постановлением администрации Индустриального муниципального образования от 14 февраля 2013 года № 10 «Об</w:t>
      </w:r>
      <w:proofErr w:type="gramEnd"/>
      <w:r w:rsidR="00463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F3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463F33">
        <w:rPr>
          <w:rFonts w:ascii="Times New Roman" w:hAnsi="Times New Roman" w:cs="Times New Roman"/>
          <w:sz w:val="28"/>
          <w:szCs w:val="28"/>
        </w:rPr>
        <w:t xml:space="preserve"> мероприятий по разработке и утверждению схемы теплоснабжения Индустриального муниципального образования»</w:t>
      </w:r>
    </w:p>
    <w:p w:rsidR="00463F33" w:rsidRPr="00AC0B7F" w:rsidRDefault="00463F33" w:rsidP="00AC0B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теплоснабжения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 1).</w:t>
      </w: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F33" w:rsidRDefault="00463F33" w:rsidP="00AC0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r w:rsidRPr="00463F3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AC0B7F" w:rsidRPr="00AC0B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AC0B7F" w:rsidRPr="00AC0B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0B7F" w:rsidRPr="00B723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C0B7F" w:rsidRPr="00AC0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B7F" w:rsidRDefault="00AC0B7F" w:rsidP="00AC0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Pr="00AC0B7F" w:rsidRDefault="00AC0B7F" w:rsidP="00AC0B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AC0B7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C0B7F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</w:t>
      </w:r>
    </w:p>
    <w:p w:rsidR="00AC0B7F" w:rsidRPr="00AC0B7F" w:rsidRDefault="00AC0B7F" w:rsidP="00AC0B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AC0B7F" w:rsidRDefault="00AC0B7F" w:rsidP="00AC0B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0B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C0B7F">
        <w:rPr>
          <w:rFonts w:ascii="Times New Roman" w:hAnsi="Times New Roman" w:cs="Times New Roman"/>
          <w:b/>
          <w:sz w:val="28"/>
          <w:szCs w:val="28"/>
        </w:rPr>
        <w:t>О.Л.Зиновьева</w:t>
      </w:r>
    </w:p>
    <w:p w:rsidR="00051701" w:rsidRPr="00051701" w:rsidRDefault="00AC0B7F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051701" w:rsidRPr="00051701" w:rsidRDefault="00AC0B7F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70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5170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051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701" w:rsidRPr="00051701" w:rsidRDefault="00AC0B7F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70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C0B7F" w:rsidRPr="00051701" w:rsidRDefault="00AC0B7F" w:rsidP="000517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701">
        <w:rPr>
          <w:rFonts w:ascii="Times New Roman" w:hAnsi="Times New Roman" w:cs="Times New Roman"/>
          <w:b/>
          <w:sz w:val="28"/>
          <w:szCs w:val="28"/>
        </w:rPr>
        <w:t>от 30 октября 2013 года № 30</w:t>
      </w: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7F" w:rsidRDefault="00AC0B7F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P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701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701">
        <w:rPr>
          <w:rFonts w:ascii="Times New Roman" w:hAnsi="Times New Roman" w:cs="Times New Roman"/>
          <w:b/>
          <w:sz w:val="40"/>
          <w:szCs w:val="40"/>
        </w:rPr>
        <w:t>Схема теплоснабжения</w:t>
      </w:r>
    </w:p>
    <w:p w:rsidR="00051701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701">
        <w:rPr>
          <w:rFonts w:ascii="Times New Roman" w:hAnsi="Times New Roman" w:cs="Times New Roman"/>
          <w:b/>
          <w:sz w:val="40"/>
          <w:szCs w:val="40"/>
        </w:rPr>
        <w:t>Индустриального муниципального образования</w:t>
      </w:r>
    </w:p>
    <w:p w:rsidR="00051701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51701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051701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</w:t>
      </w:r>
    </w:p>
    <w:p w:rsidR="00AC0B7F" w:rsidRPr="00051701" w:rsidRDefault="00AC0B7F" w:rsidP="0005170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701">
        <w:rPr>
          <w:rFonts w:ascii="Times New Roman" w:hAnsi="Times New Roman" w:cs="Times New Roman"/>
          <w:b/>
          <w:sz w:val="40"/>
          <w:szCs w:val="40"/>
        </w:rPr>
        <w:t>Саратовской области</w:t>
      </w: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AC0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1701">
        <w:rPr>
          <w:rFonts w:ascii="Times New Roman" w:hAnsi="Times New Roman" w:cs="Times New Roman"/>
          <w:b/>
          <w:sz w:val="56"/>
          <w:szCs w:val="56"/>
        </w:rPr>
        <w:t>2013 год</w:t>
      </w:r>
    </w:p>
    <w:p w:rsidR="00051701" w:rsidRDefault="00051701" w:rsidP="0005170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01" w:rsidRPr="003B521E" w:rsidRDefault="00A05490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B521E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A05490" w:rsidRDefault="00A05490" w:rsidP="00051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490" w:rsidRDefault="00A05490" w:rsidP="003B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Схема теплоснабжения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 и повышения энергетической эффективности, разработана на основании Федерального закона от 27 июля 2010 года № 190-ФЗ «</w:t>
      </w:r>
      <w:r w:rsidR="007D259A">
        <w:rPr>
          <w:rFonts w:ascii="Times New Roman" w:hAnsi="Times New Roman" w:cs="Times New Roman"/>
          <w:sz w:val="28"/>
          <w:szCs w:val="28"/>
        </w:rPr>
        <w:t xml:space="preserve">О теплоснабжении,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22 февраля 2012 года № 1504 «О требованиях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схемам теплоснабжения, порядку их разработки и утверждения», и собранной первичной информацией.</w:t>
      </w:r>
    </w:p>
    <w:p w:rsidR="007D259A" w:rsidRDefault="007D259A" w:rsidP="00051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59A" w:rsidRPr="003B521E" w:rsidRDefault="007D259A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521E">
        <w:rPr>
          <w:rFonts w:ascii="Times New Roman" w:hAnsi="Times New Roman" w:cs="Times New Roman"/>
          <w:b/>
          <w:sz w:val="28"/>
          <w:szCs w:val="28"/>
        </w:rPr>
        <w:t>.Основные цели и задачи схемы теплоснабжения</w:t>
      </w:r>
    </w:p>
    <w:p w:rsidR="007D259A" w:rsidRDefault="007D259A" w:rsidP="00051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59A" w:rsidRDefault="007D259A" w:rsidP="003B521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разработки схемы теплоснабжения Индустриального муниципального образования являются:</w:t>
      </w:r>
    </w:p>
    <w:p w:rsidR="007D259A" w:rsidRDefault="007D259A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существующего положения в сфере производства, передачи и потребления тепловой энергии для теплоснабжения объектов жилищного фонда и социальной сферы.</w:t>
      </w:r>
    </w:p>
    <w:p w:rsidR="007D259A" w:rsidRDefault="007D259A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спроса на тепловую энергию и теплоноситель, возможность подключения к сетям теплоснабжения.</w:t>
      </w:r>
    </w:p>
    <w:p w:rsidR="007D259A" w:rsidRDefault="007D259A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надежности работы систем теплоснабжения в соответствии с нормативными требованиями.</w:t>
      </w:r>
    </w:p>
    <w:p w:rsidR="00FF12DB" w:rsidRDefault="00FF12DB" w:rsidP="003B5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затрат на теплоснабжение в расчете на каждого потребителя с соблюдением качества предоставляемых услуг.</w:t>
      </w:r>
    </w:p>
    <w:p w:rsidR="00FF12DB" w:rsidRDefault="00FF12DB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теплоснабжения Индустриального муниципального образования представляет собой документ, в котором обосновывается необходимость и экономическая целесообразность 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муниципального образования и надежности теплоснабжения потребителей.</w:t>
      </w:r>
    </w:p>
    <w:p w:rsidR="00FF12DB" w:rsidRDefault="00FF12DB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при разработке схемы теплоснабжения Индустриального муниципального образования являются:</w:t>
      </w:r>
    </w:p>
    <w:p w:rsidR="00FF12DB" w:rsidRDefault="00FF12DB" w:rsidP="003B52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системы теплоснабжения и анализ существующей ситуации в теплоснабжении</w:t>
      </w:r>
      <w:r w:rsidR="006B0C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B0CD8" w:rsidRDefault="006B0CD8" w:rsidP="003B52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дефицита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тепловой энергии и формирование вариантов развития системы теплоснабжения для ликвидации данной ситуации.</w:t>
      </w:r>
    </w:p>
    <w:p w:rsidR="006B0CD8" w:rsidRDefault="006B0CD8" w:rsidP="003B52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оптимального варианта развития теплоснабжения и основные рекомендации по развитию системы теплоснабжения Индустриального муниципального образования.</w:t>
      </w:r>
    </w:p>
    <w:p w:rsidR="006B0CD8" w:rsidRDefault="006B0CD8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6B0CD8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B521E">
        <w:rPr>
          <w:rFonts w:ascii="Times New Roman" w:hAnsi="Times New Roman" w:cs="Times New Roman"/>
          <w:b/>
          <w:sz w:val="28"/>
          <w:szCs w:val="28"/>
        </w:rPr>
        <w:t xml:space="preserve">.Характеристика Индустриального </w:t>
      </w:r>
    </w:p>
    <w:p w:rsidR="006B0CD8" w:rsidRPr="003B521E" w:rsidRDefault="006B0CD8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0CD8" w:rsidRDefault="006B0CD8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CD8" w:rsidRPr="003B521E" w:rsidRDefault="006B0CD8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6B0CD8" w:rsidRDefault="006B0CD8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Default="006B0CD8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Территория Индустриального муниципального образования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находится к северу от </w:t>
      </w:r>
      <w:r w:rsidR="00E9348D">
        <w:rPr>
          <w:rFonts w:ascii="Times New Roman" w:hAnsi="Times New Roman" w:cs="Times New Roman"/>
          <w:sz w:val="28"/>
          <w:szCs w:val="28"/>
        </w:rPr>
        <w:t xml:space="preserve">районного поселка Екатериновка. На западе граничит с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Ртищевским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 районом, на севере – с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Альшанским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 и Андреевским муниципальными образованиями, на юге и юго-востоке – с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Кипецким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 муниципальным образованием. В состав Индустриального муниципального образования входят 5 населенных пункта: п</w:t>
      </w:r>
      <w:proofErr w:type="gramStart"/>
      <w:r w:rsidR="00E9348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9348D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, д.Владимировка, </w:t>
      </w:r>
      <w:proofErr w:type="spellStart"/>
      <w:r w:rsidR="00E9348D">
        <w:rPr>
          <w:rFonts w:ascii="Times New Roman" w:hAnsi="Times New Roman" w:cs="Times New Roman"/>
          <w:sz w:val="28"/>
          <w:szCs w:val="28"/>
        </w:rPr>
        <w:t>д.Свиридовка</w:t>
      </w:r>
      <w:proofErr w:type="spellEnd"/>
      <w:r w:rsidR="00E9348D">
        <w:rPr>
          <w:rFonts w:ascii="Times New Roman" w:hAnsi="Times New Roman" w:cs="Times New Roman"/>
          <w:sz w:val="28"/>
          <w:szCs w:val="28"/>
        </w:rPr>
        <w:t xml:space="preserve">. Центр муниципального образования – поселок Индустриальный. Общая площадь муниципального образования – 299 кв.км. 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Pr="003B521E" w:rsidRDefault="0043722B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CD8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населения – 1482 человек: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 – 1325 человек;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123 человека;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 человек;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ладимировка – 1 человек;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виридовка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человек.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Pr="003B521E" w:rsidRDefault="0043722B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43722B" w:rsidRDefault="0043722B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2B" w:rsidRDefault="0043722B" w:rsidP="003B52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Индустриальном муниципальном образовании климат умеренно-континентальный. Влияет на него азиатский максимум: зимы снежные и холодные - -44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Господствующие ветры – западные и северо-западные. Осадков немного: 373-400 мм в год.</w:t>
      </w:r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55" w:rsidRPr="003B521E" w:rsidRDefault="00801755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52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521E">
        <w:rPr>
          <w:rFonts w:ascii="Times New Roman" w:hAnsi="Times New Roman" w:cs="Times New Roman"/>
          <w:b/>
          <w:sz w:val="28"/>
          <w:szCs w:val="28"/>
        </w:rPr>
        <w:t>.Комплексный план развития систем теплоснабжения.</w:t>
      </w:r>
      <w:proofErr w:type="gramEnd"/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801755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1.Тепловые сети. </w:t>
      </w:r>
    </w:p>
    <w:p w:rsidR="00801755" w:rsidRPr="003B521E" w:rsidRDefault="00801755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Общая характеристика тепловых сетей.</w:t>
      </w:r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755" w:rsidRDefault="00801755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Теплоснабжение в населенных пунктах Индустриального муниципального образования осуществляется от котельных, индивидуальных котлов. Отопление жилого сектора, принадлежащего гражданам на правах частной собственности, осуществляется от газовых котлов. Отопительные котельные обслуживают объекты социальной сферы</w:t>
      </w:r>
      <w:r w:rsidR="00CA5D06">
        <w:rPr>
          <w:rFonts w:ascii="Times New Roman" w:hAnsi="Times New Roman" w:cs="Times New Roman"/>
          <w:sz w:val="28"/>
          <w:szCs w:val="28"/>
        </w:rPr>
        <w:t xml:space="preserve">, они имеют тупиковые сети в надземном исполнении. Отпуск тепла осуществляется в виде горячей </w:t>
      </w:r>
      <w:r w:rsidR="00CA5D06">
        <w:rPr>
          <w:rFonts w:ascii="Times New Roman" w:hAnsi="Times New Roman" w:cs="Times New Roman"/>
          <w:sz w:val="28"/>
          <w:szCs w:val="28"/>
        </w:rPr>
        <w:lastRenderedPageBreak/>
        <w:t>воды по температурному графику 95-70</w:t>
      </w:r>
      <w:r w:rsidR="00CA5D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A5D06">
        <w:rPr>
          <w:rFonts w:ascii="Times New Roman" w:hAnsi="Times New Roman" w:cs="Times New Roman"/>
          <w:sz w:val="28"/>
          <w:szCs w:val="28"/>
        </w:rPr>
        <w:t>С от котельных. Топливом для котельных служит газ.</w:t>
      </w: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D06" w:rsidRPr="003B521E" w:rsidRDefault="00CA5D0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CA5D06" w:rsidRDefault="00CA5D06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5D06" w:rsidRDefault="00CA5D0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Теплоснабжение жилых домов осуществляется от индивидуальных газовых котлов.</w:t>
      </w:r>
    </w:p>
    <w:p w:rsidR="00CA5D06" w:rsidRDefault="00CA5D0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Теплоснабжение общественных зданий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 осуществляется от</w:t>
      </w:r>
      <w:r w:rsidR="00365054">
        <w:rPr>
          <w:rFonts w:ascii="Times New Roman" w:hAnsi="Times New Roman" w:cs="Times New Roman"/>
          <w:sz w:val="28"/>
          <w:szCs w:val="28"/>
        </w:rPr>
        <w:t xml:space="preserve"> 3 котельных.</w:t>
      </w:r>
    </w:p>
    <w:p w:rsidR="00365054" w:rsidRDefault="00365054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Котельная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 ул.Кооперативная 10а оборудована 2 котлами марки КОВ-80, обслуживает здание СДК п.Индустриальный.</w:t>
      </w:r>
    </w:p>
    <w:p w:rsidR="00365054" w:rsidRDefault="00365054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Котельная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ндустриальный, ул.Советская 11б оборудована 4 котлами марк</w:t>
      </w:r>
      <w:r w:rsidR="00384AC6">
        <w:rPr>
          <w:rFonts w:ascii="Times New Roman" w:hAnsi="Times New Roman" w:cs="Times New Roman"/>
          <w:sz w:val="28"/>
          <w:szCs w:val="28"/>
        </w:rPr>
        <w:t>и ИШ</w:t>
      </w:r>
      <w:r>
        <w:rPr>
          <w:rFonts w:ascii="Times New Roman" w:hAnsi="Times New Roman" w:cs="Times New Roman"/>
          <w:sz w:val="28"/>
          <w:szCs w:val="28"/>
        </w:rPr>
        <w:t>МА-100</w:t>
      </w:r>
      <w:r w:rsidR="00F83079">
        <w:rPr>
          <w:rFonts w:ascii="Times New Roman" w:hAnsi="Times New Roman" w:cs="Times New Roman"/>
          <w:sz w:val="28"/>
          <w:szCs w:val="28"/>
        </w:rPr>
        <w:t>, обслуживает здание МКОУ СОШ п.Индустриальный.</w:t>
      </w:r>
    </w:p>
    <w:p w:rsidR="00F83079" w:rsidRDefault="00F83079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Котельная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ндустриальный, ул.Набережная 1а</w:t>
      </w:r>
      <w:r w:rsidR="00D5450F">
        <w:rPr>
          <w:rFonts w:ascii="Times New Roman" w:hAnsi="Times New Roman" w:cs="Times New Roman"/>
          <w:sz w:val="28"/>
          <w:szCs w:val="28"/>
        </w:rPr>
        <w:t xml:space="preserve"> оборудована 2 котлами марки Сигнал-С</w:t>
      </w:r>
      <w:r>
        <w:rPr>
          <w:rFonts w:ascii="Times New Roman" w:hAnsi="Times New Roman" w:cs="Times New Roman"/>
          <w:sz w:val="28"/>
          <w:szCs w:val="28"/>
        </w:rPr>
        <w:t>-100, обслуживает здание врача общей практики п.Индустриальный  и здание  МДОУ детский сад п.Индустриальный.</w:t>
      </w:r>
    </w:p>
    <w:p w:rsidR="00F83079" w:rsidRDefault="00F83079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79" w:rsidRPr="003B521E" w:rsidRDefault="00F83079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Характеристика отопительных котельных п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F83079" w:rsidRDefault="00F83079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0"/>
        <w:gridCol w:w="1328"/>
        <w:gridCol w:w="1304"/>
        <w:gridCol w:w="980"/>
        <w:gridCol w:w="1174"/>
        <w:gridCol w:w="1240"/>
        <w:gridCol w:w="913"/>
        <w:gridCol w:w="929"/>
        <w:gridCol w:w="1273"/>
      </w:tblGrid>
      <w:tr w:rsidR="00521408" w:rsidTr="00521408">
        <w:tc>
          <w:tcPr>
            <w:tcW w:w="430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8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источника теплоснабжения (котельная)</w:t>
            </w:r>
          </w:p>
        </w:tc>
        <w:tc>
          <w:tcPr>
            <w:tcW w:w="1304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980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котлов и количество шт.</w:t>
            </w:r>
          </w:p>
        </w:tc>
        <w:tc>
          <w:tcPr>
            <w:tcW w:w="1174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40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 Гкал/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13" w:type="dxa"/>
          </w:tcPr>
          <w:p w:rsidR="00F83079" w:rsidRPr="00F83079" w:rsidRDefault="00F83079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нагрузка котельной Гкал/</w:t>
            </w:r>
          </w:p>
        </w:tc>
        <w:tc>
          <w:tcPr>
            <w:tcW w:w="929" w:type="dxa"/>
          </w:tcPr>
          <w:p w:rsidR="00F83079" w:rsidRPr="00F83079" w:rsidRDefault="00521408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прокладки тепловых сетей</w:t>
            </w:r>
          </w:p>
        </w:tc>
        <w:tc>
          <w:tcPr>
            <w:tcW w:w="1273" w:type="dxa"/>
          </w:tcPr>
          <w:p w:rsidR="00F83079" w:rsidRPr="00F83079" w:rsidRDefault="00521408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тепловых сетей,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521408" w:rsidTr="00521408">
        <w:tc>
          <w:tcPr>
            <w:tcW w:w="430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 10а</w:t>
            </w:r>
          </w:p>
        </w:tc>
        <w:tc>
          <w:tcPr>
            <w:tcW w:w="1304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КОВ-80 – 2 шт.</w:t>
            </w:r>
          </w:p>
        </w:tc>
        <w:tc>
          <w:tcPr>
            <w:tcW w:w="1174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40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13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9" w:type="dxa"/>
          </w:tcPr>
          <w:p w:rsidR="00F83079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21408">
              <w:rPr>
                <w:rFonts w:ascii="Times New Roman" w:hAnsi="Times New Roman" w:cs="Times New Roman"/>
                <w:sz w:val="20"/>
                <w:szCs w:val="20"/>
              </w:rPr>
              <w:t>адз</w:t>
            </w:r>
            <w:proofErr w:type="spellEnd"/>
            <w:r w:rsidR="00521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83079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1408" w:rsidTr="00521408">
        <w:tc>
          <w:tcPr>
            <w:tcW w:w="430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 11б</w:t>
            </w:r>
          </w:p>
        </w:tc>
        <w:tc>
          <w:tcPr>
            <w:tcW w:w="1304" w:type="dxa"/>
          </w:tcPr>
          <w:p w:rsidR="00521408" w:rsidRPr="00F83079" w:rsidRDefault="00521408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521408" w:rsidRPr="00F83079" w:rsidRDefault="00384AC6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</w:t>
            </w:r>
            <w:r w:rsidR="00521408">
              <w:rPr>
                <w:rFonts w:ascii="Times New Roman" w:hAnsi="Times New Roman" w:cs="Times New Roman"/>
                <w:sz w:val="20"/>
                <w:szCs w:val="20"/>
              </w:rPr>
              <w:t>МА-100</w:t>
            </w:r>
            <w:r w:rsidR="00D5450F">
              <w:rPr>
                <w:rFonts w:ascii="Times New Roman" w:hAnsi="Times New Roman" w:cs="Times New Roman"/>
                <w:sz w:val="20"/>
                <w:szCs w:val="20"/>
              </w:rPr>
              <w:t xml:space="preserve"> – 4 </w:t>
            </w:r>
            <w:proofErr w:type="spellStart"/>
            <w:proofErr w:type="gramStart"/>
            <w:r w:rsidR="00D545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4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40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1408" w:rsidTr="00521408">
        <w:tc>
          <w:tcPr>
            <w:tcW w:w="430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521408" w:rsidRPr="00F83079" w:rsidRDefault="00521408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 1а</w:t>
            </w:r>
          </w:p>
        </w:tc>
        <w:tc>
          <w:tcPr>
            <w:tcW w:w="1304" w:type="dxa"/>
          </w:tcPr>
          <w:p w:rsidR="00521408" w:rsidRPr="00F83079" w:rsidRDefault="00521408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Сигнал-С</w:t>
            </w:r>
            <w:r w:rsidR="00521408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4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240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75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521408" w:rsidRPr="00F83079" w:rsidRDefault="00D5450F" w:rsidP="006B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83079" w:rsidRDefault="00F83079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0F" w:rsidRPr="003B521E" w:rsidRDefault="00D5450F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знаир</w:t>
      </w:r>
      <w:proofErr w:type="spellEnd"/>
    </w:p>
    <w:p w:rsidR="00D5450F" w:rsidRDefault="00D5450F" w:rsidP="006B0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50F" w:rsidRDefault="00D5450F" w:rsidP="003B52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 жилых домов осуществляется от индивидуальных газовых котлов.</w:t>
      </w:r>
    </w:p>
    <w:p w:rsidR="00D5450F" w:rsidRDefault="00D5450F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Теплоснабжение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от 1 котельной, расположенной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E732C7">
        <w:rPr>
          <w:rFonts w:ascii="Times New Roman" w:hAnsi="Times New Roman" w:cs="Times New Roman"/>
          <w:sz w:val="28"/>
          <w:szCs w:val="28"/>
        </w:rPr>
        <w:t>Центральная 51. Котельная оборудована 1 котлом марки ДОН-31,5.</w:t>
      </w:r>
    </w:p>
    <w:p w:rsidR="00E732C7" w:rsidRDefault="00E732C7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C7" w:rsidRPr="003B521E" w:rsidRDefault="00E732C7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Характеристика отопительной котельной </w:t>
      </w: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знаир</w:t>
      </w:r>
      <w:proofErr w:type="spellEnd"/>
    </w:p>
    <w:p w:rsidR="00E732C7" w:rsidRDefault="00E732C7" w:rsidP="00E732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0"/>
        <w:gridCol w:w="1328"/>
        <w:gridCol w:w="1304"/>
        <w:gridCol w:w="980"/>
        <w:gridCol w:w="1174"/>
        <w:gridCol w:w="1240"/>
        <w:gridCol w:w="913"/>
        <w:gridCol w:w="929"/>
        <w:gridCol w:w="1273"/>
      </w:tblGrid>
      <w:tr w:rsidR="00E732C7" w:rsidTr="008B6ACF">
        <w:tc>
          <w:tcPr>
            <w:tcW w:w="430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8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источника теплоснабжения (котельная)</w:t>
            </w:r>
          </w:p>
        </w:tc>
        <w:tc>
          <w:tcPr>
            <w:tcW w:w="1304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980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котлов и количество шт.</w:t>
            </w:r>
          </w:p>
        </w:tc>
        <w:tc>
          <w:tcPr>
            <w:tcW w:w="1174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40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 Гкал/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13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нагрузка котельной Гкал/</w:t>
            </w:r>
          </w:p>
        </w:tc>
        <w:tc>
          <w:tcPr>
            <w:tcW w:w="929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прокладки тепловых сетей</w:t>
            </w:r>
          </w:p>
        </w:tc>
        <w:tc>
          <w:tcPr>
            <w:tcW w:w="1273" w:type="dxa"/>
          </w:tcPr>
          <w:p w:rsidR="00E732C7" w:rsidRPr="00F83079" w:rsidRDefault="00E732C7" w:rsidP="003B52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тепловых сетей,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E732C7" w:rsidTr="008B6ACF">
        <w:tc>
          <w:tcPr>
            <w:tcW w:w="430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51</w:t>
            </w:r>
          </w:p>
        </w:tc>
        <w:tc>
          <w:tcPr>
            <w:tcW w:w="1304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980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ДОН-31,5</w:t>
            </w:r>
          </w:p>
        </w:tc>
        <w:tc>
          <w:tcPr>
            <w:tcW w:w="1174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40" w:type="dxa"/>
          </w:tcPr>
          <w:p w:rsidR="00E732C7" w:rsidRPr="00F83079" w:rsidRDefault="0037510B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13" w:type="dxa"/>
          </w:tcPr>
          <w:p w:rsidR="00E732C7" w:rsidRPr="00F83079" w:rsidRDefault="0037510B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29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E732C7" w:rsidRPr="00F83079" w:rsidRDefault="00E732C7" w:rsidP="008B6A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E732C7" w:rsidRDefault="00E732C7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62" w:rsidRDefault="00155862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55862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2.Основные направления модернизации </w:t>
      </w:r>
    </w:p>
    <w:p w:rsidR="00155862" w:rsidRPr="003B521E" w:rsidRDefault="00155862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системы теплоснабжения</w:t>
      </w:r>
    </w:p>
    <w:p w:rsidR="00155862" w:rsidRDefault="00155862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62" w:rsidRDefault="00155862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Индустриального муниципального образования объекты социальной сферы получают тепловую энергию от индивидуальных газовых котельных, расположенных на территории муниципального образования. В связи с этим, основные направления модернизации системы теплоснабжения муниципального образования связаны с котельными и тепловыми сетями данного муниципального образования.</w:t>
      </w:r>
    </w:p>
    <w:p w:rsidR="00155862" w:rsidRDefault="00155862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существующей системы теплоснабжения и дальнейших перспектив развития Индустриального муниципального образования показывает, что действующие сети теплоснабжения находятся в удовлетворительном состоянии.</w:t>
      </w:r>
    </w:p>
    <w:p w:rsidR="00155862" w:rsidRDefault="00155862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Модернизация системы теплоснабжения обеспечивается выполнением следующих мероприятий:</w:t>
      </w:r>
    </w:p>
    <w:p w:rsidR="00384AC6" w:rsidRDefault="00384AC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реконструкция котельного оборудования;</w:t>
      </w:r>
    </w:p>
    <w:p w:rsidR="00384AC6" w:rsidRDefault="00384AC6" w:rsidP="003B5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реконструкция тепловых сетей.</w:t>
      </w: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Графическая модель схемы теплоснабжения </w:t>
      </w:r>
    </w:p>
    <w:p w:rsid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B52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384AC6" w:rsidRP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AC6" w:rsidRPr="003B521E" w:rsidRDefault="00384AC6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Схема теплоснабжения п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10B" w:rsidRPr="003B521E" w:rsidRDefault="0037510B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Диаметр трубопроводов от 50 до 100 мм</w:t>
      </w:r>
    </w:p>
    <w:p w:rsidR="0037510B" w:rsidRPr="003B521E" w:rsidRDefault="0037510B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Способ прокладки – надземный</w:t>
      </w: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B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55.95pt;margin-top:14.1pt;width:35.25pt;height:22.2pt;z-index:251659264">
            <v:textbox>
              <w:txbxContent>
                <w:p w:rsidR="0037510B" w:rsidRDefault="0037510B" w:rsidP="0037510B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</w:p>
    <w:p w:rsidR="00384AC6" w:rsidRDefault="00384AC6" w:rsidP="00D54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62" w:rsidRDefault="0037510B" w:rsidP="00D54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80.7pt;margin-top:4.1pt;width:54.75pt;height:147pt;z-index:251663360">
            <v:textbox style="mso-next-textbox:#_x0000_s1031">
              <w:txbxContent>
                <w:p w:rsidR="003B521E" w:rsidRDefault="003B521E" w:rsidP="003B521E">
                  <w:pPr>
                    <w:jc w:val="center"/>
                  </w:pPr>
                  <w:r>
                    <w:t>Офис врача общей практики</w:t>
                  </w:r>
                </w:p>
                <w:p w:rsidR="003B521E" w:rsidRDefault="003B521E" w:rsidP="003B521E">
                  <w:pPr>
                    <w:jc w:val="center"/>
                  </w:pPr>
                  <w:r>
                    <w:t>МДОУ детский сад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05.2pt;margin-top:4.1pt;width:112.5pt;height:60.75pt;z-index:251660288">
            <v:textbox>
              <w:txbxContent>
                <w:p w:rsidR="003B521E" w:rsidRDefault="003B521E" w:rsidP="003B521E">
                  <w:pPr>
                    <w:jc w:val="center"/>
                  </w:pPr>
                  <w:r>
                    <w:t>МКОУ СОШ п</w:t>
                  </w:r>
                  <w:proofErr w:type="gramStart"/>
                  <w:r>
                    <w:t>.И</w:t>
                  </w:r>
                  <w:proofErr w:type="gramEnd"/>
                  <w:r>
                    <w:t>ндустриальный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1.7pt;margin-top:4.1pt;width:79.5pt;height:60.75pt;z-index:251658240">
            <v:textbox>
              <w:txbxContent>
                <w:p w:rsidR="0037510B" w:rsidRDefault="003B521E" w:rsidP="003B521E">
                  <w:pPr>
                    <w:jc w:val="center"/>
                  </w:pPr>
                  <w:r>
                    <w:t>СДК п</w:t>
                  </w:r>
                  <w:proofErr w:type="gramStart"/>
                  <w:r>
                    <w:t>.И</w:t>
                  </w:r>
                  <w:proofErr w:type="gramEnd"/>
                  <w:r>
                    <w:t>ндустриальный</w:t>
                  </w:r>
                </w:p>
              </w:txbxContent>
            </v:textbox>
          </v:rect>
        </w:pict>
      </w:r>
      <w:r w:rsidR="00155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10B" w:rsidRDefault="0037510B" w:rsidP="006B0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51.95pt;margin-top:3.75pt;width:25.5pt;height:19.05pt;z-index:251661312">
            <v:textbox>
              <w:txbxContent>
                <w:p w:rsidR="0037510B" w:rsidRDefault="0037510B" w:rsidP="0037510B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435.45pt;margin-top:73.5pt;width:29.25pt;height:18.75pt;z-index:251665408">
            <v:textbox>
              <w:txbxContent>
                <w:p w:rsidR="0037510B" w:rsidRDefault="0037510B" w:rsidP="0037510B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35.45pt;margin-top:30pt;width:58.5pt;height:25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7.45pt;margin-top:11.25pt;width:27.75pt;height:0;z-index:251662336" o:connectortype="straight">
            <v:stroke endarrow="block"/>
          </v:shape>
        </w:pict>
      </w:r>
    </w:p>
    <w:p w:rsidR="0037510B" w:rsidRPr="0037510B" w:rsidRDefault="0037510B" w:rsidP="0037510B"/>
    <w:p w:rsidR="0037510B" w:rsidRPr="0037510B" w:rsidRDefault="003B521E" w:rsidP="0037510B">
      <w:r>
        <w:rPr>
          <w:noProof/>
          <w:lang w:eastAsia="ru-RU"/>
        </w:rPr>
        <w:pict>
          <v:shape id="_x0000_s1035" type="#_x0000_t32" style="position:absolute;margin-left:380.7pt;margin-top:24.8pt;width:54.75pt;height:0;z-index:251666432" o:connectortype="straight"/>
        </w:pict>
      </w:r>
    </w:p>
    <w:p w:rsidR="0037510B" w:rsidRPr="0037510B" w:rsidRDefault="0037510B" w:rsidP="0037510B"/>
    <w:p w:rsidR="0037510B" w:rsidRPr="0037510B" w:rsidRDefault="0037510B" w:rsidP="0037510B"/>
    <w:p w:rsidR="0037510B" w:rsidRPr="0037510B" w:rsidRDefault="0037510B" w:rsidP="0037510B"/>
    <w:p w:rsidR="0037510B" w:rsidRPr="0037510B" w:rsidRDefault="0037510B" w:rsidP="0037510B"/>
    <w:p w:rsidR="0037510B" w:rsidRDefault="0037510B" w:rsidP="0037510B"/>
    <w:p w:rsidR="00D5450F" w:rsidRDefault="0037510B" w:rsidP="0037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ооперативная 10 а                   ул.Советская 11 б            ул.Набережная 1 а</w:t>
      </w:r>
    </w:p>
    <w:p w:rsidR="003B521E" w:rsidRDefault="003B521E" w:rsidP="003B5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21E" w:rsidRPr="003B521E" w:rsidRDefault="003B521E" w:rsidP="003B5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теплоснабжения </w:t>
      </w:r>
      <w:proofErr w:type="spellStart"/>
      <w:r w:rsidRPr="003B521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B521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B521E">
        <w:rPr>
          <w:rFonts w:ascii="Times New Roman" w:hAnsi="Times New Roman" w:cs="Times New Roman"/>
          <w:b/>
          <w:sz w:val="28"/>
          <w:szCs w:val="28"/>
        </w:rPr>
        <w:t>знаир</w:t>
      </w:r>
      <w:proofErr w:type="spellEnd"/>
    </w:p>
    <w:p w:rsidR="003B521E" w:rsidRDefault="003B521E" w:rsidP="003B5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2A1" w:rsidRDefault="001772A1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21E" w:rsidRPr="003B521E" w:rsidRDefault="003B521E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Диаметр трубопроводов от 50 до 100 мм</w:t>
      </w:r>
    </w:p>
    <w:p w:rsidR="003B521E" w:rsidRPr="003B521E" w:rsidRDefault="003B521E" w:rsidP="003B52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1E">
        <w:rPr>
          <w:rFonts w:ascii="Times New Roman" w:hAnsi="Times New Roman" w:cs="Times New Roman"/>
          <w:b/>
          <w:sz w:val="28"/>
          <w:szCs w:val="28"/>
        </w:rPr>
        <w:t>Способ прокладки – надземный</w:t>
      </w:r>
    </w:p>
    <w:p w:rsidR="003B521E" w:rsidRDefault="003B521E" w:rsidP="0037510B">
      <w:pPr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7510B">
      <w:pPr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7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55.7pt;margin-top:43.15pt;width:30.75pt;height:.0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86.45pt;margin-top:33.4pt;width:22.5pt;height:39.75pt;z-index:251668480">
            <v:textbox>
              <w:txbxContent>
                <w:p w:rsidR="003B521E" w:rsidRDefault="003B521E" w:rsidP="003B521E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-.3pt;margin-top:1.9pt;width:152.25pt;height:48pt;z-index:251667456">
            <v:textbox>
              <w:txbxContent>
                <w:p w:rsidR="003B521E" w:rsidRDefault="003B521E" w:rsidP="003B521E">
                  <w:pPr>
                    <w:jc w:val="center"/>
                  </w:pPr>
                  <w:r>
                    <w:t xml:space="preserve">МОУ СОШ </w:t>
                  </w:r>
                  <w:proofErr w:type="spellStart"/>
                  <w:r>
                    <w:t>с</w:t>
                  </w:r>
                  <w:proofErr w:type="gramStart"/>
                  <w:r>
                    <w:t>.И</w:t>
                  </w:r>
                  <w:proofErr w:type="gramEnd"/>
                  <w:r>
                    <w:t>знаир</w:t>
                  </w:r>
                  <w:proofErr w:type="spellEnd"/>
                </w:p>
              </w:txbxContent>
            </v:textbox>
          </v:rect>
        </w:pict>
      </w:r>
    </w:p>
    <w:p w:rsidR="003B521E" w:rsidRPr="003B521E" w:rsidRDefault="003B521E" w:rsidP="003B521E">
      <w:pPr>
        <w:rPr>
          <w:rFonts w:ascii="Times New Roman" w:hAnsi="Times New Roman" w:cs="Times New Roman"/>
          <w:sz w:val="28"/>
          <w:szCs w:val="28"/>
        </w:rPr>
      </w:pPr>
    </w:p>
    <w:p w:rsidR="003B521E" w:rsidRDefault="003B521E" w:rsidP="003B521E">
      <w:pPr>
        <w:rPr>
          <w:rFonts w:ascii="Times New Roman" w:hAnsi="Times New Roman" w:cs="Times New Roman"/>
          <w:sz w:val="28"/>
          <w:szCs w:val="28"/>
        </w:rPr>
      </w:pPr>
    </w:p>
    <w:p w:rsidR="003B521E" w:rsidRPr="003B521E" w:rsidRDefault="003B521E" w:rsidP="003B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 51</w:t>
      </w:r>
    </w:p>
    <w:sectPr w:rsidR="003B521E" w:rsidRPr="003B521E" w:rsidSect="0092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61" w:rsidRDefault="00570A61" w:rsidP="0037510B">
      <w:pPr>
        <w:spacing w:after="0" w:line="240" w:lineRule="auto"/>
      </w:pPr>
      <w:r>
        <w:separator/>
      </w:r>
    </w:p>
  </w:endnote>
  <w:endnote w:type="continuationSeparator" w:id="0">
    <w:p w:rsidR="00570A61" w:rsidRDefault="00570A61" w:rsidP="0037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61" w:rsidRDefault="00570A61" w:rsidP="0037510B">
      <w:pPr>
        <w:spacing w:after="0" w:line="240" w:lineRule="auto"/>
      </w:pPr>
      <w:r>
        <w:separator/>
      </w:r>
    </w:p>
  </w:footnote>
  <w:footnote w:type="continuationSeparator" w:id="0">
    <w:p w:rsidR="00570A61" w:rsidRDefault="00570A61" w:rsidP="0037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3FB5"/>
    <w:multiLevelType w:val="hybridMultilevel"/>
    <w:tmpl w:val="5580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A70A0"/>
    <w:multiLevelType w:val="hybridMultilevel"/>
    <w:tmpl w:val="6820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7F96"/>
    <w:multiLevelType w:val="hybridMultilevel"/>
    <w:tmpl w:val="6FEA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B3"/>
    <w:rsid w:val="00051701"/>
    <w:rsid w:val="00155862"/>
    <w:rsid w:val="001772A1"/>
    <w:rsid w:val="00245FE1"/>
    <w:rsid w:val="00365054"/>
    <w:rsid w:val="0037510B"/>
    <w:rsid w:val="00384AC6"/>
    <w:rsid w:val="00386000"/>
    <w:rsid w:val="003B521E"/>
    <w:rsid w:val="0043722B"/>
    <w:rsid w:val="00463F33"/>
    <w:rsid w:val="00521408"/>
    <w:rsid w:val="00570A61"/>
    <w:rsid w:val="006B0CD8"/>
    <w:rsid w:val="007D259A"/>
    <w:rsid w:val="007F41B3"/>
    <w:rsid w:val="00801755"/>
    <w:rsid w:val="00924F12"/>
    <w:rsid w:val="00A05490"/>
    <w:rsid w:val="00AC0B7F"/>
    <w:rsid w:val="00CA5D06"/>
    <w:rsid w:val="00D5450F"/>
    <w:rsid w:val="00E732C7"/>
    <w:rsid w:val="00E9348D"/>
    <w:rsid w:val="00F83079"/>
    <w:rsid w:val="00FF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  <o:r id="V:Rule6" type="connector" idref="#_x0000_s1035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0B7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3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510B"/>
  </w:style>
  <w:style w:type="paragraph" w:styleId="a8">
    <w:name w:val="footer"/>
    <w:basedOn w:val="a"/>
    <w:link w:val="a9"/>
    <w:uiPriority w:val="99"/>
    <w:semiHidden/>
    <w:unhideWhenUsed/>
    <w:rsid w:val="0037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510B"/>
  </w:style>
  <w:style w:type="paragraph" w:styleId="aa">
    <w:name w:val="Balloon Text"/>
    <w:basedOn w:val="a"/>
    <w:link w:val="ab"/>
    <w:uiPriority w:val="99"/>
    <w:semiHidden/>
    <w:unhideWhenUsed/>
    <w:rsid w:val="0017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2013-10-31T08:36:00Z</cp:lastPrinted>
  <dcterms:created xsi:type="dcterms:W3CDTF">2013-10-30T10:26:00Z</dcterms:created>
  <dcterms:modified xsi:type="dcterms:W3CDTF">2013-10-31T08:40:00Z</dcterms:modified>
</cp:coreProperties>
</file>