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6E" w:rsidRPr="00E7796E" w:rsidRDefault="00E7796E" w:rsidP="00E7796E">
      <w:pPr>
        <w:pStyle w:val="a3"/>
        <w:jc w:val="center"/>
        <w:rPr>
          <w:b/>
          <w:bCs/>
          <w:sz w:val="26"/>
        </w:rPr>
      </w:pPr>
      <w:r w:rsidRPr="00E7796E">
        <w:rPr>
          <w:b/>
          <w:bCs/>
          <w:sz w:val="26"/>
        </w:rPr>
        <w:t>Российская Федерация</w:t>
      </w:r>
    </w:p>
    <w:p w:rsidR="00E7796E" w:rsidRPr="00E7796E" w:rsidRDefault="00E7796E" w:rsidP="00E7796E">
      <w:pPr>
        <w:pStyle w:val="a3"/>
        <w:jc w:val="center"/>
        <w:rPr>
          <w:b/>
          <w:bCs/>
          <w:sz w:val="26"/>
        </w:rPr>
      </w:pPr>
      <w:r w:rsidRPr="00E7796E">
        <w:rPr>
          <w:b/>
          <w:bCs/>
          <w:sz w:val="26"/>
        </w:rPr>
        <w:t>Совет депутатов Андреевского муниципального образования</w:t>
      </w:r>
    </w:p>
    <w:p w:rsidR="00E7796E" w:rsidRPr="00E7796E" w:rsidRDefault="00E7796E" w:rsidP="00E7796E">
      <w:pPr>
        <w:pStyle w:val="a3"/>
        <w:jc w:val="center"/>
        <w:rPr>
          <w:b/>
          <w:bCs/>
          <w:sz w:val="26"/>
        </w:rPr>
      </w:pPr>
      <w:r w:rsidRPr="00E7796E">
        <w:rPr>
          <w:b/>
          <w:bCs/>
          <w:sz w:val="26"/>
        </w:rPr>
        <w:t>Екатериновского  муниципального района</w:t>
      </w:r>
    </w:p>
    <w:p w:rsidR="00E7796E" w:rsidRPr="00E7796E" w:rsidRDefault="00E7796E" w:rsidP="00E7796E">
      <w:pPr>
        <w:pStyle w:val="1"/>
        <w:rPr>
          <w:b/>
          <w:bCs/>
          <w:sz w:val="26"/>
        </w:rPr>
      </w:pPr>
      <w:r w:rsidRPr="00E7796E">
        <w:rPr>
          <w:b/>
          <w:bCs/>
          <w:sz w:val="26"/>
        </w:rPr>
        <w:t>Саратовской области</w:t>
      </w:r>
    </w:p>
    <w:p w:rsidR="00E7796E" w:rsidRPr="00E7796E" w:rsidRDefault="00E7796E" w:rsidP="00E7796E">
      <w:pPr>
        <w:pStyle w:val="2"/>
        <w:rPr>
          <w:b/>
          <w:bCs/>
          <w:sz w:val="26"/>
        </w:rPr>
      </w:pPr>
      <w:r w:rsidRPr="00E7796E">
        <w:rPr>
          <w:b/>
          <w:bCs/>
          <w:sz w:val="26"/>
        </w:rPr>
        <w:t>Тридцать пятое заседание Совета депутатов Андреевского</w:t>
      </w:r>
    </w:p>
    <w:p w:rsidR="00E7796E" w:rsidRPr="00E7796E" w:rsidRDefault="00E7796E" w:rsidP="00E7796E">
      <w:pPr>
        <w:pStyle w:val="2"/>
        <w:rPr>
          <w:b/>
          <w:bCs/>
          <w:sz w:val="26"/>
        </w:rPr>
      </w:pPr>
      <w:r w:rsidRPr="00E7796E">
        <w:rPr>
          <w:b/>
          <w:bCs/>
          <w:sz w:val="26"/>
        </w:rPr>
        <w:t>муниципального   образования третьего созыва</w:t>
      </w:r>
    </w:p>
    <w:p w:rsidR="00E7796E" w:rsidRDefault="00E7796E" w:rsidP="00E7796E">
      <w:pPr>
        <w:jc w:val="center"/>
        <w:rPr>
          <w:bCs/>
          <w:sz w:val="26"/>
        </w:rPr>
      </w:pPr>
    </w:p>
    <w:p w:rsidR="00E7796E" w:rsidRPr="00E7796E" w:rsidRDefault="00E7796E" w:rsidP="00E7796E">
      <w:pPr>
        <w:jc w:val="center"/>
        <w:rPr>
          <w:b/>
          <w:bCs/>
        </w:rPr>
      </w:pPr>
      <w:r w:rsidRPr="00E7796E">
        <w:rPr>
          <w:b/>
          <w:bCs/>
        </w:rPr>
        <w:t>РЕШЕНИЕ</w:t>
      </w:r>
    </w:p>
    <w:p w:rsidR="00E7796E" w:rsidRDefault="00E7796E" w:rsidP="00E7796E">
      <w:r>
        <w:rPr>
          <w:bCs/>
        </w:rPr>
        <w:t xml:space="preserve">07 апреля </w:t>
      </w:r>
      <w:r>
        <w:t xml:space="preserve">   2015 года                                                                                       № 65</w:t>
      </w:r>
    </w:p>
    <w:p w:rsidR="0081383B" w:rsidRDefault="0081383B" w:rsidP="00E7796E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68"/>
      </w:tblGrid>
      <w:tr w:rsidR="0081383B" w:rsidTr="0081383B"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83B" w:rsidRDefault="0081383B" w:rsidP="0081383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«О приемке объектов водоснабжения из собственности Екатериновского муниципального района в собственность Андреевского муниципального образования   </w:t>
            </w:r>
            <w:r>
              <w:rPr>
                <w:b/>
                <w:sz w:val="26"/>
                <w:szCs w:val="26"/>
              </w:rPr>
              <w:t>».</w:t>
            </w:r>
          </w:p>
        </w:tc>
      </w:tr>
    </w:tbl>
    <w:p w:rsidR="0081383B" w:rsidRDefault="0081383B" w:rsidP="008138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81383B" w:rsidRDefault="0081383B" w:rsidP="008138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</w:t>
      </w:r>
      <w:r w:rsidR="001B4F34">
        <w:rPr>
          <w:sz w:val="26"/>
          <w:szCs w:val="26"/>
        </w:rPr>
        <w:t xml:space="preserve">в муниципального имущества», </w:t>
      </w:r>
      <w:r>
        <w:rPr>
          <w:sz w:val="26"/>
          <w:szCs w:val="26"/>
        </w:rPr>
        <w:t xml:space="preserve">Уставом Андреевского муниципального образования   Совет депутатов Андреевского муниципального образования          </w:t>
      </w:r>
    </w:p>
    <w:p w:rsidR="0081383B" w:rsidRDefault="0081383B" w:rsidP="008138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</w:p>
    <w:p w:rsidR="0081383B" w:rsidRDefault="0081383B" w:rsidP="0081383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>
        <w:rPr>
          <w:b/>
          <w:bCs/>
          <w:sz w:val="26"/>
          <w:szCs w:val="26"/>
        </w:rPr>
        <w:t>РЕШИЛ:</w:t>
      </w:r>
      <w:r>
        <w:rPr>
          <w:b/>
          <w:sz w:val="26"/>
          <w:szCs w:val="26"/>
        </w:rPr>
        <w:t xml:space="preserve">  </w:t>
      </w:r>
    </w:p>
    <w:p w:rsidR="0081383B" w:rsidRDefault="0081383B" w:rsidP="0081383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</w:t>
      </w:r>
    </w:p>
    <w:p w:rsidR="0081383B" w:rsidRDefault="0081383B" w:rsidP="0081383B">
      <w:pPr>
        <w:framePr w:hSpace="180" w:wrap="around" w:vAnchor="text" w:hAnchor="page" w:x="577" w:y="1072"/>
        <w:rPr>
          <w:sz w:val="26"/>
          <w:szCs w:val="26"/>
        </w:rPr>
      </w:pPr>
      <w:r w:rsidRPr="00A934E8">
        <w:rPr>
          <w:sz w:val="26"/>
          <w:szCs w:val="26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 fillcolor="window">
            <v:imagedata r:id="rId5" o:title=""/>
          </v:shape>
          <o:OLEObject Type="Embed" ProgID="MSWordArt.2" ShapeID="_x0000_i1025" DrawAspect="Content" ObjectID="_1526468347" r:id="rId6">
            <o:FieldCodes>\s</o:FieldCodes>
          </o:OLEObject>
        </w:object>
      </w:r>
    </w:p>
    <w:p w:rsidR="0081383B" w:rsidRDefault="0081383B" w:rsidP="0081383B">
      <w:pPr>
        <w:framePr w:hSpace="141" w:wrap="around" w:vAnchor="text" w:hAnchor="page" w:x="571" w:y="1507"/>
        <w:rPr>
          <w:sz w:val="26"/>
          <w:szCs w:val="26"/>
        </w:rPr>
      </w:pPr>
      <w:r w:rsidRPr="00A934E8">
        <w:rPr>
          <w:sz w:val="26"/>
          <w:szCs w:val="26"/>
        </w:rPr>
        <w:object w:dxaOrig="960" w:dyaOrig="960">
          <v:shape id="_x0000_i1026" type="#_x0000_t75" style="width:15.75pt;height:1in" o:ole="" fillcolor="window">
            <v:imagedata r:id="rId7" o:title=""/>
          </v:shape>
          <o:OLEObject Type="Embed" ProgID="MSWordArt.2" ShapeID="_x0000_i1026" DrawAspect="Content" ObjectID="_1526468348" r:id="rId8">
            <o:FieldCodes>\s</o:FieldCodes>
          </o:OLEObject>
        </w:object>
      </w:r>
    </w:p>
    <w:p w:rsidR="00535FCD" w:rsidRDefault="0081383B" w:rsidP="0081383B">
      <w:pPr>
        <w:pStyle w:val="a5"/>
        <w:numPr>
          <w:ilvl w:val="0"/>
          <w:numId w:val="1"/>
        </w:numPr>
        <w:ind w:left="0" w:firstLine="708"/>
      </w:pPr>
      <w:r w:rsidRPr="0081383B">
        <w:rPr>
          <w:sz w:val="26"/>
          <w:szCs w:val="26"/>
        </w:rPr>
        <w:t>П</w:t>
      </w:r>
      <w:r>
        <w:rPr>
          <w:sz w:val="26"/>
          <w:szCs w:val="26"/>
        </w:rPr>
        <w:t>ринять</w:t>
      </w:r>
      <w:r w:rsidRPr="0081383B">
        <w:rPr>
          <w:color w:val="000000"/>
          <w:sz w:val="26"/>
          <w:szCs w:val="26"/>
        </w:rPr>
        <w:t xml:space="preserve"> объекты водоснабжения в собственность</w:t>
      </w:r>
      <w:r w:rsidRPr="0081383B">
        <w:rPr>
          <w:sz w:val="26"/>
          <w:szCs w:val="26"/>
        </w:rPr>
        <w:t xml:space="preserve"> </w:t>
      </w:r>
      <w:r>
        <w:rPr>
          <w:sz w:val="26"/>
          <w:szCs w:val="26"/>
        </w:rPr>
        <w:t>Андреевского муниципального образования</w:t>
      </w:r>
      <w:r w:rsidRPr="0081383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из </w:t>
      </w:r>
      <w:r w:rsidRPr="0081383B">
        <w:rPr>
          <w:sz w:val="26"/>
          <w:szCs w:val="26"/>
        </w:rPr>
        <w:t xml:space="preserve"> собственности Екатериновского муниципального района Саратовской области, </w:t>
      </w:r>
      <w:proofErr w:type="gramStart"/>
      <w:r w:rsidRPr="0081383B">
        <w:rPr>
          <w:sz w:val="26"/>
          <w:szCs w:val="26"/>
        </w:rPr>
        <w:t>согласно Приложения</w:t>
      </w:r>
      <w:proofErr w:type="gramEnd"/>
      <w:r>
        <w:t xml:space="preserve">. </w:t>
      </w:r>
    </w:p>
    <w:p w:rsidR="00717643" w:rsidRDefault="00717643" w:rsidP="00717643">
      <w:pPr>
        <w:pStyle w:val="a5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Обнародовать  настоящее решение    в специально отведенных местах </w:t>
      </w:r>
      <w:r w:rsidR="001B4F34">
        <w:rPr>
          <w:sz w:val="26"/>
          <w:szCs w:val="26"/>
        </w:rPr>
        <w:t xml:space="preserve">для </w:t>
      </w:r>
      <w:r>
        <w:rPr>
          <w:sz w:val="26"/>
          <w:szCs w:val="26"/>
        </w:rPr>
        <w:t>обнародования и разместить на официальном сайте администрации в сети Интернет.</w:t>
      </w:r>
    </w:p>
    <w:p w:rsidR="00717643" w:rsidRDefault="00717643" w:rsidP="00717643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обнародования.</w:t>
      </w:r>
    </w:p>
    <w:p w:rsidR="00717643" w:rsidRDefault="00717643" w:rsidP="00717643">
      <w:pPr>
        <w:rPr>
          <w:sz w:val="26"/>
          <w:szCs w:val="26"/>
        </w:rPr>
      </w:pPr>
    </w:p>
    <w:p w:rsidR="00717643" w:rsidRDefault="00717643" w:rsidP="00717643">
      <w:pPr>
        <w:rPr>
          <w:sz w:val="26"/>
          <w:szCs w:val="26"/>
        </w:rPr>
      </w:pPr>
    </w:p>
    <w:p w:rsidR="00717643" w:rsidRDefault="00717643" w:rsidP="00717643">
      <w:pPr>
        <w:rPr>
          <w:sz w:val="26"/>
          <w:szCs w:val="26"/>
        </w:rPr>
      </w:pPr>
    </w:p>
    <w:p w:rsidR="00717643" w:rsidRPr="00717643" w:rsidRDefault="00717643" w:rsidP="00717643">
      <w:pPr>
        <w:rPr>
          <w:b/>
          <w:sz w:val="26"/>
          <w:szCs w:val="26"/>
        </w:rPr>
      </w:pPr>
    </w:p>
    <w:p w:rsidR="00717643" w:rsidRPr="00717643" w:rsidRDefault="00717643" w:rsidP="00717643">
      <w:pPr>
        <w:rPr>
          <w:b/>
          <w:sz w:val="26"/>
          <w:szCs w:val="26"/>
        </w:rPr>
      </w:pPr>
      <w:r w:rsidRPr="00717643">
        <w:rPr>
          <w:b/>
          <w:sz w:val="26"/>
          <w:szCs w:val="26"/>
        </w:rPr>
        <w:t>Глава Андреевского МО</w:t>
      </w:r>
      <w:proofErr w:type="gramStart"/>
      <w:r w:rsidRPr="00717643">
        <w:rPr>
          <w:b/>
          <w:sz w:val="26"/>
          <w:szCs w:val="26"/>
        </w:rPr>
        <w:t xml:space="preserve"> :</w:t>
      </w:r>
      <w:proofErr w:type="gramEnd"/>
      <w:r w:rsidRPr="00717643">
        <w:rPr>
          <w:b/>
          <w:sz w:val="26"/>
          <w:szCs w:val="26"/>
        </w:rPr>
        <w:t xml:space="preserve">                                        </w:t>
      </w:r>
      <w:proofErr w:type="spellStart"/>
      <w:r w:rsidRPr="00717643">
        <w:rPr>
          <w:b/>
          <w:sz w:val="26"/>
          <w:szCs w:val="26"/>
        </w:rPr>
        <w:t>Т.А.Курышова</w:t>
      </w:r>
      <w:proofErr w:type="spellEnd"/>
    </w:p>
    <w:p w:rsidR="00717643" w:rsidRDefault="00717643" w:rsidP="00717643"/>
    <w:p w:rsidR="00717643" w:rsidRDefault="00717643" w:rsidP="00717643"/>
    <w:p w:rsidR="001B4F34" w:rsidRDefault="001B4F34" w:rsidP="00717643"/>
    <w:p w:rsidR="001B4F34" w:rsidRDefault="001B4F34" w:rsidP="00717643"/>
    <w:p w:rsidR="001B4F34" w:rsidRDefault="001B4F34" w:rsidP="00717643"/>
    <w:p w:rsidR="001B4F34" w:rsidRDefault="001B4F34" w:rsidP="00717643"/>
    <w:p w:rsidR="001B4F34" w:rsidRDefault="001B4F34" w:rsidP="00717643"/>
    <w:p w:rsidR="001B4F34" w:rsidRDefault="001B4F34" w:rsidP="00717643"/>
    <w:p w:rsidR="001B4F34" w:rsidRDefault="001B4F34" w:rsidP="00717643"/>
    <w:p w:rsidR="001B4F34" w:rsidRDefault="001B4F34" w:rsidP="00717643"/>
    <w:p w:rsidR="001B4F34" w:rsidRDefault="001B4F34" w:rsidP="00717643"/>
    <w:p w:rsidR="001B4F34" w:rsidRDefault="001B4F34" w:rsidP="00717643"/>
    <w:p w:rsidR="001B4F34" w:rsidRDefault="001B4F34" w:rsidP="001B4F34">
      <w:pPr>
        <w:jc w:val="center"/>
        <w:rPr>
          <w:b/>
          <w:sz w:val="22"/>
          <w:szCs w:val="22"/>
        </w:rPr>
      </w:pPr>
    </w:p>
    <w:p w:rsidR="001B4F34" w:rsidRDefault="001B4F34" w:rsidP="001B4F3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к решению</w:t>
      </w:r>
    </w:p>
    <w:p w:rsidR="001B4F34" w:rsidRDefault="001B4F34" w:rsidP="001B4F3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Совета депутатов Андреевского МО</w:t>
      </w:r>
    </w:p>
    <w:p w:rsidR="001B4F34" w:rsidRDefault="001B4F34" w:rsidP="001B4F34">
      <w:pPr>
        <w:jc w:val="center"/>
        <w:rPr>
          <w:b/>
          <w:sz w:val="22"/>
          <w:szCs w:val="22"/>
        </w:rPr>
      </w:pPr>
      <w:r w:rsidRPr="001B4F34">
        <w:rPr>
          <w:b/>
          <w:sz w:val="22"/>
          <w:szCs w:val="22"/>
        </w:rPr>
        <w:t xml:space="preserve">                                               </w:t>
      </w:r>
      <w:r>
        <w:rPr>
          <w:b/>
          <w:sz w:val="22"/>
          <w:szCs w:val="22"/>
        </w:rPr>
        <w:t xml:space="preserve">                              </w:t>
      </w:r>
      <w:r w:rsidR="00FB7B02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 xml:space="preserve"> от 07.04. 2015 года № 65</w:t>
      </w:r>
    </w:p>
    <w:p w:rsidR="001B4F34" w:rsidRDefault="001B4F34" w:rsidP="001B4F34">
      <w:pPr>
        <w:jc w:val="right"/>
        <w:rPr>
          <w:b/>
          <w:sz w:val="22"/>
          <w:szCs w:val="22"/>
        </w:rPr>
      </w:pPr>
    </w:p>
    <w:p w:rsidR="001B4F34" w:rsidRDefault="001B4F34" w:rsidP="001B4F34">
      <w:pPr>
        <w:jc w:val="right"/>
        <w:rPr>
          <w:b/>
          <w:sz w:val="22"/>
          <w:szCs w:val="22"/>
        </w:rPr>
      </w:pPr>
    </w:p>
    <w:p w:rsidR="001B4F34" w:rsidRDefault="001B4F34" w:rsidP="001B4F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1B4F34" w:rsidRDefault="001B4F34" w:rsidP="001B4F34">
      <w:pPr>
        <w:jc w:val="center"/>
        <w:rPr>
          <w:b/>
          <w:sz w:val="26"/>
          <w:szCs w:val="26"/>
        </w:rPr>
      </w:pPr>
      <w:r w:rsidRPr="001B4F34">
        <w:rPr>
          <w:b/>
          <w:color w:val="000000"/>
          <w:sz w:val="26"/>
          <w:szCs w:val="26"/>
        </w:rPr>
        <w:t>объектов водоснабжения принимаемых в собственность</w:t>
      </w:r>
      <w:r w:rsidRPr="001B4F34">
        <w:rPr>
          <w:b/>
          <w:sz w:val="26"/>
          <w:szCs w:val="26"/>
        </w:rPr>
        <w:t xml:space="preserve"> Андреевского муниципального образования</w:t>
      </w:r>
      <w:r w:rsidRPr="001B4F34">
        <w:rPr>
          <w:b/>
          <w:color w:val="000000"/>
          <w:sz w:val="26"/>
          <w:szCs w:val="26"/>
        </w:rPr>
        <w:t xml:space="preserve">  из </w:t>
      </w:r>
      <w:r w:rsidRPr="001B4F34">
        <w:rPr>
          <w:b/>
          <w:sz w:val="26"/>
          <w:szCs w:val="26"/>
        </w:rPr>
        <w:t xml:space="preserve"> собственности Екатериновского муниципального района Саратовской области</w:t>
      </w:r>
    </w:p>
    <w:p w:rsidR="0081427B" w:rsidRPr="001B4F34" w:rsidRDefault="00A13E0E" w:rsidP="001B4F34">
      <w:pPr>
        <w:jc w:val="center"/>
        <w:rPr>
          <w:b/>
          <w:sz w:val="26"/>
          <w:szCs w:val="26"/>
        </w:rPr>
      </w:pPr>
      <w:r>
        <w:rPr>
          <w:b/>
          <w:sz w:val="20"/>
        </w:rPr>
        <w:t xml:space="preserve"> </w:t>
      </w:r>
    </w:p>
    <w:p w:rsidR="001B4F34" w:rsidRDefault="001B4F34" w:rsidP="001B4F34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440"/>
        <w:gridCol w:w="32"/>
        <w:gridCol w:w="1984"/>
        <w:gridCol w:w="2304"/>
        <w:gridCol w:w="2160"/>
      </w:tblGrid>
      <w:tr w:rsidR="001B4F34" w:rsidRPr="00A13E0E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6"/>
                <w:szCs w:val="26"/>
              </w:rPr>
            </w:pPr>
            <w:r w:rsidRPr="00A13E0E">
              <w:rPr>
                <w:b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6"/>
                <w:szCs w:val="26"/>
              </w:rPr>
            </w:pPr>
            <w:r w:rsidRPr="00A13E0E">
              <w:rPr>
                <w:b/>
                <w:sz w:val="26"/>
                <w:szCs w:val="26"/>
              </w:rPr>
              <w:t>Адрес местонахождения организации, ИНН организации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6"/>
                <w:szCs w:val="26"/>
              </w:rPr>
            </w:pPr>
            <w:r w:rsidRPr="00A13E0E">
              <w:rPr>
                <w:b/>
                <w:sz w:val="26"/>
                <w:szCs w:val="26"/>
              </w:rPr>
              <w:t>Наименование имущества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6"/>
                <w:szCs w:val="26"/>
              </w:rPr>
            </w:pPr>
            <w:r w:rsidRPr="00A13E0E">
              <w:rPr>
                <w:b/>
                <w:sz w:val="26"/>
                <w:szCs w:val="26"/>
              </w:rPr>
              <w:t>Адрес местонахождения имущества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6"/>
                <w:szCs w:val="26"/>
              </w:rPr>
            </w:pPr>
            <w:r w:rsidRPr="00A13E0E">
              <w:rPr>
                <w:b/>
                <w:sz w:val="26"/>
                <w:szCs w:val="26"/>
              </w:rPr>
              <w:t>Индивидуализирующие характеристики имущества</w:t>
            </w:r>
          </w:p>
        </w:tc>
      </w:tr>
      <w:tr w:rsidR="001B4F34" w:rsidTr="001B4F34"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Default="001B4F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Андреевское муниципальное образование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Водонапорная башня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Саратовская область, Екатериновский район, с</w:t>
            </w:r>
            <w:proofErr w:type="gramStart"/>
            <w:r w:rsidRPr="00A13E0E">
              <w:rPr>
                <w:sz w:val="22"/>
              </w:rPr>
              <w:t>.А</w:t>
            </w:r>
            <w:proofErr w:type="gramEnd"/>
            <w:r w:rsidRPr="00A13E0E">
              <w:rPr>
                <w:sz w:val="22"/>
              </w:rPr>
              <w:t>ндреевка,  Производственная зона № 1, сооружение №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Ёмкость 40 куб.м., высота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A13E0E">
                <w:rPr>
                  <w:sz w:val="22"/>
                </w:rPr>
                <w:t>18 м</w:t>
              </w:r>
            </w:smartTag>
            <w:r w:rsidRPr="00A13E0E">
              <w:rPr>
                <w:sz w:val="22"/>
              </w:rPr>
              <w:t>., инв. № 63:216:003:000005850:</w:t>
            </w:r>
            <w:r w:rsidRPr="00A13E0E">
              <w:rPr>
                <w:sz w:val="22"/>
                <w:lang w:val="en-US"/>
              </w:rPr>
              <w:t>II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Артезианская скважина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Саратовская область, Екатериновский район, с</w:t>
            </w:r>
            <w:proofErr w:type="gramStart"/>
            <w:r w:rsidRPr="00A13E0E">
              <w:rPr>
                <w:sz w:val="22"/>
              </w:rPr>
              <w:t>.А</w:t>
            </w:r>
            <w:proofErr w:type="gramEnd"/>
            <w:r w:rsidRPr="00A13E0E">
              <w:rPr>
                <w:sz w:val="22"/>
              </w:rPr>
              <w:t>ндреевка,  Производственная зона № 1, сооружение №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A13E0E">
                <w:rPr>
                  <w:sz w:val="22"/>
                </w:rPr>
                <w:t>90 м</w:t>
              </w:r>
            </w:smartTag>
            <w:r w:rsidRPr="00A13E0E">
              <w:rPr>
                <w:sz w:val="22"/>
              </w:rPr>
              <w:t xml:space="preserve">, диаметр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A13E0E">
                <w:rPr>
                  <w:sz w:val="22"/>
                </w:rPr>
                <w:t>150 мм</w:t>
              </w:r>
            </w:smartTag>
            <w:r w:rsidRPr="00A13E0E">
              <w:rPr>
                <w:sz w:val="22"/>
              </w:rPr>
              <w:t>, инв. № 63:216:003:000005850:</w:t>
            </w:r>
            <w:r w:rsidRPr="00A13E0E">
              <w:rPr>
                <w:sz w:val="22"/>
                <w:lang w:val="en-US"/>
              </w:rPr>
              <w:t>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Водопроводные сети с колодцами водосборными в кол-ве 15 шт.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Саратовская область, Екатериновский район, с</w:t>
            </w:r>
            <w:proofErr w:type="gramStart"/>
            <w:r w:rsidRPr="00A13E0E">
              <w:rPr>
                <w:sz w:val="22"/>
              </w:rPr>
              <w:t>.А</w:t>
            </w:r>
            <w:proofErr w:type="gramEnd"/>
            <w:r w:rsidRPr="00A13E0E">
              <w:rPr>
                <w:sz w:val="22"/>
              </w:rPr>
              <w:t>ндреевка,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Диаметр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A13E0E">
                <w:rPr>
                  <w:sz w:val="22"/>
                </w:rPr>
                <w:t>100 мм</w:t>
              </w:r>
            </w:smartTag>
            <w:r w:rsidRPr="00A13E0E">
              <w:rPr>
                <w:sz w:val="22"/>
              </w:rPr>
              <w:t xml:space="preserve">, протяженность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A13E0E">
                <w:rPr>
                  <w:sz w:val="22"/>
                </w:rPr>
                <w:t>4,5 км</w:t>
              </w:r>
            </w:smartTag>
            <w:proofErr w:type="gramStart"/>
            <w:r w:rsidRPr="00A13E0E">
              <w:rPr>
                <w:sz w:val="22"/>
              </w:rPr>
              <w:t xml:space="preserve">., </w:t>
            </w:r>
            <w:proofErr w:type="gramEnd"/>
            <w:r w:rsidRPr="00A13E0E">
              <w:rPr>
                <w:sz w:val="22"/>
              </w:rPr>
              <w:t>инв. № 63:216:003:000005340:</w:t>
            </w:r>
            <w:r w:rsidRPr="00A13E0E">
              <w:rPr>
                <w:sz w:val="22"/>
                <w:lang w:val="en-US"/>
              </w:rPr>
              <w:t>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rPr>
                <w:sz w:val="22"/>
              </w:rPr>
            </w:pPr>
            <w:r w:rsidRPr="00A13E0E">
              <w:rPr>
                <w:sz w:val="22"/>
              </w:rPr>
              <w:t>Водонапорная башня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Саратовская область, Екатериновский район, </w:t>
            </w:r>
            <w:proofErr w:type="gramStart"/>
            <w:r w:rsidRPr="00A13E0E">
              <w:rPr>
                <w:sz w:val="22"/>
              </w:rPr>
              <w:t>с</w:t>
            </w:r>
            <w:proofErr w:type="gramEnd"/>
            <w:r w:rsidRPr="00A13E0E">
              <w:rPr>
                <w:sz w:val="22"/>
              </w:rPr>
              <w:t xml:space="preserve">. </w:t>
            </w:r>
            <w:proofErr w:type="gramStart"/>
            <w:r w:rsidRPr="00A13E0E">
              <w:rPr>
                <w:sz w:val="22"/>
              </w:rPr>
              <w:t>Воронцовка</w:t>
            </w:r>
            <w:proofErr w:type="gramEnd"/>
            <w:r w:rsidRPr="00A13E0E">
              <w:rPr>
                <w:sz w:val="22"/>
              </w:rPr>
              <w:t>,  Производственная зона № 1, сооружение №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Ёмкость 40 куб.м., высота 12м., инв. № 63:216:003:0000057</w:t>
            </w:r>
            <w:r w:rsidRPr="00A13E0E">
              <w:rPr>
                <w:sz w:val="22"/>
                <w:lang w:val="en-US"/>
              </w:rPr>
              <w:t>5</w:t>
            </w:r>
            <w:r w:rsidRPr="00A13E0E">
              <w:rPr>
                <w:sz w:val="22"/>
              </w:rPr>
              <w:t>0:</w:t>
            </w:r>
            <w:r w:rsidRPr="00A13E0E">
              <w:rPr>
                <w:sz w:val="22"/>
                <w:lang w:val="en-US"/>
              </w:rPr>
              <w:t>II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rPr>
                <w:sz w:val="22"/>
              </w:rPr>
            </w:pPr>
            <w:r w:rsidRPr="00A13E0E">
              <w:rPr>
                <w:sz w:val="22"/>
              </w:rPr>
              <w:t>Водонапорная башня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Саратовская область, Екатериновский район, </w:t>
            </w:r>
            <w:proofErr w:type="gramStart"/>
            <w:r w:rsidRPr="00A13E0E">
              <w:rPr>
                <w:sz w:val="22"/>
              </w:rPr>
              <w:t>с</w:t>
            </w:r>
            <w:proofErr w:type="gramEnd"/>
            <w:r w:rsidRPr="00A13E0E">
              <w:rPr>
                <w:sz w:val="22"/>
              </w:rPr>
              <w:t xml:space="preserve">. </w:t>
            </w:r>
            <w:proofErr w:type="gramStart"/>
            <w:r w:rsidRPr="00A13E0E">
              <w:rPr>
                <w:sz w:val="22"/>
              </w:rPr>
              <w:t>Воронцовка</w:t>
            </w:r>
            <w:proofErr w:type="gramEnd"/>
            <w:r w:rsidRPr="00A13E0E">
              <w:rPr>
                <w:sz w:val="22"/>
              </w:rPr>
              <w:t>,  Производственная зона № 2, сооружение №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Ёмкость 50 куб.м., высота 18м., инв. № 63:216:003:0000057</w:t>
            </w:r>
            <w:r w:rsidRPr="00A13E0E">
              <w:rPr>
                <w:sz w:val="22"/>
                <w:lang w:val="en-US"/>
              </w:rPr>
              <w:t>6</w:t>
            </w:r>
            <w:r w:rsidRPr="00A13E0E">
              <w:rPr>
                <w:sz w:val="22"/>
              </w:rPr>
              <w:t>0:</w:t>
            </w:r>
            <w:r w:rsidRPr="00A13E0E">
              <w:rPr>
                <w:sz w:val="22"/>
                <w:lang w:val="en-US"/>
              </w:rPr>
              <w:t>II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Артезианская скважина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Саратовская область, Екатериновский район, </w:t>
            </w:r>
            <w:proofErr w:type="gramStart"/>
            <w:r w:rsidRPr="00A13E0E">
              <w:rPr>
                <w:sz w:val="22"/>
              </w:rPr>
              <w:t>с</w:t>
            </w:r>
            <w:proofErr w:type="gramEnd"/>
            <w:r w:rsidRPr="00A13E0E">
              <w:rPr>
                <w:sz w:val="22"/>
              </w:rPr>
              <w:t xml:space="preserve">. </w:t>
            </w:r>
            <w:proofErr w:type="gramStart"/>
            <w:r w:rsidRPr="00A13E0E">
              <w:rPr>
                <w:sz w:val="22"/>
              </w:rPr>
              <w:t>Воронцовка</w:t>
            </w:r>
            <w:proofErr w:type="gramEnd"/>
            <w:r w:rsidRPr="00A13E0E">
              <w:rPr>
                <w:sz w:val="22"/>
              </w:rPr>
              <w:t>,  Производственная зона № 2, сооружение №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A13E0E">
                <w:rPr>
                  <w:sz w:val="22"/>
                </w:rPr>
                <w:t>80 м</w:t>
              </w:r>
            </w:smartTag>
            <w:r w:rsidRPr="00A13E0E">
              <w:rPr>
                <w:sz w:val="22"/>
              </w:rPr>
              <w:t xml:space="preserve">, диаметр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A13E0E">
                <w:rPr>
                  <w:sz w:val="22"/>
                </w:rPr>
                <w:t>150 мм</w:t>
              </w:r>
            </w:smartTag>
            <w:r w:rsidRPr="00A13E0E">
              <w:rPr>
                <w:sz w:val="22"/>
              </w:rPr>
              <w:t>, инв. № 63:216:003:000005</w:t>
            </w:r>
            <w:r w:rsidRPr="00A13E0E">
              <w:rPr>
                <w:sz w:val="22"/>
                <w:lang w:val="en-US"/>
              </w:rPr>
              <w:t>76</w:t>
            </w:r>
            <w:r w:rsidRPr="00A13E0E">
              <w:rPr>
                <w:sz w:val="22"/>
              </w:rPr>
              <w:t>0:</w:t>
            </w:r>
            <w:r w:rsidRPr="00A13E0E">
              <w:rPr>
                <w:sz w:val="22"/>
                <w:lang w:val="en-US"/>
              </w:rPr>
              <w:t>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Водопроводные сети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Саратовская область, Екатериновский район, </w:t>
            </w:r>
            <w:proofErr w:type="gramStart"/>
            <w:r w:rsidRPr="00A13E0E">
              <w:rPr>
                <w:sz w:val="22"/>
              </w:rPr>
              <w:t>с</w:t>
            </w:r>
            <w:proofErr w:type="gramEnd"/>
            <w:r w:rsidRPr="00A13E0E">
              <w:rPr>
                <w:sz w:val="22"/>
              </w:rPr>
              <w:t>. Воронцовка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7,2 км"/>
              </w:smartTagPr>
              <w:r w:rsidRPr="00A13E0E">
                <w:rPr>
                  <w:sz w:val="22"/>
                </w:rPr>
                <w:t>7,2 км</w:t>
              </w:r>
            </w:smartTag>
            <w:r w:rsidRPr="00A13E0E">
              <w:rPr>
                <w:sz w:val="22"/>
              </w:rPr>
              <w:t xml:space="preserve">. Диаметр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A13E0E">
                <w:rPr>
                  <w:sz w:val="22"/>
                </w:rPr>
                <w:t>100 мм</w:t>
              </w:r>
            </w:smartTag>
            <w:r w:rsidRPr="00A13E0E">
              <w:rPr>
                <w:sz w:val="22"/>
              </w:rPr>
              <w:t>, инв. № 63:216:003:000005320:</w:t>
            </w:r>
            <w:r w:rsidRPr="00A13E0E">
              <w:rPr>
                <w:sz w:val="22"/>
                <w:lang w:val="en-US"/>
              </w:rPr>
              <w:t>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rPr>
                <w:sz w:val="22"/>
              </w:rPr>
            </w:pPr>
            <w:r w:rsidRPr="00A13E0E">
              <w:rPr>
                <w:sz w:val="22"/>
              </w:rPr>
              <w:t>Водонапорная башня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Саратовская область, Екатериновский район, с. </w:t>
            </w:r>
            <w:proofErr w:type="spellStart"/>
            <w:r w:rsidRPr="00A13E0E">
              <w:rPr>
                <w:sz w:val="22"/>
              </w:rPr>
              <w:t>Бутурлинка</w:t>
            </w:r>
            <w:proofErr w:type="spellEnd"/>
            <w:r w:rsidRPr="00A13E0E">
              <w:rPr>
                <w:sz w:val="22"/>
              </w:rPr>
              <w:t>,  Производственная зона № 1, сооружение №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Ёмкость 50 куб.м., высота 18м., инв. № 63:216:003:000005740:</w:t>
            </w:r>
            <w:r w:rsidRPr="00A13E0E">
              <w:rPr>
                <w:sz w:val="22"/>
                <w:lang w:val="en-US"/>
              </w:rPr>
              <w:t>IV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IV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rPr>
                <w:sz w:val="22"/>
              </w:rPr>
            </w:pPr>
            <w:r w:rsidRPr="00A13E0E">
              <w:rPr>
                <w:sz w:val="22"/>
              </w:rPr>
              <w:t>Водонапорная башня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Саратовская область, Екатериновский район, с. </w:t>
            </w:r>
            <w:proofErr w:type="spellStart"/>
            <w:r w:rsidRPr="00A13E0E">
              <w:rPr>
                <w:sz w:val="22"/>
              </w:rPr>
              <w:t>Бутурлинка</w:t>
            </w:r>
            <w:proofErr w:type="spellEnd"/>
            <w:r w:rsidRPr="00A13E0E">
              <w:rPr>
                <w:sz w:val="22"/>
              </w:rPr>
              <w:t>,  Производственная зона № 1, сооружение №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Ёмкость 50 куб.м., высота 18м., инв. № 63:216:003:000005740:</w:t>
            </w:r>
            <w:r w:rsidRPr="00A13E0E">
              <w:rPr>
                <w:sz w:val="22"/>
                <w:lang w:val="en-US"/>
              </w:rPr>
              <w:t>II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Водопроводные сети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Саратовская область, Екатериновский район, с. </w:t>
            </w:r>
            <w:proofErr w:type="spellStart"/>
            <w:r w:rsidRPr="00A13E0E">
              <w:rPr>
                <w:sz w:val="22"/>
              </w:rPr>
              <w:t>Бутурлинка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13.0 км"/>
              </w:smartTagPr>
              <w:r w:rsidRPr="00A13E0E">
                <w:rPr>
                  <w:sz w:val="22"/>
                </w:rPr>
                <w:t>13.0 км</w:t>
              </w:r>
            </w:smartTag>
            <w:r w:rsidRPr="00A13E0E">
              <w:rPr>
                <w:sz w:val="22"/>
              </w:rPr>
              <w:t xml:space="preserve">. Диаметр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A13E0E">
                <w:rPr>
                  <w:sz w:val="22"/>
                </w:rPr>
                <w:t>100 мм</w:t>
              </w:r>
            </w:smartTag>
            <w:r w:rsidRPr="00A13E0E">
              <w:rPr>
                <w:sz w:val="22"/>
              </w:rPr>
              <w:t>, инв. № 63:216:003:0000053</w:t>
            </w:r>
            <w:r w:rsidRPr="00A13E0E">
              <w:rPr>
                <w:sz w:val="22"/>
                <w:lang w:val="en-US"/>
              </w:rPr>
              <w:t>5</w:t>
            </w:r>
            <w:r w:rsidRPr="00A13E0E">
              <w:rPr>
                <w:sz w:val="22"/>
              </w:rPr>
              <w:t>0:</w:t>
            </w:r>
            <w:r w:rsidRPr="00A13E0E">
              <w:rPr>
                <w:sz w:val="22"/>
                <w:lang w:val="en-US"/>
              </w:rPr>
              <w:t>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Водонапорная башня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Саратовская область, Екатериновский район, </w:t>
            </w:r>
            <w:r w:rsidR="00A13E0E" w:rsidRPr="00A13E0E">
              <w:rPr>
                <w:sz w:val="22"/>
              </w:rPr>
              <w:t>д</w:t>
            </w:r>
            <w:r w:rsidRPr="00A13E0E">
              <w:rPr>
                <w:sz w:val="22"/>
              </w:rPr>
              <w:t>. Николаевка,  Производственная зона № 1, сооружение №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Ёмкость 40 куб.м., высота 12м., инв. № 63:216:003:000005780:</w:t>
            </w:r>
            <w:r w:rsidRPr="00A13E0E">
              <w:rPr>
                <w:sz w:val="22"/>
                <w:lang w:val="en-US"/>
              </w:rPr>
              <w:t>II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Артезианская скважина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Саратовская область, Екатериновский район, </w:t>
            </w:r>
            <w:r w:rsidR="00A13E0E" w:rsidRPr="00A13E0E">
              <w:rPr>
                <w:sz w:val="22"/>
              </w:rPr>
              <w:t>д</w:t>
            </w:r>
            <w:r w:rsidRPr="00A13E0E">
              <w:rPr>
                <w:sz w:val="22"/>
              </w:rPr>
              <w:t>. Николаевка,  Производственная зона № 1, сооружение №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A13E0E">
                <w:rPr>
                  <w:sz w:val="22"/>
                </w:rPr>
                <w:t>80 м</w:t>
              </w:r>
            </w:smartTag>
            <w:r w:rsidRPr="00A13E0E">
              <w:rPr>
                <w:sz w:val="22"/>
              </w:rPr>
              <w:t xml:space="preserve">, диаметр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A13E0E">
                <w:rPr>
                  <w:sz w:val="22"/>
                </w:rPr>
                <w:t>150 мм</w:t>
              </w:r>
            </w:smartTag>
            <w:r w:rsidRPr="00A13E0E">
              <w:rPr>
                <w:sz w:val="22"/>
              </w:rPr>
              <w:t>, инв. № 63:216:003:000005</w:t>
            </w:r>
            <w:r w:rsidRPr="00A13E0E">
              <w:rPr>
                <w:sz w:val="22"/>
                <w:lang w:val="en-US"/>
              </w:rPr>
              <w:t>7</w:t>
            </w:r>
            <w:r w:rsidRPr="00A13E0E">
              <w:rPr>
                <w:sz w:val="22"/>
              </w:rPr>
              <w:t>80:</w:t>
            </w:r>
            <w:r w:rsidRPr="00A13E0E">
              <w:rPr>
                <w:sz w:val="22"/>
                <w:lang w:val="en-US"/>
              </w:rPr>
              <w:t>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</w:t>
            </w:r>
          </w:p>
        </w:tc>
      </w:tr>
      <w:tr w:rsidR="001B4F34" w:rsidTr="001B4F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34" w:rsidRPr="00A13E0E" w:rsidRDefault="001B4F34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>Водопроводные сети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Саратовская область, Екатериновский район, </w:t>
            </w:r>
            <w:r w:rsidR="00A13E0E" w:rsidRPr="00A13E0E">
              <w:rPr>
                <w:sz w:val="22"/>
              </w:rPr>
              <w:t>д</w:t>
            </w:r>
            <w:r w:rsidRPr="00A13E0E">
              <w:rPr>
                <w:sz w:val="22"/>
              </w:rPr>
              <w:t>. Николаевка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34" w:rsidRPr="00A13E0E" w:rsidRDefault="001B4F34">
            <w:pPr>
              <w:jc w:val="center"/>
              <w:rPr>
                <w:b/>
                <w:sz w:val="22"/>
              </w:rPr>
            </w:pPr>
            <w:r w:rsidRPr="00A13E0E">
              <w:rPr>
                <w:sz w:val="22"/>
              </w:rPr>
              <w:t xml:space="preserve">Протяженность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A13E0E">
                <w:rPr>
                  <w:sz w:val="22"/>
                </w:rPr>
                <w:t>3 км</w:t>
              </w:r>
            </w:smartTag>
            <w:r w:rsidRPr="00A13E0E">
              <w:rPr>
                <w:sz w:val="22"/>
              </w:rPr>
              <w:t xml:space="preserve">. Диаметр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A13E0E">
                <w:rPr>
                  <w:sz w:val="22"/>
                </w:rPr>
                <w:t>100 мм</w:t>
              </w:r>
            </w:smartTag>
            <w:r w:rsidRPr="00A13E0E">
              <w:rPr>
                <w:sz w:val="22"/>
              </w:rPr>
              <w:t>, инв. № 63:216:003:000005330:</w:t>
            </w:r>
            <w:r w:rsidRPr="00A13E0E">
              <w:rPr>
                <w:sz w:val="22"/>
                <w:lang w:val="en-US"/>
              </w:rPr>
              <w:t>I</w:t>
            </w:r>
            <w:r w:rsidRPr="00A13E0E">
              <w:rPr>
                <w:sz w:val="22"/>
              </w:rPr>
              <w:t xml:space="preserve">, лит. </w:t>
            </w:r>
            <w:r w:rsidRPr="00A13E0E">
              <w:rPr>
                <w:sz w:val="22"/>
                <w:lang w:val="en-US"/>
              </w:rPr>
              <w:t>I</w:t>
            </w:r>
          </w:p>
        </w:tc>
      </w:tr>
    </w:tbl>
    <w:p w:rsidR="001B4F34" w:rsidRDefault="001B4F34" w:rsidP="00717643"/>
    <w:p w:rsidR="001B4F34" w:rsidRDefault="001B4F34" w:rsidP="00717643"/>
    <w:p w:rsidR="001B4F34" w:rsidRDefault="001B4F34" w:rsidP="00717643"/>
    <w:p w:rsidR="00BC4770" w:rsidRDefault="00BC4770" w:rsidP="00717643"/>
    <w:p w:rsidR="00BC4770" w:rsidRDefault="00BC4770" w:rsidP="00717643"/>
    <w:p w:rsidR="00BC4770" w:rsidRPr="00BC4770" w:rsidRDefault="00BC4770" w:rsidP="00717643">
      <w:pPr>
        <w:rPr>
          <w:b/>
        </w:rPr>
      </w:pPr>
      <w:r w:rsidRPr="00BC4770">
        <w:rPr>
          <w:b/>
        </w:rPr>
        <w:t xml:space="preserve">Глава Андреевского МО:                                        </w:t>
      </w:r>
      <w:r>
        <w:rPr>
          <w:b/>
        </w:rPr>
        <w:t>Т.А.Курышова</w:t>
      </w:r>
    </w:p>
    <w:p w:rsidR="001B4F34" w:rsidRPr="00BC4770" w:rsidRDefault="001B4F34" w:rsidP="00717643">
      <w:pPr>
        <w:rPr>
          <w:b/>
        </w:rPr>
      </w:pPr>
    </w:p>
    <w:p w:rsidR="001B4F34" w:rsidRDefault="001B4F34" w:rsidP="00717643"/>
    <w:p w:rsidR="001B4F34" w:rsidRDefault="001B4F34" w:rsidP="00717643"/>
    <w:p w:rsidR="001B4F34" w:rsidRDefault="001B4F34" w:rsidP="00717643"/>
    <w:p w:rsidR="001B4F34" w:rsidRDefault="001B4F34" w:rsidP="00717643"/>
    <w:sectPr w:rsidR="001B4F34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51C7F"/>
    <w:multiLevelType w:val="hybridMultilevel"/>
    <w:tmpl w:val="2916B0DE"/>
    <w:lvl w:ilvl="0" w:tplc="3CA884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42B03"/>
    <w:multiLevelType w:val="hybridMultilevel"/>
    <w:tmpl w:val="8E365A3C"/>
    <w:lvl w:ilvl="0" w:tplc="A04AACB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96E"/>
    <w:rsid w:val="001B4F34"/>
    <w:rsid w:val="002A1C80"/>
    <w:rsid w:val="002B7E50"/>
    <w:rsid w:val="002D21F4"/>
    <w:rsid w:val="003F7FA5"/>
    <w:rsid w:val="005149C4"/>
    <w:rsid w:val="00535FCD"/>
    <w:rsid w:val="00717643"/>
    <w:rsid w:val="0081383B"/>
    <w:rsid w:val="0081427B"/>
    <w:rsid w:val="009D32F4"/>
    <w:rsid w:val="00A13E0E"/>
    <w:rsid w:val="00A86CFC"/>
    <w:rsid w:val="00A934E8"/>
    <w:rsid w:val="00BC4770"/>
    <w:rsid w:val="00E7796E"/>
    <w:rsid w:val="00EC3798"/>
    <w:rsid w:val="00FB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6E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96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96E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E7796E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7796E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7796E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7796E"/>
    <w:rPr>
      <w:rFonts w:ascii="Times New Roman" w:eastAsia="Times New Roman" w:hAnsi="Times New Roman" w:cs="Times New Roman"/>
      <w:b w:val="0"/>
      <w:color w:val="auto"/>
      <w:szCs w:val="24"/>
      <w:lang w:eastAsia="ru-RU"/>
    </w:rPr>
  </w:style>
  <w:style w:type="paragraph" w:styleId="a5">
    <w:name w:val="List Paragraph"/>
    <w:basedOn w:val="a"/>
    <w:uiPriority w:val="34"/>
    <w:qFormat/>
    <w:rsid w:val="00813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6</cp:revision>
  <cp:lastPrinted>2016-06-03T11:11:00Z</cp:lastPrinted>
  <dcterms:created xsi:type="dcterms:W3CDTF">2015-04-22T12:07:00Z</dcterms:created>
  <dcterms:modified xsi:type="dcterms:W3CDTF">2016-06-03T11:13:00Z</dcterms:modified>
</cp:coreProperties>
</file>