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99" w:rsidRPr="00A55399" w:rsidRDefault="00A55399" w:rsidP="00A553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890D0"/>
          <w:sz w:val="39"/>
          <w:szCs w:val="39"/>
          <w:lang w:eastAsia="ru-RU"/>
        </w:rPr>
      </w:pPr>
      <w:r w:rsidRPr="00A55399">
        <w:rPr>
          <w:rFonts w:ascii="Times New Roman" w:eastAsia="Times New Roman" w:hAnsi="Times New Roman" w:cs="Times New Roman"/>
          <w:b/>
          <w:bCs/>
          <w:color w:val="0890D0"/>
          <w:sz w:val="39"/>
          <w:szCs w:val="39"/>
          <w:lang w:eastAsia="ru-RU"/>
        </w:rPr>
        <w:t>ТПП Саратовской области</w:t>
      </w:r>
    </w:p>
    <w:p w:rsidR="00A55399" w:rsidRPr="00A55399" w:rsidRDefault="00A55399" w:rsidP="00A5539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02020"/>
          <w:sz w:val="21"/>
          <w:szCs w:val="21"/>
          <w:lang w:eastAsia="ru-RU"/>
        </w:rPr>
      </w:pPr>
      <w:r w:rsidRPr="00A55399">
        <w:rPr>
          <w:rFonts w:ascii="Times New Roman" w:eastAsia="Times New Roman" w:hAnsi="Times New Roman" w:cs="Times New Roman"/>
          <w:noProof/>
          <w:color w:val="202020"/>
          <w:sz w:val="21"/>
          <w:szCs w:val="21"/>
          <w:lang w:eastAsia="ru-RU"/>
        </w:rPr>
        <w:drawing>
          <wp:inline distT="0" distB="0" distL="0" distR="0" wp14:anchorId="4378B716" wp14:editId="09149FDC">
            <wp:extent cx="4962525" cy="2562225"/>
            <wp:effectExtent l="0" t="0" r="9525" b="9525"/>
            <wp:docPr id="1" name="Рисунок 1" descr="http://saratov.tpprf.ru/upload/iblock/12b/12b58ebe8c622a924d38b06a1f89f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ratov.tpprf.ru/upload/iblock/12b/12b58ebe8c622a924d38b06a1f89f9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99" w:rsidRPr="00A55399" w:rsidRDefault="00A55399" w:rsidP="00A553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1"/>
          <w:szCs w:val="21"/>
          <w:lang w:eastAsia="ru-RU"/>
        </w:rPr>
      </w:pPr>
      <w:r w:rsidRPr="00A55399"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  <w:t>17 марта 2023</w:t>
      </w:r>
    </w:p>
    <w:p w:rsidR="00A55399" w:rsidRPr="00A55399" w:rsidRDefault="00A55399" w:rsidP="00A553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5539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Алексей Антонов войдёт в региональную комиссию по качеству конкурса «100 лучших товаров России»</w:t>
      </w:r>
    </w:p>
    <w:p w:rsidR="00A55399" w:rsidRPr="00A55399" w:rsidRDefault="00A55399" w:rsidP="00A55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</w:t>
      </w:r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Стартовал очередной этап всероссийского конкурса программы «100 лучших товаров России». Это один из главных конкурсов в области качества, содействующий повышению конкурентоспособности реального сектора российской экономики, ускорению </w:t>
      </w:r>
      <w:proofErr w:type="spellStart"/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импортозамещения</w:t>
      </w:r>
      <w:proofErr w:type="spellEnd"/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наполнению внутреннего рынка страны инновационными, высококачественными, </w:t>
      </w:r>
      <w:proofErr w:type="spellStart"/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экологичными</w:t>
      </w:r>
      <w:proofErr w:type="spellEnd"/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безопасными товарами отечественного производства, напоминают организаторы.</w:t>
      </w:r>
    </w:p>
    <w:p w:rsidR="00A55399" w:rsidRPr="00A55399" w:rsidRDefault="00A55399" w:rsidP="00A55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</w:t>
      </w:r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Одним из экспертов, приглашённых в региональную комиссию по качеству, стал председатель Союза «Торгово-промышленная палата Саратовской области» Алексей Антонов. Это уже не первый год, когда руководителя региональной ТПП приглашают к работе в комиссии престижного конкурса.</w:t>
      </w:r>
    </w:p>
    <w:p w:rsidR="00A55399" w:rsidRPr="00A55399" w:rsidRDefault="00A55399" w:rsidP="00A55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Напомним, в нём могут принимать участие предприятия и организации Саратова и Саратовской области независимо от организационно-правовой формы и объемов производства, осуществляющие производство и оказание услуг. Для участия допускаются все виды товаров, за исключением лекарственных форм и средств, табачных изделий, а также генетически модифицированных продовольственных товаров. Заявки на участие в региональном этапе конкурса принимаются до 30 апреля 2023 года по электронной почте </w:t>
      </w:r>
      <w:hyperlink r:id="rId6" w:history="1">
        <w:r w:rsidRPr="00A55399">
          <w:rPr>
            <w:rFonts w:ascii="Times New Roman" w:eastAsia="Times New Roman" w:hAnsi="Times New Roman" w:cs="Times New Roman"/>
            <w:color w:val="007FDA"/>
            <w:sz w:val="28"/>
            <w:szCs w:val="28"/>
            <w:u w:val="single"/>
            <w:lang w:eastAsia="ru-RU"/>
          </w:rPr>
          <w:t>standart@gosmera.ru</w:t>
        </w:r>
      </w:hyperlink>
      <w:r w:rsidRPr="00A553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с пометкой «100 лучших товаров».</w:t>
      </w:r>
    </w:p>
    <w:p w:rsidR="000F08E2" w:rsidRPr="00A55399" w:rsidRDefault="000F08E2">
      <w:pPr>
        <w:rPr>
          <w:sz w:val="28"/>
          <w:szCs w:val="28"/>
        </w:rPr>
      </w:pPr>
    </w:p>
    <w:sectPr w:rsidR="000F08E2" w:rsidRPr="00A5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8D"/>
    <w:rsid w:val="000F08E2"/>
    <w:rsid w:val="00A55399"/>
    <w:rsid w:val="00F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308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5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ndart@gosmer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2023-03-20T06:09:00Z</dcterms:created>
  <dcterms:modified xsi:type="dcterms:W3CDTF">2023-03-20T06:13:00Z</dcterms:modified>
</cp:coreProperties>
</file>