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174" w:rsidRDefault="00AC1174" w:rsidP="00AC11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для потребителей!</w:t>
      </w:r>
    </w:p>
    <w:p w:rsidR="00F63720" w:rsidRDefault="00F63720" w:rsidP="00AC11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1056" w:rsidRPr="00BF1056" w:rsidRDefault="00116EF4" w:rsidP="00D417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056">
        <w:rPr>
          <w:rFonts w:ascii="Times New Roman" w:hAnsi="Times New Roman" w:cs="Times New Roman"/>
          <w:sz w:val="24"/>
          <w:szCs w:val="24"/>
        </w:rPr>
        <w:t xml:space="preserve">Северо-Западный территориальный  отдел Управления Федеральной службы по надзору в сфере защиты прав потребителей и благополучия человека </w:t>
      </w:r>
      <w:r w:rsidR="00D41713">
        <w:rPr>
          <w:rFonts w:ascii="Times New Roman" w:hAnsi="Times New Roman" w:cs="Times New Roman"/>
          <w:sz w:val="24"/>
          <w:szCs w:val="24"/>
        </w:rPr>
        <w:t xml:space="preserve">по Саратовской области </w:t>
      </w:r>
      <w:r w:rsidRPr="00BF1056">
        <w:rPr>
          <w:rFonts w:ascii="Times New Roman" w:hAnsi="Times New Roman" w:cs="Times New Roman"/>
          <w:sz w:val="24"/>
          <w:szCs w:val="24"/>
        </w:rPr>
        <w:t xml:space="preserve">информирует потребителей </w:t>
      </w:r>
      <w:r w:rsidR="00A064C0">
        <w:rPr>
          <w:rFonts w:ascii="Times New Roman" w:hAnsi="Times New Roman" w:cs="Times New Roman"/>
          <w:sz w:val="24"/>
          <w:szCs w:val="24"/>
        </w:rPr>
        <w:t>Екатериновского</w:t>
      </w:r>
      <w:r w:rsidRPr="00BF1056">
        <w:rPr>
          <w:rFonts w:ascii="Times New Roman" w:hAnsi="Times New Roman" w:cs="Times New Roman"/>
          <w:sz w:val="24"/>
          <w:szCs w:val="24"/>
        </w:rPr>
        <w:t xml:space="preserve"> района, что на основании ст.40  Закона РФ от 07.02.1992 N 2300-1   "О защите прав потребителей"  Северо-Западный ТО оказывает помощь потребителям в час</w:t>
      </w:r>
      <w:r w:rsidR="00BF1056" w:rsidRPr="00BF1056">
        <w:rPr>
          <w:rFonts w:ascii="Times New Roman" w:hAnsi="Times New Roman" w:cs="Times New Roman"/>
          <w:sz w:val="24"/>
          <w:szCs w:val="24"/>
        </w:rPr>
        <w:t>ти:</w:t>
      </w:r>
      <w:r w:rsidRPr="00BF10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056" w:rsidRPr="00BF1056" w:rsidRDefault="00BF1056" w:rsidP="00D417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056">
        <w:rPr>
          <w:rFonts w:ascii="Times New Roman" w:hAnsi="Times New Roman" w:cs="Times New Roman"/>
          <w:sz w:val="24"/>
          <w:szCs w:val="24"/>
        </w:rPr>
        <w:t xml:space="preserve">- </w:t>
      </w:r>
      <w:r w:rsidR="00116EF4" w:rsidRPr="00BF1056">
        <w:rPr>
          <w:rFonts w:ascii="Times New Roman" w:hAnsi="Times New Roman" w:cs="Times New Roman"/>
          <w:sz w:val="24"/>
          <w:szCs w:val="24"/>
        </w:rPr>
        <w:t>подготовки и подачи исков</w:t>
      </w:r>
      <w:r w:rsidRPr="00BF1056">
        <w:rPr>
          <w:rFonts w:ascii="Times New Roman" w:hAnsi="Times New Roman" w:cs="Times New Roman"/>
          <w:sz w:val="24"/>
          <w:szCs w:val="24"/>
        </w:rPr>
        <w:t>ых заявлений в защиту прав потребителей и законных интересов отдельных потребителей (группы потребителей, неопределенного круга потребителей)</w:t>
      </w:r>
      <w:r w:rsidR="00B67F31">
        <w:rPr>
          <w:rFonts w:ascii="Times New Roman" w:hAnsi="Times New Roman" w:cs="Times New Roman"/>
          <w:sz w:val="24"/>
          <w:szCs w:val="24"/>
        </w:rPr>
        <w:t>;</w:t>
      </w:r>
    </w:p>
    <w:p w:rsidR="00116EF4" w:rsidRPr="00BF1056" w:rsidRDefault="00BF1056" w:rsidP="00D417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056">
        <w:rPr>
          <w:rFonts w:ascii="Times New Roman" w:hAnsi="Times New Roman" w:cs="Times New Roman"/>
          <w:sz w:val="24"/>
          <w:szCs w:val="24"/>
        </w:rPr>
        <w:t>-</w:t>
      </w:r>
      <w:r w:rsidR="00116EF4" w:rsidRPr="00BF1056">
        <w:rPr>
          <w:rFonts w:ascii="Times New Roman" w:hAnsi="Times New Roman" w:cs="Times New Roman"/>
          <w:sz w:val="24"/>
          <w:szCs w:val="24"/>
        </w:rPr>
        <w:t xml:space="preserve"> обращения в суд с заявлениями в защиту прав потребителей и законных интересов </w:t>
      </w:r>
      <w:r w:rsidRPr="00BF1056">
        <w:rPr>
          <w:rFonts w:ascii="Times New Roman" w:hAnsi="Times New Roman" w:cs="Times New Roman"/>
          <w:sz w:val="24"/>
          <w:szCs w:val="24"/>
        </w:rPr>
        <w:t>конкретного потребителя</w:t>
      </w:r>
      <w:r w:rsidR="00116EF4" w:rsidRPr="00BF1056">
        <w:rPr>
          <w:rFonts w:ascii="Times New Roman" w:hAnsi="Times New Roman" w:cs="Times New Roman"/>
          <w:sz w:val="24"/>
          <w:szCs w:val="24"/>
        </w:rPr>
        <w:t xml:space="preserve"> (группы потребителей, неопределенного круга потребителей)</w:t>
      </w:r>
      <w:r w:rsidRPr="00BF1056">
        <w:rPr>
          <w:rFonts w:ascii="Times New Roman" w:hAnsi="Times New Roman" w:cs="Times New Roman"/>
          <w:sz w:val="24"/>
          <w:szCs w:val="24"/>
        </w:rPr>
        <w:t>.</w:t>
      </w:r>
    </w:p>
    <w:p w:rsidR="00EF028D" w:rsidRDefault="00BF1056" w:rsidP="00D417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056">
        <w:rPr>
          <w:rFonts w:ascii="Times New Roman" w:hAnsi="Times New Roman" w:cs="Times New Roman"/>
          <w:sz w:val="24"/>
          <w:szCs w:val="24"/>
        </w:rPr>
        <w:t xml:space="preserve">                Обращаться в Северо-Западный ТО Управления Роспотребнадзора по Саратовской области по адресу: Саратовская область, г. Аткарск, ул. Ленина, 100</w:t>
      </w:r>
      <w:r>
        <w:rPr>
          <w:rFonts w:ascii="Times New Roman" w:hAnsi="Times New Roman" w:cs="Times New Roman"/>
          <w:sz w:val="24"/>
          <w:szCs w:val="24"/>
        </w:rPr>
        <w:t>. Контактный телефон: 8(845-52) 3-10-15, 8(845-52) 3-10-08.</w:t>
      </w:r>
    </w:p>
    <w:p w:rsidR="00D41713" w:rsidRDefault="00D41713" w:rsidP="00116E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1713" w:rsidRPr="00BF1056" w:rsidRDefault="00D41713" w:rsidP="00116EF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41713" w:rsidRPr="00BF1056" w:rsidSect="00EF0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characterSpacingControl w:val="doNotCompress"/>
  <w:compat/>
  <w:rsids>
    <w:rsidRoot w:val="00116EF4"/>
    <w:rsid w:val="000504EC"/>
    <w:rsid w:val="000573E3"/>
    <w:rsid w:val="0006515B"/>
    <w:rsid w:val="00073357"/>
    <w:rsid w:val="000B12A9"/>
    <w:rsid w:val="000F43BF"/>
    <w:rsid w:val="00116EF4"/>
    <w:rsid w:val="00174D87"/>
    <w:rsid w:val="001B6896"/>
    <w:rsid w:val="001F241A"/>
    <w:rsid w:val="0025535C"/>
    <w:rsid w:val="00286A6D"/>
    <w:rsid w:val="002E687A"/>
    <w:rsid w:val="003C5DF8"/>
    <w:rsid w:val="00437EAA"/>
    <w:rsid w:val="004504F3"/>
    <w:rsid w:val="004D4315"/>
    <w:rsid w:val="004E73F6"/>
    <w:rsid w:val="005024E8"/>
    <w:rsid w:val="00531A51"/>
    <w:rsid w:val="00542911"/>
    <w:rsid w:val="005565FA"/>
    <w:rsid w:val="005848B3"/>
    <w:rsid w:val="006117BA"/>
    <w:rsid w:val="0068786B"/>
    <w:rsid w:val="0074446A"/>
    <w:rsid w:val="007546BB"/>
    <w:rsid w:val="007F35B4"/>
    <w:rsid w:val="008066E6"/>
    <w:rsid w:val="00810B0E"/>
    <w:rsid w:val="00830806"/>
    <w:rsid w:val="00875C02"/>
    <w:rsid w:val="008A32E6"/>
    <w:rsid w:val="00911474"/>
    <w:rsid w:val="009756B6"/>
    <w:rsid w:val="009C3B42"/>
    <w:rsid w:val="00A064C0"/>
    <w:rsid w:val="00A5668B"/>
    <w:rsid w:val="00A810E0"/>
    <w:rsid w:val="00AB5595"/>
    <w:rsid w:val="00AC1174"/>
    <w:rsid w:val="00B559FA"/>
    <w:rsid w:val="00B67F31"/>
    <w:rsid w:val="00BF1056"/>
    <w:rsid w:val="00C729DE"/>
    <w:rsid w:val="00D258BA"/>
    <w:rsid w:val="00D41713"/>
    <w:rsid w:val="00DD70C9"/>
    <w:rsid w:val="00DD74C3"/>
    <w:rsid w:val="00DF4834"/>
    <w:rsid w:val="00E66405"/>
    <w:rsid w:val="00E752B4"/>
    <w:rsid w:val="00EF028D"/>
    <w:rsid w:val="00EF2C21"/>
    <w:rsid w:val="00F63720"/>
    <w:rsid w:val="00F914E7"/>
    <w:rsid w:val="00FD5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2023-03-06T08:24:00Z</dcterms:created>
  <dcterms:modified xsi:type="dcterms:W3CDTF">2023-03-06T10:00:00Z</dcterms:modified>
</cp:coreProperties>
</file>