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966" w:rsidRDefault="00351966" w:rsidP="00FE6AD7">
      <w:pPr>
        <w:spacing w:after="0" w:line="240" w:lineRule="auto"/>
        <w:rPr>
          <w:b/>
          <w:sz w:val="24"/>
          <w:szCs w:val="24"/>
        </w:rPr>
      </w:pPr>
    </w:p>
    <w:p w:rsidR="003F43EF" w:rsidRPr="0022423C" w:rsidRDefault="003F43EF" w:rsidP="004529B6">
      <w:pPr>
        <w:spacing w:after="0" w:line="240" w:lineRule="auto"/>
        <w:jc w:val="center"/>
        <w:rPr>
          <w:b/>
          <w:sz w:val="24"/>
          <w:szCs w:val="24"/>
        </w:rPr>
      </w:pPr>
      <w:r w:rsidRPr="0022423C">
        <w:rPr>
          <w:b/>
          <w:sz w:val="24"/>
          <w:szCs w:val="24"/>
        </w:rPr>
        <w:t>Российская Федерация</w:t>
      </w:r>
    </w:p>
    <w:p w:rsidR="003F43EF" w:rsidRPr="0022423C" w:rsidRDefault="003F43EF" w:rsidP="004529B6">
      <w:pPr>
        <w:spacing w:after="0" w:line="240" w:lineRule="auto"/>
        <w:jc w:val="center"/>
        <w:rPr>
          <w:b/>
          <w:sz w:val="24"/>
          <w:szCs w:val="24"/>
        </w:rPr>
      </w:pPr>
      <w:r w:rsidRPr="0022423C">
        <w:rPr>
          <w:b/>
          <w:sz w:val="24"/>
          <w:szCs w:val="24"/>
        </w:rPr>
        <w:t>Администрация Сластухинского муниципального образования</w:t>
      </w:r>
    </w:p>
    <w:p w:rsidR="003F43EF" w:rsidRPr="0022423C" w:rsidRDefault="003F43EF" w:rsidP="004529B6">
      <w:pPr>
        <w:spacing w:after="0" w:line="240" w:lineRule="auto"/>
        <w:jc w:val="center"/>
        <w:rPr>
          <w:b/>
          <w:sz w:val="24"/>
          <w:szCs w:val="24"/>
        </w:rPr>
      </w:pPr>
      <w:r w:rsidRPr="0022423C">
        <w:rPr>
          <w:b/>
          <w:sz w:val="24"/>
          <w:szCs w:val="24"/>
        </w:rPr>
        <w:t>Екатериновского муниципального района</w:t>
      </w:r>
    </w:p>
    <w:p w:rsidR="003F43EF" w:rsidRPr="0022423C" w:rsidRDefault="003F43EF" w:rsidP="003F43EF">
      <w:pPr>
        <w:spacing w:after="0" w:line="240" w:lineRule="auto"/>
        <w:jc w:val="center"/>
        <w:rPr>
          <w:b/>
          <w:sz w:val="24"/>
          <w:szCs w:val="24"/>
        </w:rPr>
      </w:pPr>
      <w:r w:rsidRPr="0022423C">
        <w:rPr>
          <w:b/>
          <w:sz w:val="24"/>
          <w:szCs w:val="24"/>
        </w:rPr>
        <w:t>Саратовской области</w:t>
      </w:r>
    </w:p>
    <w:p w:rsidR="003F43EF" w:rsidRPr="0022423C" w:rsidRDefault="003F43EF" w:rsidP="003F43EF">
      <w:pPr>
        <w:spacing w:after="0" w:line="240" w:lineRule="auto"/>
        <w:rPr>
          <w:b/>
          <w:sz w:val="24"/>
          <w:szCs w:val="24"/>
        </w:rPr>
      </w:pPr>
    </w:p>
    <w:p w:rsidR="003F43EF" w:rsidRPr="0022423C" w:rsidRDefault="003F43EF" w:rsidP="003F43EF">
      <w:pPr>
        <w:spacing w:after="0" w:line="240" w:lineRule="auto"/>
        <w:jc w:val="center"/>
        <w:rPr>
          <w:b/>
          <w:sz w:val="24"/>
          <w:szCs w:val="24"/>
        </w:rPr>
      </w:pPr>
    </w:p>
    <w:p w:rsidR="003F43EF" w:rsidRPr="0022423C" w:rsidRDefault="003F43EF" w:rsidP="003F43EF">
      <w:pPr>
        <w:spacing w:after="0" w:line="240" w:lineRule="auto"/>
        <w:jc w:val="center"/>
        <w:rPr>
          <w:b/>
          <w:sz w:val="24"/>
          <w:szCs w:val="24"/>
        </w:rPr>
      </w:pPr>
    </w:p>
    <w:p w:rsidR="003F43EF" w:rsidRPr="0022423C" w:rsidRDefault="003F43EF" w:rsidP="003F43EF">
      <w:pPr>
        <w:spacing w:after="0" w:line="240" w:lineRule="auto"/>
        <w:jc w:val="center"/>
        <w:rPr>
          <w:b/>
          <w:sz w:val="24"/>
          <w:szCs w:val="24"/>
        </w:rPr>
      </w:pPr>
      <w:r w:rsidRPr="0022423C">
        <w:rPr>
          <w:b/>
          <w:sz w:val="24"/>
          <w:szCs w:val="24"/>
        </w:rPr>
        <w:t>ПОСТАНОВЛЕНИЕ</w:t>
      </w:r>
    </w:p>
    <w:p w:rsidR="003F43EF" w:rsidRPr="0022423C" w:rsidRDefault="003F43EF" w:rsidP="003F43EF">
      <w:pPr>
        <w:spacing w:after="0" w:line="240" w:lineRule="auto"/>
        <w:jc w:val="both"/>
        <w:rPr>
          <w:b/>
          <w:sz w:val="24"/>
          <w:szCs w:val="24"/>
        </w:rPr>
      </w:pPr>
    </w:p>
    <w:p w:rsidR="003F43EF" w:rsidRPr="0022423C" w:rsidRDefault="003F43EF" w:rsidP="003F43EF">
      <w:pPr>
        <w:spacing w:after="0" w:line="240" w:lineRule="auto"/>
        <w:jc w:val="both"/>
        <w:rPr>
          <w:sz w:val="24"/>
          <w:szCs w:val="24"/>
        </w:rPr>
      </w:pPr>
    </w:p>
    <w:p w:rsidR="003F43EF" w:rsidRPr="0022423C" w:rsidRDefault="003F43EF" w:rsidP="003F43EF">
      <w:pPr>
        <w:spacing w:after="0" w:line="240" w:lineRule="auto"/>
        <w:jc w:val="both"/>
        <w:rPr>
          <w:sz w:val="24"/>
          <w:szCs w:val="24"/>
        </w:rPr>
      </w:pPr>
      <w:r w:rsidRPr="0022423C">
        <w:rPr>
          <w:sz w:val="24"/>
          <w:szCs w:val="24"/>
        </w:rPr>
        <w:t xml:space="preserve">от 01.08.2011 г.  № 22                                                                                                </w:t>
      </w:r>
      <w:proofErr w:type="gramStart"/>
      <w:r w:rsidRPr="0022423C">
        <w:rPr>
          <w:sz w:val="24"/>
          <w:szCs w:val="24"/>
        </w:rPr>
        <w:t>с</w:t>
      </w:r>
      <w:proofErr w:type="gramEnd"/>
      <w:r w:rsidRPr="0022423C">
        <w:rPr>
          <w:sz w:val="24"/>
          <w:szCs w:val="24"/>
        </w:rPr>
        <w:t>. Сластуха</w:t>
      </w:r>
    </w:p>
    <w:p w:rsidR="003F43EF" w:rsidRPr="0022423C" w:rsidRDefault="003F43EF" w:rsidP="003F43EF">
      <w:pPr>
        <w:spacing w:after="0" w:line="240" w:lineRule="auto"/>
        <w:jc w:val="both"/>
        <w:rPr>
          <w:sz w:val="24"/>
          <w:szCs w:val="24"/>
        </w:rPr>
      </w:pPr>
    </w:p>
    <w:p w:rsidR="0022423C" w:rsidRPr="0022423C" w:rsidRDefault="0022423C" w:rsidP="0022423C">
      <w:pPr>
        <w:pStyle w:val="a4"/>
        <w:rPr>
          <w:b/>
        </w:rPr>
      </w:pPr>
      <w:r w:rsidRPr="0022423C">
        <w:rPr>
          <w:b/>
        </w:rPr>
        <w:t xml:space="preserve">Об утверждении Положения о порядке </w:t>
      </w:r>
    </w:p>
    <w:p w:rsidR="0022423C" w:rsidRPr="0022423C" w:rsidRDefault="0022423C" w:rsidP="0022423C">
      <w:pPr>
        <w:pStyle w:val="a4"/>
        <w:rPr>
          <w:b/>
        </w:rPr>
      </w:pPr>
      <w:r w:rsidRPr="0022423C">
        <w:rPr>
          <w:b/>
        </w:rPr>
        <w:t xml:space="preserve">проведения инвентаризации </w:t>
      </w:r>
    </w:p>
    <w:p w:rsidR="0022423C" w:rsidRPr="0022423C" w:rsidRDefault="0022423C" w:rsidP="0022423C">
      <w:pPr>
        <w:pStyle w:val="a4"/>
        <w:rPr>
          <w:b/>
        </w:rPr>
      </w:pPr>
      <w:r w:rsidRPr="0022423C">
        <w:rPr>
          <w:b/>
        </w:rPr>
        <w:t xml:space="preserve">муниципального имущества администрации </w:t>
      </w:r>
    </w:p>
    <w:p w:rsidR="0022423C" w:rsidRPr="0022423C" w:rsidRDefault="0022423C" w:rsidP="0022423C">
      <w:pPr>
        <w:pStyle w:val="a4"/>
        <w:rPr>
          <w:b/>
        </w:rPr>
      </w:pPr>
      <w:r w:rsidRPr="0022423C">
        <w:rPr>
          <w:b/>
        </w:rPr>
        <w:t>Сластухинского муниципального образования</w:t>
      </w:r>
    </w:p>
    <w:p w:rsidR="0022423C" w:rsidRPr="0022423C" w:rsidRDefault="0022423C" w:rsidP="0022423C">
      <w:pPr>
        <w:pStyle w:val="a4"/>
        <w:rPr>
          <w:b/>
        </w:rPr>
      </w:pPr>
    </w:p>
    <w:p w:rsidR="0022423C" w:rsidRPr="0022423C" w:rsidRDefault="0022423C" w:rsidP="0022423C">
      <w:pPr>
        <w:pStyle w:val="a4"/>
        <w:ind w:firstLine="708"/>
        <w:jc w:val="both"/>
      </w:pPr>
      <w:proofErr w:type="gramStart"/>
      <w:r w:rsidRPr="0022423C">
        <w:t xml:space="preserve">В целях реализации Федерального закона от 21 ноября 1996 года № 129-ФЗ «О бухгалтерском учете», на основании Приказа Минфина Российской Федерации от   30 декабря 2008 года № 148н «Об утверждении инструкции по бюджетному учету», Приказа Минфина Российской Федерации от 13 июня 1995 года № 49 «Об утверждении Методических указаний по инвентаризации имущества и финансовых обязательств»,  </w:t>
      </w:r>
      <w:proofErr w:type="gramEnd"/>
    </w:p>
    <w:p w:rsidR="0022423C" w:rsidRPr="0022423C" w:rsidRDefault="0022423C" w:rsidP="0022423C">
      <w:pPr>
        <w:pStyle w:val="a4"/>
        <w:jc w:val="both"/>
        <w:rPr>
          <w:b/>
          <w:bCs/>
        </w:rPr>
      </w:pPr>
    </w:p>
    <w:p w:rsidR="0022423C" w:rsidRPr="0022423C" w:rsidRDefault="0022423C" w:rsidP="0022423C">
      <w:pPr>
        <w:pStyle w:val="a4"/>
        <w:jc w:val="center"/>
        <w:rPr>
          <w:b/>
          <w:bCs/>
        </w:rPr>
      </w:pPr>
      <w:proofErr w:type="gramStart"/>
      <w:r w:rsidRPr="0022423C">
        <w:rPr>
          <w:b/>
          <w:bCs/>
        </w:rPr>
        <w:t>П</w:t>
      </w:r>
      <w:proofErr w:type="gramEnd"/>
      <w:r w:rsidRPr="0022423C">
        <w:rPr>
          <w:b/>
          <w:bCs/>
        </w:rPr>
        <w:t xml:space="preserve"> о с т а </w:t>
      </w:r>
      <w:proofErr w:type="spellStart"/>
      <w:r w:rsidRPr="0022423C">
        <w:rPr>
          <w:b/>
          <w:bCs/>
        </w:rPr>
        <w:t>н</w:t>
      </w:r>
      <w:proofErr w:type="spellEnd"/>
      <w:r w:rsidRPr="0022423C">
        <w:rPr>
          <w:b/>
          <w:bCs/>
        </w:rPr>
        <w:t xml:space="preserve"> о в л я ю:</w:t>
      </w:r>
    </w:p>
    <w:p w:rsidR="0022423C" w:rsidRPr="0022423C" w:rsidRDefault="0022423C" w:rsidP="0022423C">
      <w:pPr>
        <w:pStyle w:val="a4"/>
        <w:jc w:val="center"/>
      </w:pPr>
    </w:p>
    <w:p w:rsidR="0022423C" w:rsidRPr="00EC0CA4" w:rsidRDefault="0022423C" w:rsidP="00EC0CA4">
      <w:pPr>
        <w:pStyle w:val="a4"/>
      </w:pPr>
      <w:r w:rsidRPr="0022423C">
        <w:t>1. Утвердить Положение о порядке проведения инвентаризации муниципального имущества</w:t>
      </w:r>
      <w:r w:rsidR="00EC0CA4">
        <w:t xml:space="preserve"> </w:t>
      </w:r>
      <w:r w:rsidRPr="0022423C">
        <w:t>администрации Сластухинского муниципального образования  согласно приложению №1.   </w:t>
      </w:r>
      <w:r w:rsidRPr="0022423C">
        <w:br/>
      </w:r>
      <w:r w:rsidR="00EC0CA4">
        <w:rPr>
          <w:rFonts w:eastAsiaTheme="minorHAnsi"/>
        </w:rPr>
        <w:t>2</w:t>
      </w:r>
      <w:r w:rsidRPr="0022423C">
        <w:rPr>
          <w:rFonts w:eastAsiaTheme="minorHAnsi"/>
        </w:rPr>
        <w:t>. Настоящее постановление обнародовать на информационном стенде администрации Сластухинского  муниципального образования.</w:t>
      </w:r>
    </w:p>
    <w:p w:rsidR="0022423C" w:rsidRPr="0022423C" w:rsidRDefault="00EC0CA4" w:rsidP="0022423C">
      <w:pPr>
        <w:pStyle w:val="a4"/>
        <w:jc w:val="both"/>
        <w:rPr>
          <w:rFonts w:eastAsiaTheme="minorHAnsi"/>
        </w:rPr>
      </w:pPr>
      <w:r>
        <w:t>3</w:t>
      </w:r>
      <w:r w:rsidR="0022423C" w:rsidRPr="0022423C">
        <w:t xml:space="preserve">. </w:t>
      </w:r>
      <w:proofErr w:type="gramStart"/>
      <w:r w:rsidR="0022423C" w:rsidRPr="0022423C">
        <w:t>Контроль за</w:t>
      </w:r>
      <w:proofErr w:type="gramEnd"/>
      <w:r w:rsidR="0022423C" w:rsidRPr="0022423C">
        <w:t xml:space="preserve"> исполнением настоящего постановления оставляю за собой.</w:t>
      </w:r>
    </w:p>
    <w:p w:rsidR="0022423C" w:rsidRPr="0022423C" w:rsidRDefault="0022423C" w:rsidP="0022423C">
      <w:pPr>
        <w:pStyle w:val="a4"/>
        <w:jc w:val="both"/>
      </w:pPr>
      <w:r w:rsidRPr="0022423C">
        <w:t> </w:t>
      </w:r>
    </w:p>
    <w:p w:rsidR="0022423C" w:rsidRPr="0022423C" w:rsidRDefault="0022423C" w:rsidP="0022423C">
      <w:pPr>
        <w:pStyle w:val="a4"/>
        <w:jc w:val="both"/>
      </w:pPr>
    </w:p>
    <w:p w:rsidR="004529B6" w:rsidRPr="0022423C" w:rsidRDefault="004529B6" w:rsidP="004529B6">
      <w:pPr>
        <w:spacing w:after="0" w:line="240" w:lineRule="auto"/>
        <w:rPr>
          <w:b/>
          <w:sz w:val="24"/>
          <w:szCs w:val="24"/>
        </w:rPr>
      </w:pPr>
      <w:r w:rsidRPr="0022423C">
        <w:rPr>
          <w:b/>
          <w:sz w:val="24"/>
          <w:szCs w:val="24"/>
        </w:rPr>
        <w:t>Глава администрации</w:t>
      </w:r>
    </w:p>
    <w:p w:rsidR="004529B6" w:rsidRPr="0022423C" w:rsidRDefault="004529B6" w:rsidP="004529B6">
      <w:pPr>
        <w:spacing w:after="0" w:line="240" w:lineRule="auto"/>
        <w:rPr>
          <w:b/>
          <w:sz w:val="24"/>
          <w:szCs w:val="24"/>
        </w:rPr>
      </w:pPr>
      <w:r w:rsidRPr="0022423C">
        <w:rPr>
          <w:b/>
          <w:sz w:val="24"/>
          <w:szCs w:val="24"/>
        </w:rPr>
        <w:t>Сластухинского МО:                                                                                         В.Н.Бывалкин</w:t>
      </w:r>
    </w:p>
    <w:p w:rsidR="004529B6" w:rsidRPr="0022423C" w:rsidRDefault="004529B6" w:rsidP="004529B6">
      <w:pPr>
        <w:pStyle w:val="a4"/>
      </w:pPr>
    </w:p>
    <w:p w:rsidR="003F43EF" w:rsidRPr="0022423C" w:rsidRDefault="003F43EF" w:rsidP="003F43EF">
      <w:pPr>
        <w:pStyle w:val="a4"/>
        <w:jc w:val="center"/>
      </w:pPr>
    </w:p>
    <w:p w:rsidR="003F43EF" w:rsidRDefault="003F43EF" w:rsidP="003F43EF">
      <w:pPr>
        <w:pStyle w:val="a4"/>
        <w:jc w:val="center"/>
      </w:pPr>
    </w:p>
    <w:p w:rsidR="003F43EF" w:rsidRDefault="003F43EF" w:rsidP="003F43EF">
      <w:pPr>
        <w:pStyle w:val="a4"/>
        <w:jc w:val="center"/>
      </w:pPr>
    </w:p>
    <w:p w:rsidR="003F43EF" w:rsidRDefault="003F43EF" w:rsidP="003F43EF">
      <w:pPr>
        <w:pStyle w:val="a4"/>
        <w:jc w:val="center"/>
      </w:pPr>
    </w:p>
    <w:p w:rsidR="003F43EF" w:rsidRDefault="003F43EF" w:rsidP="003F43EF">
      <w:pPr>
        <w:pStyle w:val="a4"/>
        <w:jc w:val="center"/>
      </w:pPr>
    </w:p>
    <w:p w:rsidR="003F43EF" w:rsidRDefault="003F43EF" w:rsidP="003F43EF">
      <w:pPr>
        <w:pStyle w:val="a4"/>
        <w:jc w:val="center"/>
      </w:pPr>
    </w:p>
    <w:p w:rsidR="003F43EF" w:rsidRDefault="003F43EF" w:rsidP="003F43EF">
      <w:pPr>
        <w:pStyle w:val="a4"/>
        <w:jc w:val="center"/>
      </w:pPr>
    </w:p>
    <w:p w:rsidR="003F43EF" w:rsidRDefault="003F43EF" w:rsidP="003F43EF">
      <w:pPr>
        <w:pStyle w:val="a4"/>
        <w:jc w:val="center"/>
      </w:pPr>
    </w:p>
    <w:p w:rsidR="003F43EF" w:rsidRDefault="003F43EF" w:rsidP="003F43EF">
      <w:pPr>
        <w:pStyle w:val="a4"/>
        <w:jc w:val="center"/>
      </w:pPr>
    </w:p>
    <w:p w:rsidR="003F43EF" w:rsidRDefault="003F43EF" w:rsidP="003F43EF">
      <w:pPr>
        <w:pStyle w:val="a4"/>
        <w:jc w:val="center"/>
      </w:pPr>
    </w:p>
    <w:p w:rsidR="003F43EF" w:rsidRDefault="003F43EF" w:rsidP="003F43EF">
      <w:pPr>
        <w:pStyle w:val="a4"/>
        <w:jc w:val="center"/>
      </w:pPr>
    </w:p>
    <w:p w:rsidR="00EC0CA4" w:rsidRDefault="00EC0CA4" w:rsidP="00351966">
      <w:pPr>
        <w:pStyle w:val="a4"/>
        <w:jc w:val="right"/>
      </w:pPr>
    </w:p>
    <w:p w:rsidR="00EC0CA4" w:rsidRDefault="00EC0CA4" w:rsidP="00351966">
      <w:pPr>
        <w:pStyle w:val="a4"/>
        <w:jc w:val="right"/>
      </w:pPr>
    </w:p>
    <w:p w:rsidR="00EC0CA4" w:rsidRDefault="00EC0CA4" w:rsidP="00351966">
      <w:pPr>
        <w:pStyle w:val="a4"/>
        <w:jc w:val="right"/>
      </w:pPr>
    </w:p>
    <w:p w:rsidR="00351966" w:rsidRPr="008C1B82" w:rsidRDefault="00351966" w:rsidP="00351966">
      <w:pPr>
        <w:pStyle w:val="a4"/>
        <w:jc w:val="right"/>
      </w:pPr>
      <w:r w:rsidRPr="008C1B82">
        <w:lastRenderedPageBreak/>
        <w:t xml:space="preserve">Приложение № </w:t>
      </w:r>
      <w:r>
        <w:t>1</w:t>
      </w:r>
    </w:p>
    <w:p w:rsidR="00351966" w:rsidRDefault="00351966" w:rsidP="00351966">
      <w:pPr>
        <w:pStyle w:val="a4"/>
        <w:jc w:val="right"/>
      </w:pPr>
      <w:r w:rsidRPr="008C1B82">
        <w:t xml:space="preserve">к постановлению администрации </w:t>
      </w:r>
    </w:p>
    <w:p w:rsidR="00351966" w:rsidRDefault="00351966" w:rsidP="00351966">
      <w:pPr>
        <w:pStyle w:val="a4"/>
        <w:jc w:val="right"/>
      </w:pPr>
      <w:r>
        <w:t xml:space="preserve">Сластухинского </w:t>
      </w:r>
      <w:r w:rsidRPr="008C1B82">
        <w:t>муниципального</w:t>
      </w:r>
    </w:p>
    <w:p w:rsidR="00351966" w:rsidRDefault="00351966" w:rsidP="00351966">
      <w:pPr>
        <w:pStyle w:val="a4"/>
        <w:jc w:val="right"/>
        <w:rPr>
          <w:b/>
          <w:bCs/>
          <w:sz w:val="28"/>
          <w:szCs w:val="28"/>
        </w:rPr>
      </w:pPr>
      <w:r w:rsidRPr="008C1B82">
        <w:t xml:space="preserve">образования от  </w:t>
      </w:r>
      <w:r>
        <w:t xml:space="preserve">1.08. </w:t>
      </w:r>
      <w:r w:rsidRPr="008C1B82">
        <w:t xml:space="preserve">2011 г.    № </w:t>
      </w:r>
      <w:bookmarkStart w:id="0" w:name="_GoBack"/>
      <w:bookmarkEnd w:id="0"/>
      <w:r>
        <w:t>22</w:t>
      </w:r>
      <w:r>
        <w:rPr>
          <w:b/>
        </w:rPr>
        <w:t xml:space="preserve">  </w:t>
      </w:r>
      <w:r>
        <w:rPr>
          <w:b/>
        </w:rPr>
        <w:br/>
      </w:r>
    </w:p>
    <w:p w:rsidR="00351966" w:rsidRDefault="00351966" w:rsidP="00351966">
      <w:pPr>
        <w:pStyle w:val="a4"/>
        <w:jc w:val="right"/>
        <w:rPr>
          <w:b/>
          <w:bCs/>
          <w:sz w:val="28"/>
          <w:szCs w:val="28"/>
        </w:rPr>
      </w:pPr>
    </w:p>
    <w:p w:rsidR="00351966" w:rsidRDefault="00351966" w:rsidP="00351966">
      <w:pPr>
        <w:pStyle w:val="a4"/>
        <w:jc w:val="right"/>
        <w:rPr>
          <w:b/>
          <w:bCs/>
          <w:sz w:val="28"/>
          <w:szCs w:val="28"/>
        </w:rPr>
      </w:pPr>
    </w:p>
    <w:p w:rsidR="00351966" w:rsidRDefault="00351966" w:rsidP="00351966">
      <w:pPr>
        <w:pStyle w:val="a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351966" w:rsidRDefault="00351966" w:rsidP="00351966">
      <w:pPr>
        <w:pStyle w:val="a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 порядке проведения инвентаризации имущества администрации </w:t>
      </w:r>
    </w:p>
    <w:p w:rsidR="00351966" w:rsidRPr="008C1B82" w:rsidRDefault="00351966" w:rsidP="00351966">
      <w:pPr>
        <w:pStyle w:val="a4"/>
        <w:jc w:val="center"/>
      </w:pPr>
      <w:r>
        <w:rPr>
          <w:b/>
          <w:bCs/>
          <w:sz w:val="28"/>
          <w:szCs w:val="28"/>
        </w:rPr>
        <w:t>Сластухинского муниципального образования</w:t>
      </w:r>
    </w:p>
    <w:p w:rsidR="00351966" w:rsidRDefault="00351966" w:rsidP="00351966">
      <w:pPr>
        <w:pStyle w:val="a3"/>
        <w:jc w:val="both"/>
        <w:rPr>
          <w:b/>
          <w:color w:val="393939"/>
          <w:sz w:val="28"/>
          <w:szCs w:val="28"/>
        </w:rPr>
      </w:pPr>
    </w:p>
    <w:p w:rsidR="00351966" w:rsidRDefault="00351966" w:rsidP="00351966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Общие положения</w:t>
      </w:r>
    </w:p>
    <w:p w:rsidR="00351966" w:rsidRDefault="00351966" w:rsidP="00351966">
      <w:pPr>
        <w:pStyle w:val="a3"/>
        <w:tabs>
          <w:tab w:val="left" w:pos="72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 xml:space="preserve">          1.1. Настоящее Положение о порядке проведения инвентаризации имущества  (далее – Положение) устанавливает порядок проведения инвентаризации имущества администрации Сластухинского муниципального образования.</w:t>
      </w:r>
    </w:p>
    <w:p w:rsidR="00351966" w:rsidRDefault="00351966" w:rsidP="00351966">
      <w:pPr>
        <w:pStyle w:val="a3"/>
        <w:tabs>
          <w:tab w:val="left" w:pos="72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1.2. Инвентаризация проводится на  основании распоряжения  администрации Сластухинского муниципального образования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(</w:t>
      </w:r>
      <w:proofErr w:type="gramStart"/>
      <w:r>
        <w:rPr>
          <w:color w:val="000000"/>
          <w:sz w:val="28"/>
          <w:szCs w:val="28"/>
        </w:rPr>
        <w:t>д</w:t>
      </w:r>
      <w:proofErr w:type="gramEnd"/>
      <w:r>
        <w:rPr>
          <w:color w:val="000000"/>
          <w:sz w:val="28"/>
          <w:szCs w:val="28"/>
        </w:rPr>
        <w:t>алее – Администрация) о проведении инвентаризации имущества.</w:t>
      </w:r>
    </w:p>
    <w:p w:rsidR="00351966" w:rsidRDefault="00351966" w:rsidP="00351966">
      <w:pPr>
        <w:pStyle w:val="a3"/>
        <w:tabs>
          <w:tab w:val="left" w:pos="540"/>
          <w:tab w:val="left" w:pos="72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Под имуществом  понимаются виды объектов гражданских прав, относящихся к имуществу в соответствии с Гражданским кодексом Российской Федерации. Для целей настоящего Положения к имуществу относятся основные средства. </w:t>
      </w:r>
    </w:p>
    <w:p w:rsidR="00351966" w:rsidRDefault="00351966" w:rsidP="00351966">
      <w:pPr>
        <w:pStyle w:val="a3"/>
        <w:tabs>
          <w:tab w:val="left" w:pos="540"/>
          <w:tab w:val="left" w:pos="72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В перечень имущества, подлежащего инвентаризации, может быть включено любое имущество по каждому материально ответственному лицу независимо от его местонахождения. </w:t>
      </w:r>
    </w:p>
    <w:p w:rsidR="00351966" w:rsidRDefault="00351966" w:rsidP="00351966">
      <w:pPr>
        <w:pStyle w:val="a3"/>
        <w:tabs>
          <w:tab w:val="left" w:pos="540"/>
          <w:tab w:val="left" w:pos="72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1.5. Основными целями инвентаризации являются: </w:t>
      </w:r>
    </w:p>
    <w:p w:rsidR="00351966" w:rsidRDefault="00351966" w:rsidP="00351966">
      <w:pPr>
        <w:pStyle w:val="a3"/>
        <w:tabs>
          <w:tab w:val="left" w:pos="540"/>
          <w:tab w:val="left" w:pos="72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выявление фактического наличия имущества и неучтенных объектов; </w:t>
      </w:r>
    </w:p>
    <w:p w:rsidR="00351966" w:rsidRDefault="00351966" w:rsidP="00351966">
      <w:pPr>
        <w:pStyle w:val="a3"/>
        <w:tabs>
          <w:tab w:val="left" w:pos="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сопоставление фактического наличия имущества с данными бюджетного учета.</w:t>
      </w:r>
      <w:r>
        <w:rPr>
          <w:color w:val="000000"/>
          <w:sz w:val="28"/>
          <w:szCs w:val="28"/>
        </w:rPr>
        <w:br/>
      </w:r>
    </w:p>
    <w:p w:rsidR="00351966" w:rsidRDefault="00351966" w:rsidP="00351966">
      <w:pPr>
        <w:pStyle w:val="a3"/>
        <w:tabs>
          <w:tab w:val="left" w:pos="540"/>
          <w:tab w:val="left" w:pos="720"/>
        </w:tabs>
        <w:ind w:firstLine="720"/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 xml:space="preserve">  </w:t>
      </w:r>
      <w:r>
        <w:rPr>
          <w:b/>
          <w:bCs/>
          <w:color w:val="000000"/>
          <w:sz w:val="28"/>
          <w:szCs w:val="28"/>
        </w:rPr>
        <w:t>2. Общие правила проведения инвентаризации</w:t>
      </w:r>
    </w:p>
    <w:p w:rsidR="00351966" w:rsidRPr="008C1B82" w:rsidRDefault="00351966" w:rsidP="00351966">
      <w:pPr>
        <w:pStyle w:val="a3"/>
        <w:tabs>
          <w:tab w:val="left" w:pos="540"/>
          <w:tab w:val="left" w:pos="720"/>
        </w:tabs>
        <w:ind w:firstLine="720"/>
        <w:jc w:val="center"/>
        <w:rPr>
          <w:b/>
          <w:bCs/>
          <w:color w:val="000000"/>
          <w:sz w:val="28"/>
          <w:szCs w:val="28"/>
        </w:rPr>
      </w:pPr>
    </w:p>
    <w:p w:rsidR="00351966" w:rsidRDefault="00351966" w:rsidP="00351966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Для проведения инвентаризации создается постоянно действующая инвентаризационная комиссия.</w:t>
      </w:r>
    </w:p>
    <w:p w:rsidR="00351966" w:rsidRDefault="00351966" w:rsidP="00351966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Перечень имущества, проверяемого при инвентаризации, указывается  в распоряжении о проведении инвентаризации. </w:t>
      </w:r>
    </w:p>
    <w:p w:rsidR="00351966" w:rsidRDefault="00351966" w:rsidP="00351966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Проверка фактического наличия имущества производится при участии должностных лиц, материально ответственных лиц.</w:t>
      </w:r>
      <w:r>
        <w:rPr>
          <w:color w:val="000000"/>
          <w:sz w:val="28"/>
          <w:szCs w:val="28"/>
        </w:rPr>
        <w:br/>
        <w:t> </w:t>
      </w:r>
      <w:r>
        <w:rPr>
          <w:color w:val="000000"/>
          <w:sz w:val="28"/>
          <w:szCs w:val="28"/>
        </w:rPr>
        <w:tab/>
        <w:t xml:space="preserve">2.4. Для оформления порядка проведения  и отражения результатов инвентаризации имущества и обязательств инвентаризационной комиссией </w:t>
      </w:r>
      <w:r>
        <w:rPr>
          <w:color w:val="000000"/>
          <w:sz w:val="28"/>
          <w:szCs w:val="28"/>
        </w:rPr>
        <w:lastRenderedPageBreak/>
        <w:t>заполняются формы, утвержденные Приказом от 30 декабря 2008 года № 148н «Об утверждении инструкции по бюджетному учету».</w:t>
      </w:r>
    </w:p>
    <w:p w:rsidR="00351966" w:rsidRDefault="00351966" w:rsidP="00351966">
      <w:pPr>
        <w:pStyle w:val="a3"/>
        <w:tabs>
          <w:tab w:val="left" w:pos="720"/>
        </w:tabs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2.5. До начала проверки фактического наличия имущества инвентаризационной комиссии надлежит получить последние на момент инвентаризации приходные и расходные документы или отчеты о движении материальных ценностей.</w:t>
      </w:r>
    </w:p>
    <w:p w:rsidR="00351966" w:rsidRDefault="00351966" w:rsidP="0035196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Председатель инвентаризационной комиссии визирует все приходные и расходные документы, приложенные к реестрам (отчетам), с указанием «до инвентаризации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«______» (</w:t>
      </w:r>
      <w:proofErr w:type="gramStart"/>
      <w:r>
        <w:rPr>
          <w:color w:val="000000"/>
          <w:sz w:val="28"/>
          <w:szCs w:val="28"/>
        </w:rPr>
        <w:t>дата</w:t>
      </w:r>
      <w:proofErr w:type="gramEnd"/>
      <w:r>
        <w:rPr>
          <w:color w:val="000000"/>
          <w:sz w:val="28"/>
          <w:szCs w:val="28"/>
        </w:rPr>
        <w:t>)», что должно служить основанием для определения остатков имущества к началу инвентаризации по учетным данным.</w:t>
      </w:r>
    </w:p>
    <w:p w:rsidR="00351966" w:rsidRDefault="00351966" w:rsidP="00351966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Материально ответственные лица дают расписки о том, что к началу инвентаризации все расходные и приходные документы на имущество сданы в бухгалтерию, отражены в бухгалтерских регистрах или переданы комиссии и все ценности, поступившие на их ответственность, оприходованы, а выбывшие списаны в расход.</w:t>
      </w:r>
    </w:p>
    <w:p w:rsidR="00351966" w:rsidRDefault="00351966" w:rsidP="00351966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 Сведения о фактическом наличии имущества записываются в инвентаризационные описи или акты инвентаризации не менее чем в двух экземплярах. </w:t>
      </w:r>
      <w:r>
        <w:rPr>
          <w:color w:val="000000"/>
          <w:sz w:val="28"/>
          <w:szCs w:val="28"/>
        </w:rPr>
        <w:br/>
        <w:t xml:space="preserve">          2.7. Инвентаризационная комиссия обеспечивает полноту и точность внесения в описи данных о фактических остатках основных сре</w:t>
      </w:r>
      <w:proofErr w:type="gramStart"/>
      <w:r>
        <w:rPr>
          <w:color w:val="000000"/>
          <w:sz w:val="28"/>
          <w:szCs w:val="28"/>
        </w:rPr>
        <w:t>дств пр</w:t>
      </w:r>
      <w:proofErr w:type="gramEnd"/>
      <w:r>
        <w:rPr>
          <w:color w:val="000000"/>
          <w:sz w:val="28"/>
          <w:szCs w:val="28"/>
        </w:rPr>
        <w:t xml:space="preserve">авильность и своевременность оформления материалов инвентаризации. </w:t>
      </w:r>
    </w:p>
    <w:p w:rsidR="00351966" w:rsidRDefault="00351966" w:rsidP="00351966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2.8. Фактическое наличие имущества при инвентаризации определяют путем обязательного подсчета, взвешивания, обмера. </w:t>
      </w:r>
    </w:p>
    <w:p w:rsidR="00351966" w:rsidRDefault="00351966" w:rsidP="00351966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Проверка фактического наличия имущества производится при обязательном участии материально ответственных лиц.</w:t>
      </w:r>
    </w:p>
    <w:p w:rsidR="00351966" w:rsidRDefault="00351966" w:rsidP="00351966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2.9. Инвентаризационные описи могут быть заполнены как с использованием средств вычислительной и другой организационной техники, так и ручным способом. </w:t>
      </w:r>
      <w:r>
        <w:rPr>
          <w:color w:val="000000"/>
          <w:sz w:val="28"/>
          <w:szCs w:val="28"/>
        </w:rPr>
        <w:br/>
        <w:t xml:space="preserve">          Описи заполняются чернилами или шариковой ручкой четко и ясно, без помарок и подчисток.</w:t>
      </w:r>
    </w:p>
    <w:p w:rsidR="00351966" w:rsidRDefault="00351966" w:rsidP="00351966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Наименования инвентаризуемых ценностей и объектов, их количество указывают в описях по номенклатуре и в единицах измерения, принятых в учете. </w:t>
      </w:r>
      <w:r>
        <w:rPr>
          <w:color w:val="000000"/>
          <w:sz w:val="28"/>
          <w:szCs w:val="28"/>
        </w:rPr>
        <w:br/>
        <w:t xml:space="preserve">          На каждой странице описи указывают прописью число порядковых номеров материальных ценностей и общий итог количества в натуральных показателях, записанных на данной странице, вне зависимости от того, в каких единицах измерения (штуках, килограммах, метрах и т.д.) эти ценности показаны. На последней странице описи указываются те же показатели, но уже итоговые  по всей описи. </w:t>
      </w:r>
      <w:r>
        <w:rPr>
          <w:color w:val="000000"/>
          <w:sz w:val="28"/>
          <w:szCs w:val="28"/>
        </w:rPr>
        <w:br/>
        <w:t xml:space="preserve">          Исправление ошибок производится во всех экземплярах описей путем зачеркивания неправильных записей и проставления над </w:t>
      </w:r>
      <w:proofErr w:type="gramStart"/>
      <w:r>
        <w:rPr>
          <w:color w:val="000000"/>
          <w:sz w:val="28"/>
          <w:szCs w:val="28"/>
        </w:rPr>
        <w:t>зачеркнутыми</w:t>
      </w:r>
      <w:proofErr w:type="gramEnd"/>
      <w:r>
        <w:rPr>
          <w:color w:val="000000"/>
          <w:sz w:val="28"/>
          <w:szCs w:val="28"/>
        </w:rPr>
        <w:t xml:space="preserve"> правильных записей. Исправления должны быть оговорены и подписаны </w:t>
      </w:r>
      <w:r>
        <w:rPr>
          <w:color w:val="000000"/>
          <w:sz w:val="28"/>
          <w:szCs w:val="28"/>
        </w:rPr>
        <w:lastRenderedPageBreak/>
        <w:t>всеми членами инвентаризационной комиссии и материально ответственными лицами.</w:t>
      </w:r>
    </w:p>
    <w:p w:rsidR="00351966" w:rsidRDefault="00351966" w:rsidP="00351966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описях не допускается оставлять незаполненные строки, на последних страницах незаполненные строки прочеркиваются.</w:t>
      </w:r>
    </w:p>
    <w:p w:rsidR="00351966" w:rsidRDefault="00351966" w:rsidP="00351966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2.10. Описи подписывают все члены инвентаризационной комиссии и материально ответственные лица. Отсутствие хотя бы одного члена комиссии при проведении инвентаризации служит основанием для признания результатов инвентаризации </w:t>
      </w:r>
      <w:proofErr w:type="gramStart"/>
      <w:r>
        <w:rPr>
          <w:color w:val="000000"/>
          <w:sz w:val="28"/>
          <w:szCs w:val="28"/>
        </w:rPr>
        <w:t>недействительными</w:t>
      </w:r>
      <w:proofErr w:type="gramEnd"/>
      <w:r>
        <w:rPr>
          <w:color w:val="000000"/>
          <w:sz w:val="28"/>
          <w:szCs w:val="28"/>
        </w:rPr>
        <w:t>. В начале описи материально ответственные лица дают расписку, подтверждающую проверку комиссией имущества в их присутствии и об отсутствии к членам комиссии каких-либо претензий и принятии перечисленного в описи имущества на ответственное хранение.</w:t>
      </w:r>
    </w:p>
    <w:p w:rsidR="00351966" w:rsidRDefault="00351966" w:rsidP="00351966">
      <w:pPr>
        <w:pStyle w:val="a3"/>
        <w:ind w:firstLine="708"/>
        <w:jc w:val="both"/>
        <w:rPr>
          <w:color w:val="000000"/>
          <w:sz w:val="28"/>
          <w:szCs w:val="28"/>
        </w:rPr>
      </w:pPr>
    </w:p>
    <w:p w:rsidR="00351966" w:rsidRDefault="00351966" w:rsidP="00351966">
      <w:pPr>
        <w:pStyle w:val="a3"/>
        <w:ind w:firstLine="708"/>
        <w:jc w:val="both"/>
        <w:rPr>
          <w:color w:val="000000"/>
          <w:sz w:val="28"/>
          <w:szCs w:val="28"/>
        </w:rPr>
      </w:pPr>
    </w:p>
    <w:p w:rsidR="00351966" w:rsidRDefault="00351966" w:rsidP="00351966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2.11. Если инвентаризация имущества проводится в течение нескольких дней, то помещения, где хранятся материальные ценности, при уходе инвентаризационной комиссии должны быть опечатаны. Во время перерывов в работе инвентаризационных комиссий (в обеденный перерыв, в ночное время, по другим причинам) описи должны храниться в ящике (шкафу, сейфе) в закрытом помещении, где проводится инвентаризация.</w:t>
      </w:r>
    </w:p>
    <w:p w:rsidR="00351966" w:rsidRDefault="00351966" w:rsidP="00351966">
      <w:pPr>
        <w:pStyle w:val="a3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 xml:space="preserve">  </w:t>
      </w:r>
      <w:r>
        <w:rPr>
          <w:b/>
          <w:bCs/>
          <w:color w:val="000000"/>
          <w:sz w:val="28"/>
          <w:szCs w:val="28"/>
        </w:rPr>
        <w:t>3. Правила проведения инвентаризации отдельных видов имущества</w:t>
      </w:r>
      <w:r>
        <w:rPr>
          <w:color w:val="000000"/>
          <w:sz w:val="28"/>
          <w:szCs w:val="28"/>
        </w:rPr>
        <w:br/>
        <w:t> </w:t>
      </w:r>
      <w:r>
        <w:rPr>
          <w:b/>
          <w:bCs/>
          <w:color w:val="000000"/>
          <w:sz w:val="28"/>
          <w:szCs w:val="28"/>
        </w:rPr>
        <w:t>Инвентаризация основных средств</w:t>
      </w:r>
    </w:p>
    <w:p w:rsidR="00351966" w:rsidRDefault="00351966" w:rsidP="00351966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До начала проведения инвентаризации рекомендуется проверить: </w:t>
      </w:r>
      <w:r>
        <w:rPr>
          <w:color w:val="000000"/>
          <w:sz w:val="28"/>
          <w:szCs w:val="28"/>
        </w:rPr>
        <w:br/>
        <w:t xml:space="preserve">          а) наличие и состояние инвентарных карточек, инвентарных книг, описей и других регистров аналитического учета;</w:t>
      </w:r>
    </w:p>
    <w:p w:rsidR="00351966" w:rsidRDefault="00351966" w:rsidP="00351966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наличие и состояние технических паспортов или другой технической документации; </w:t>
      </w:r>
      <w:r>
        <w:rPr>
          <w:color w:val="000000"/>
          <w:sz w:val="28"/>
          <w:szCs w:val="28"/>
        </w:rPr>
        <w:br/>
        <w:t xml:space="preserve">          в) наличие документов на основные средства, сданные или принятые администрацией  в аренду и на хранение. При отсутствии документов необходимо обеспечить их получение или оформление.</w:t>
      </w:r>
    </w:p>
    <w:p w:rsidR="00351966" w:rsidRDefault="00351966" w:rsidP="00351966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обнаружении расхождений и неточностей в регистрах бухгалтерского учета или технической документации должны быть внесены соответствующие исправления и уточнения.</w:t>
      </w:r>
    </w:p>
    <w:p w:rsidR="00351966" w:rsidRDefault="00351966" w:rsidP="00351966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При инвентаризации основных средств комиссия производит осмотр объектов и заносит в описи полное их наименование, инвентарные номера и сведения о фактическом наличии. </w:t>
      </w:r>
    </w:p>
    <w:p w:rsidR="00351966" w:rsidRDefault="00351966" w:rsidP="00351966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инвентаризации зданий, сооружений и другой недвижимости комиссия проверяет наличие документов, подтверждающих нахождение указанных объектов в собственности администрации.</w:t>
      </w:r>
    </w:p>
    <w:p w:rsidR="00351966" w:rsidRDefault="00351966" w:rsidP="00351966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Проверяется также наличие документов на земельные участки.</w:t>
      </w:r>
    </w:p>
    <w:p w:rsidR="00351966" w:rsidRDefault="00351966" w:rsidP="00351966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3.3. При выявлении объектов, не принятых на учет, а также объектов, по которым в регистрах бухгалтерского учета отсутствуют или указаны неправильные данные, характеризующие их, комиссия должна включить в опись правильные сведения и технические показатели по этим объектам.</w:t>
      </w:r>
    </w:p>
    <w:p w:rsidR="00351966" w:rsidRDefault="00351966" w:rsidP="00351966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Выявленные инвентаризацией неучтенные объекты принимаются к учету по рыночной стоимости. </w:t>
      </w:r>
    </w:p>
    <w:p w:rsidR="00351966" w:rsidRDefault="00351966" w:rsidP="00351966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средства вносятся в описи по наименованиям в соответствии с основным назначением объекта. Если объект подвергся восстановлению, реконструкции, расширению или переоборудованию и вследствие этого изменилось основное его назначение, то он вносится в опись под наименованием, соответствующим новому назначению.</w:t>
      </w:r>
    </w:p>
    <w:p w:rsidR="00351966" w:rsidRDefault="00351966" w:rsidP="00351966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комиссией установлено, что работы капитального характера (надстройка этажей, пристройка новых помещений и др.) или частичная ликвидация строений и сооружений (слом отдельных конструктивных элементов) не отражены в бухгалтерском учете, необходимо по соответствующим документам определить сумму увеличения или снижения балансовой стоимости объекта и привести в </w:t>
      </w:r>
      <w:proofErr w:type="gramStart"/>
      <w:r>
        <w:rPr>
          <w:color w:val="000000"/>
          <w:sz w:val="28"/>
          <w:szCs w:val="28"/>
        </w:rPr>
        <w:t>описи</w:t>
      </w:r>
      <w:proofErr w:type="gramEnd"/>
      <w:r>
        <w:rPr>
          <w:color w:val="000000"/>
          <w:sz w:val="28"/>
          <w:szCs w:val="28"/>
        </w:rPr>
        <w:t xml:space="preserve"> данные о произведенных изменениях.</w:t>
      </w:r>
    </w:p>
    <w:p w:rsidR="00351966" w:rsidRDefault="00351966" w:rsidP="00351966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Машины, оборудование и транспортные средства заносятся в описи индивидуально. </w:t>
      </w:r>
      <w:r>
        <w:rPr>
          <w:color w:val="000000"/>
          <w:sz w:val="28"/>
          <w:szCs w:val="28"/>
        </w:rPr>
        <w:br/>
        <w:t xml:space="preserve">          Однотипные предметы хозяйственного инвентаря, инструменты, станки и т.д. </w:t>
      </w:r>
    </w:p>
    <w:p w:rsidR="00351966" w:rsidRDefault="00351966" w:rsidP="00351966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одинаковой стоимости, поступившие одновременно и учитываемые на типовой инвентарной карточке группового учета, в описях приводятся по наименованиям с указанием количества этих предметов.</w:t>
      </w:r>
    </w:p>
    <w:p w:rsidR="00351966" w:rsidRDefault="00351966" w:rsidP="00351966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Одновременно с инвентаризацией собственных сре</w:t>
      </w:r>
      <w:proofErr w:type="gramStart"/>
      <w:r>
        <w:rPr>
          <w:color w:val="000000"/>
          <w:sz w:val="28"/>
          <w:szCs w:val="28"/>
        </w:rPr>
        <w:t>дств пр</w:t>
      </w:r>
      <w:proofErr w:type="gramEnd"/>
      <w:r>
        <w:rPr>
          <w:color w:val="000000"/>
          <w:sz w:val="28"/>
          <w:szCs w:val="28"/>
        </w:rPr>
        <w:t>оверяются основные средства, находящиеся на ответственном хранении и арендованные.</w:t>
      </w:r>
    </w:p>
    <w:p w:rsidR="00351966" w:rsidRDefault="00351966" w:rsidP="00351966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указанным объектам составляется отдельная опись, в которой дается ссылка на документы, подтверждающие принятие этих объектов на ответственное хранение или в аренду.</w:t>
      </w:r>
    </w:p>
    <w:p w:rsidR="00351966" w:rsidRDefault="00351966" w:rsidP="00351966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</w:t>
      </w:r>
      <w:r>
        <w:rPr>
          <w:b/>
          <w:bCs/>
          <w:color w:val="000000"/>
          <w:sz w:val="28"/>
          <w:szCs w:val="28"/>
        </w:rPr>
        <w:t>4. Порядок оформления результатов инвентаризации</w:t>
      </w:r>
    </w:p>
    <w:p w:rsidR="00351966" w:rsidRDefault="00351966" w:rsidP="00351966">
      <w:pPr>
        <w:pStyle w:val="a3"/>
        <w:tabs>
          <w:tab w:val="left" w:pos="72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 xml:space="preserve">          4.1. По результатам проведенной инвентаризации имущества составляется Акт о результатах инвентаризации в двух экземплярах, который передается для утверждения главе администрации Сластухинского муниципального образования.</w:t>
      </w:r>
    </w:p>
    <w:p w:rsidR="00351966" w:rsidRDefault="00351966" w:rsidP="00351966">
      <w:pPr>
        <w:pStyle w:val="a3"/>
        <w:tabs>
          <w:tab w:val="left" w:pos="72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4.2. В случае выявления расхождений данных бюджетного учета с фактическим наличием  управление финансов администрации района готовит проект распоряжения муниципального образования</w:t>
      </w:r>
      <w:r w:rsidR="004869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котором отражается: </w:t>
      </w:r>
      <w:r>
        <w:rPr>
          <w:color w:val="000000"/>
          <w:sz w:val="28"/>
          <w:szCs w:val="28"/>
        </w:rPr>
        <w:br/>
        <w:t> </w:t>
      </w:r>
      <w:r>
        <w:rPr>
          <w:color w:val="000000"/>
          <w:sz w:val="28"/>
          <w:szCs w:val="28"/>
        </w:rPr>
        <w:tab/>
        <w:t>– результат проведения инвентаризации;</w:t>
      </w:r>
    </w:p>
    <w:p w:rsidR="00351966" w:rsidRDefault="00351966" w:rsidP="00351966">
      <w:pPr>
        <w:pStyle w:val="a3"/>
        <w:tabs>
          <w:tab w:val="left" w:pos="72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– привлечение к ответственности материально-ответственных лиц в случае недостач и излишков.</w:t>
      </w:r>
    </w:p>
    <w:sectPr w:rsidR="00351966" w:rsidSect="0035196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43EF"/>
    <w:rsid w:val="001B00EF"/>
    <w:rsid w:val="0022423C"/>
    <w:rsid w:val="00351966"/>
    <w:rsid w:val="003B1A8A"/>
    <w:rsid w:val="003F43EF"/>
    <w:rsid w:val="004529B6"/>
    <w:rsid w:val="00486946"/>
    <w:rsid w:val="005935A1"/>
    <w:rsid w:val="007F6784"/>
    <w:rsid w:val="00914DFA"/>
    <w:rsid w:val="00935230"/>
    <w:rsid w:val="00D43351"/>
    <w:rsid w:val="00EC0CA4"/>
    <w:rsid w:val="00FA2A54"/>
    <w:rsid w:val="00FE6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F43EF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F4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F4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4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0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ОН</cp:lastModifiedBy>
  <cp:revision>12</cp:revision>
  <cp:lastPrinted>2011-09-08T11:09:00Z</cp:lastPrinted>
  <dcterms:created xsi:type="dcterms:W3CDTF">2011-08-12T04:36:00Z</dcterms:created>
  <dcterms:modified xsi:type="dcterms:W3CDTF">2014-12-16T05:24:00Z</dcterms:modified>
</cp:coreProperties>
</file>