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53" w:rsidRDefault="00D96753">
      <w:r>
        <w:t>`</w:t>
      </w:r>
    </w:p>
    <w:p w:rsidR="008E4B25" w:rsidRDefault="00D96753">
      <w:pPr>
        <w:jc w:val="right"/>
        <w:rPr>
          <w:bCs/>
        </w:rPr>
      </w:pPr>
      <w:r>
        <w:t xml:space="preserve">                                                                                           </w:t>
      </w:r>
      <w:r w:rsidR="008E4B25">
        <w:t xml:space="preserve">      Приложение </w:t>
      </w:r>
      <w:r w:rsidR="00A80772">
        <w:rPr>
          <w:bCs/>
        </w:rPr>
        <w:t xml:space="preserve"> 4</w:t>
      </w:r>
      <w:r>
        <w:rPr>
          <w:bCs/>
        </w:rPr>
        <w:t xml:space="preserve">                                                                                      </w:t>
      </w:r>
      <w:r w:rsidR="00C65114">
        <w:rPr>
          <w:bCs/>
        </w:rPr>
        <w:t xml:space="preserve">      </w:t>
      </w:r>
      <w:r w:rsidR="00B21C9A">
        <w:rPr>
          <w:bCs/>
        </w:rPr>
        <w:t xml:space="preserve">               к </w:t>
      </w:r>
      <w:r w:rsidR="004E76F4">
        <w:rPr>
          <w:bCs/>
        </w:rPr>
        <w:t xml:space="preserve"> проекту решения</w:t>
      </w:r>
    </w:p>
    <w:p w:rsidR="008E4B25" w:rsidRDefault="00D96753">
      <w:pPr>
        <w:jc w:val="right"/>
        <w:rPr>
          <w:bCs/>
        </w:rPr>
      </w:pPr>
      <w:r>
        <w:rPr>
          <w:bCs/>
        </w:rPr>
        <w:t xml:space="preserve"> Совета депутатов</w:t>
      </w:r>
      <w:r w:rsidR="00B21C9A">
        <w:rPr>
          <w:bCs/>
        </w:rPr>
        <w:t xml:space="preserve">   </w:t>
      </w:r>
    </w:p>
    <w:p w:rsidR="00D96753" w:rsidRDefault="00B21C9A" w:rsidP="008E4B25">
      <w:pPr>
        <w:jc w:val="center"/>
        <w:rPr>
          <w:bCs/>
        </w:rPr>
      </w:pPr>
      <w:r>
        <w:rPr>
          <w:bCs/>
        </w:rPr>
        <w:t xml:space="preserve"> </w:t>
      </w:r>
      <w:r w:rsidR="00502999">
        <w:rPr>
          <w:bCs/>
        </w:rPr>
        <w:t xml:space="preserve">         </w:t>
      </w:r>
      <w:r>
        <w:rPr>
          <w:bCs/>
        </w:rPr>
        <w:t xml:space="preserve">  </w:t>
      </w:r>
      <w:r w:rsidR="008E4B25">
        <w:rPr>
          <w:bCs/>
        </w:rPr>
        <w:t xml:space="preserve">                                                                                                            </w:t>
      </w:r>
      <w:r w:rsidR="006E4D41">
        <w:rPr>
          <w:bCs/>
        </w:rPr>
        <w:t>от              2017</w:t>
      </w:r>
      <w:r>
        <w:rPr>
          <w:bCs/>
        </w:rPr>
        <w:t xml:space="preserve"> г.</w:t>
      </w:r>
      <w:r w:rsidR="008E4B25">
        <w:rPr>
          <w:bCs/>
        </w:rPr>
        <w:t xml:space="preserve"> №</w:t>
      </w:r>
    </w:p>
    <w:p w:rsidR="00D96753" w:rsidRDefault="00D96753">
      <w:pPr>
        <w:jc w:val="right"/>
      </w:pPr>
      <w:r>
        <w:t xml:space="preserve">                                                           </w:t>
      </w:r>
      <w:r w:rsidR="00F65260">
        <w:t xml:space="preserve"> </w:t>
      </w:r>
      <w:r w:rsidR="00C65114">
        <w:t xml:space="preserve">                    </w:t>
      </w:r>
    </w:p>
    <w:p w:rsidR="00D96753" w:rsidRDefault="00D96753">
      <w:pPr>
        <w:pStyle w:val="1"/>
        <w:widowControl/>
        <w:tabs>
          <w:tab w:val="left" w:pos="3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</w:p>
    <w:p w:rsidR="00D96753" w:rsidRDefault="00D96753" w:rsidP="008E4B25">
      <w:pPr>
        <w:pStyle w:val="1"/>
        <w:widowControl/>
        <w:tabs>
          <w:tab w:val="left" w:pos="360"/>
        </w:tabs>
        <w:jc w:val="center"/>
        <w:rPr>
          <w:b/>
          <w:bCs/>
          <w:sz w:val="24"/>
        </w:rPr>
      </w:pPr>
    </w:p>
    <w:p w:rsidR="00D96753" w:rsidRDefault="00D96753" w:rsidP="008E4B25">
      <w:pPr>
        <w:pStyle w:val="1"/>
        <w:widowControl/>
        <w:jc w:val="center"/>
        <w:rPr>
          <w:b/>
          <w:bCs/>
          <w:sz w:val="24"/>
        </w:rPr>
      </w:pPr>
      <w:r>
        <w:rPr>
          <w:b/>
          <w:bCs/>
          <w:sz w:val="24"/>
        </w:rPr>
        <w:t>Распределение расходов</w:t>
      </w:r>
    </w:p>
    <w:p w:rsidR="00D96753" w:rsidRDefault="00D96753" w:rsidP="008E4B25">
      <w:pPr>
        <w:pStyle w:val="1"/>
        <w:widowControl/>
        <w:jc w:val="center"/>
        <w:rPr>
          <w:sz w:val="24"/>
        </w:rPr>
      </w:pPr>
      <w:r>
        <w:rPr>
          <w:b/>
          <w:bCs/>
          <w:sz w:val="24"/>
        </w:rPr>
        <w:t>Бюджета Екатериновского  муницип</w:t>
      </w:r>
      <w:r w:rsidR="008E4B25">
        <w:rPr>
          <w:b/>
          <w:bCs/>
          <w:sz w:val="24"/>
        </w:rPr>
        <w:t xml:space="preserve">ального  образования </w:t>
      </w:r>
      <w:r w:rsidR="004E18AC">
        <w:rPr>
          <w:b/>
          <w:bCs/>
          <w:sz w:val="24"/>
        </w:rPr>
        <w:t xml:space="preserve"> з</w:t>
      </w:r>
      <w:r>
        <w:rPr>
          <w:b/>
          <w:bCs/>
          <w:sz w:val="24"/>
        </w:rPr>
        <w:t>а</w:t>
      </w:r>
      <w:r>
        <w:rPr>
          <w:sz w:val="24"/>
        </w:rPr>
        <w:t xml:space="preserve">  </w:t>
      </w:r>
      <w:r w:rsidR="006E4D41">
        <w:rPr>
          <w:b/>
          <w:bCs/>
          <w:sz w:val="24"/>
        </w:rPr>
        <w:t>2016</w:t>
      </w:r>
      <w:r w:rsidR="004E18AC">
        <w:rPr>
          <w:b/>
          <w:bCs/>
          <w:sz w:val="24"/>
        </w:rPr>
        <w:t xml:space="preserve"> </w:t>
      </w:r>
      <w:r>
        <w:rPr>
          <w:b/>
          <w:bCs/>
          <w:sz w:val="24"/>
        </w:rPr>
        <w:t>год</w:t>
      </w:r>
    </w:p>
    <w:p w:rsidR="00E31F8A" w:rsidRDefault="00D96753" w:rsidP="008E4B25">
      <w:pPr>
        <w:widowControl/>
        <w:jc w:val="center"/>
        <w:rPr>
          <w:b/>
        </w:rPr>
      </w:pPr>
      <w:r>
        <w:rPr>
          <w:b/>
        </w:rPr>
        <w:t>по раздела</w:t>
      </w:r>
      <w:r w:rsidR="004E18AC">
        <w:rPr>
          <w:b/>
        </w:rPr>
        <w:t xml:space="preserve">м и подразделам </w:t>
      </w:r>
      <w:r>
        <w:rPr>
          <w:b/>
        </w:rPr>
        <w:t xml:space="preserve"> классификации </w:t>
      </w:r>
      <w:r w:rsidR="004E18AC">
        <w:rPr>
          <w:b/>
        </w:rPr>
        <w:t>расходов</w:t>
      </w:r>
    </w:p>
    <w:tbl>
      <w:tblPr>
        <w:tblpPr w:leftFromText="180" w:rightFromText="180" w:vertAnchor="text" w:tblpY="1"/>
        <w:tblOverlap w:val="never"/>
        <w:tblW w:w="90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1"/>
        <w:gridCol w:w="709"/>
        <w:gridCol w:w="707"/>
        <w:gridCol w:w="1844"/>
        <w:gridCol w:w="850"/>
        <w:gridCol w:w="1134"/>
      </w:tblGrid>
      <w:tr w:rsidR="006E4D41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Раздел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Под   раздел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Сумма</w:t>
            </w:r>
          </w:p>
        </w:tc>
      </w:tr>
      <w:tr w:rsidR="006E4D41" w:rsidRPr="00E026FF" w:rsidTr="0013035B">
        <w:trPr>
          <w:trHeight w:val="27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jc w:val="center"/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jc w:val="center"/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jc w:val="center"/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jc w:val="center"/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jc w:val="center"/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D41" w:rsidRPr="00E026FF" w:rsidRDefault="006E4D41" w:rsidP="0013035B">
            <w:pPr>
              <w:jc w:val="center"/>
              <w:rPr>
                <w:b/>
                <w:bCs/>
                <w:szCs w:val="24"/>
              </w:rPr>
            </w:pPr>
            <w:r w:rsidRPr="00E026FF">
              <w:rPr>
                <w:b/>
                <w:bCs/>
                <w:szCs w:val="24"/>
              </w:rPr>
              <w:t>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2 625,3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1 859,4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1 859,4 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1 859,4</w:t>
            </w: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1 859,4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1 859,4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765,9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Уплата налогов,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B23">
              <w:rPr>
                <w:rFonts w:ascii="Times New Roman" w:hAnsi="Times New Roman"/>
                <w:sz w:val="24"/>
                <w:szCs w:val="24"/>
              </w:rPr>
              <w:t>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Обеспечение занятости несовершеннолетних граждан на территории муниципальных образований на 2016 год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6400000000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Реализация мероприятий по созданию условий для развития и реализации потенциала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6400011040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168,4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Оказание услуг по перевозке населения Екатериновского муниципального образования для социально-значимой услуги банно-прачечного комплекса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Реализация мероприятий по организации жителям Екатериновского муниципального района поездки  в город Аткарск в целях обеспечения банно-прачечных услуг.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6500011050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6500011050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6500011050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287,1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Профилактика экстремизма, гармонизация межнациональных отношений в муниципальных образованиях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6600000000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мероприятий, направленных на укрепление межнационального мира и стабильности в муниципальных образованиях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6600011060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6600011060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6600011060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4F5B23" w:rsidRPr="00E026FF" w:rsidTr="0013035B">
        <w:trPr>
          <w:trHeight w:val="96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Организация временного трудоустройства безработных граждан, особо нуждающихся в социальной защите в Екатериновском муниципальном образовании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6П00000000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трудоустройству безработных граждан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6П000110П0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6П000110П0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 xml:space="preserve">муниципальных) </w:t>
            </w: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6П000110П0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160,0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388,6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Профилактика правонарушений и усиление борьбы с преступностью на территории Екатериновского муниципального образования на 2014-2016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6Ю00000000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профилактике правонарушений и усилению борьбы с преступностью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6Ю000110Ю0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6Ю000110Ю0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6Ю000110Ю0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388,6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4 636,5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МП "Перевод жилых </w:t>
            </w: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многоквартирных домов на индивидуальное отопление в 2015 году"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мероприятий по переводу жилых многоквартирных домов на индивидуальное отопление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6900011090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6900011090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6900011090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4 423,6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"Дорожная деятельность в отношении автомобильных дорог местного значения в границах муниципальных образованиях Екатериновского муниципального района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4 423,6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сохранности и развитию автомобильных дорог, улучшение их технического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6300011030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4 423,6</w:t>
            </w: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6300011030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4 423,6</w:t>
            </w: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6300011030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4 423,6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Обеспечение земельных участков, предоставляемых гражданам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имеющих трех и более детей, инженерной инфраструктурой на территории Екатериновского муниципального района 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6700000000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обеспечению,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6700011070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6700011070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6700011070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 xml:space="preserve">Жилищно-коммунальное </w:t>
            </w:r>
            <w:r w:rsidRPr="004F5B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4 872,2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Взносы на капитальный ремонт общего имущества за жилые и нежилые помещения, находящиеся в собственности Екатериновского муниципального образования и расположенных в многоквартирных домах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Взносы на капитальный ремонт общего имущества за жилые и нежилые помещения, находящиеся в собственности Екатериновского муниципального образования и расположенных в многоквартирных домах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2950003300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2950003300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4 781,1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321,1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321,1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321,1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321,1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485,6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485,6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Погашение кредиторской задолженности по мероприятиям, в том числе по программным мероприятиям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485,6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485,6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2910080100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485,6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"Комплексное благоустройство территории  муниципальных образований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2 625,1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выполнению комплекса работ по </w:t>
            </w: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благоустройству территории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2 625,1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2 625,1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2 625,1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Развитие системы водоснабжения в р.п. Екатериновка Екатериновского муниципального района Саратовской области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6Г00000000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1 229,3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развитию системы водоснабжения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1 229,3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1 229,3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1 229,3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Обустройство полигона ТБО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6Д00000000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обустройству полигона ТБО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6Д000110Д0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6Д000110Д0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6Д000110Д0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35,0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35 ,0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 Реализация молодежной политики на территории  муниципальных образованиях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6Ж00000000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35 ,0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молодежной политике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6Ж000110Ж0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35 ,0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6Ж000110Ж0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35 ,0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6Ж000110Ж0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35 ,0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181 ,1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181 ,1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"Парад культуры. Екатериновка -2016"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6800000000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181 ,1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массовых культурно-значимых мероприятий года в р.п. Екатериновка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6800011080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181 ,1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6800011080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181 ,1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6800011080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181 ,1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207 ,</w:t>
            </w:r>
            <w:r w:rsidR="006E20A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207 ,</w:t>
            </w:r>
            <w:r w:rsidR="006E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207 ,</w:t>
            </w:r>
            <w:r w:rsidR="006E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207 ,</w:t>
            </w:r>
            <w:r w:rsidR="006E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207 ,</w:t>
            </w:r>
            <w:r w:rsidR="006E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207 ,</w:t>
            </w:r>
            <w:r w:rsidR="006E20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208 ,8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МП "Развитие физкультуры и спорта в муниципальных образованиях на 2016 год"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208 ,8</w:t>
            </w:r>
          </w:p>
        </w:tc>
      </w:tr>
      <w:tr w:rsidR="004F5B23" w:rsidRPr="00E026FF" w:rsidTr="0013035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организации и проведению спортивных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6200011020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208 ,8</w:t>
            </w: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4F5B23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4F5B23">
              <w:rPr>
                <w:rFonts w:ascii="Times New Roman" w:hAnsi="Times New Roman"/>
                <w:sz w:val="24"/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6200011020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208 ,8</w:t>
            </w:r>
          </w:p>
        </w:tc>
      </w:tr>
      <w:tr w:rsidR="004F5B23" w:rsidRPr="00E026FF" w:rsidTr="00C27D7F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6200011020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5B23">
              <w:rPr>
                <w:rFonts w:ascii="Times New Roman" w:hAnsi="Times New Roman"/>
                <w:sz w:val="24"/>
                <w:szCs w:val="24"/>
              </w:rPr>
              <w:t>208 ,8</w:t>
            </w:r>
          </w:p>
        </w:tc>
      </w:tr>
      <w:tr w:rsidR="004F5B23" w:rsidRPr="00E026FF" w:rsidTr="001969DB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B23" w:rsidRPr="004F5B23" w:rsidRDefault="004F5B23" w:rsidP="006114C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5B23">
              <w:rPr>
                <w:rFonts w:ascii="Times New Roman" w:hAnsi="Times New Roman"/>
                <w:b/>
                <w:sz w:val="24"/>
                <w:szCs w:val="24"/>
              </w:rPr>
              <w:t>13 314,</w:t>
            </w:r>
            <w:r w:rsidR="006E20A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 w:rsidR="006E4D41" w:rsidRPr="00E026FF" w:rsidRDefault="006E4D41" w:rsidP="006E4D41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6E4D41" w:rsidRDefault="00D96753">
      <w:pPr>
        <w:widowControl/>
        <w:rPr>
          <w:b/>
        </w:rPr>
      </w:pPr>
      <w:r>
        <w:rPr>
          <w:b/>
        </w:rPr>
        <w:t xml:space="preserve">  </w:t>
      </w:r>
    </w:p>
    <w:sectPr w:rsidR="006E4D41" w:rsidSect="00E22809">
      <w:endnotePr>
        <w:numFmt w:val="decimal"/>
      </w:endnotePr>
      <w:pgSz w:w="11906" w:h="16838"/>
      <w:pgMar w:top="426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D4E46"/>
    <w:multiLevelType w:val="hybridMultilevel"/>
    <w:tmpl w:val="BFBC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52A1"/>
    <w:multiLevelType w:val="multilevel"/>
    <w:tmpl w:val="68E44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BC431BB"/>
    <w:multiLevelType w:val="multilevel"/>
    <w:tmpl w:val="37A66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82E66"/>
    <w:multiLevelType w:val="multilevel"/>
    <w:tmpl w:val="971EC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AC30028"/>
    <w:multiLevelType w:val="hybridMultilevel"/>
    <w:tmpl w:val="92961A28"/>
    <w:lvl w:ilvl="0" w:tplc="8D22C5D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B1F4D97"/>
    <w:multiLevelType w:val="multilevel"/>
    <w:tmpl w:val="CD5C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6740F5"/>
    <w:rsid w:val="00085C7D"/>
    <w:rsid w:val="0009052C"/>
    <w:rsid w:val="000A0D44"/>
    <w:rsid w:val="000C6011"/>
    <w:rsid w:val="000D6812"/>
    <w:rsid w:val="000F053D"/>
    <w:rsid w:val="0011438F"/>
    <w:rsid w:val="001875EE"/>
    <w:rsid w:val="001929FF"/>
    <w:rsid w:val="002E5518"/>
    <w:rsid w:val="003B0959"/>
    <w:rsid w:val="0045588D"/>
    <w:rsid w:val="00472AE1"/>
    <w:rsid w:val="004E18AC"/>
    <w:rsid w:val="004E76F4"/>
    <w:rsid w:val="004F5B23"/>
    <w:rsid w:val="00502999"/>
    <w:rsid w:val="00592E3A"/>
    <w:rsid w:val="00595FB2"/>
    <w:rsid w:val="005D4157"/>
    <w:rsid w:val="00661914"/>
    <w:rsid w:val="00663792"/>
    <w:rsid w:val="006740F5"/>
    <w:rsid w:val="006E20A5"/>
    <w:rsid w:val="006E4D41"/>
    <w:rsid w:val="00705792"/>
    <w:rsid w:val="007515C2"/>
    <w:rsid w:val="007731A7"/>
    <w:rsid w:val="0079561A"/>
    <w:rsid w:val="007E478E"/>
    <w:rsid w:val="00874F81"/>
    <w:rsid w:val="0089725D"/>
    <w:rsid w:val="008E4B25"/>
    <w:rsid w:val="008E6D51"/>
    <w:rsid w:val="00926A45"/>
    <w:rsid w:val="0095566F"/>
    <w:rsid w:val="00A47E1E"/>
    <w:rsid w:val="00A80772"/>
    <w:rsid w:val="00B12869"/>
    <w:rsid w:val="00B21C9A"/>
    <w:rsid w:val="00B2744C"/>
    <w:rsid w:val="00B70FD0"/>
    <w:rsid w:val="00BE26BC"/>
    <w:rsid w:val="00C20DC7"/>
    <w:rsid w:val="00C65114"/>
    <w:rsid w:val="00C94CFD"/>
    <w:rsid w:val="00CA6779"/>
    <w:rsid w:val="00CC68D5"/>
    <w:rsid w:val="00CD23EB"/>
    <w:rsid w:val="00CF6D85"/>
    <w:rsid w:val="00D116E2"/>
    <w:rsid w:val="00D16C78"/>
    <w:rsid w:val="00D636B3"/>
    <w:rsid w:val="00D96753"/>
    <w:rsid w:val="00E22809"/>
    <w:rsid w:val="00E31F8A"/>
    <w:rsid w:val="00F31861"/>
    <w:rsid w:val="00F6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9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70579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05792"/>
    <w:pPr>
      <w:keepNext/>
      <w:widowControl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semiHidden/>
    <w:rsid w:val="00705792"/>
    <w:rPr>
      <w:sz w:val="20"/>
    </w:rPr>
  </w:style>
  <w:style w:type="paragraph" w:styleId="a3">
    <w:name w:val="No Spacing"/>
    <w:uiPriority w:val="1"/>
    <w:qFormat/>
    <w:rsid w:val="00F31861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929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9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4D41"/>
    <w:rPr>
      <w:b/>
      <w:sz w:val="24"/>
    </w:rPr>
  </w:style>
  <w:style w:type="paragraph" w:styleId="a6">
    <w:name w:val="List Paragraph"/>
    <w:basedOn w:val="a"/>
    <w:uiPriority w:val="34"/>
    <w:qFormat/>
    <w:rsid w:val="006E4D41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6E4D4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E4D41"/>
    <w:rPr>
      <w:color w:val="800080"/>
      <w:u w:val="single"/>
    </w:rPr>
  </w:style>
  <w:style w:type="paragraph" w:customStyle="1" w:styleId="xl64">
    <w:name w:val="xl64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</w:rPr>
  </w:style>
  <w:style w:type="paragraph" w:customStyle="1" w:styleId="xl65">
    <w:name w:val="xl65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</w:rPr>
  </w:style>
  <w:style w:type="paragraph" w:customStyle="1" w:styleId="xl66">
    <w:name w:val="xl66"/>
    <w:basedOn w:val="a"/>
    <w:rsid w:val="006E4D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6E4D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6E4D4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E4D4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6E4D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6E4D4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6E4D4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</w:rPr>
  </w:style>
  <w:style w:type="paragraph" w:customStyle="1" w:styleId="xl80">
    <w:name w:val="xl80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0"/>
    </w:rPr>
  </w:style>
  <w:style w:type="paragraph" w:customStyle="1" w:styleId="xl81">
    <w:name w:val="xl81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0"/>
    </w:rPr>
  </w:style>
  <w:style w:type="paragraph" w:customStyle="1" w:styleId="xl92">
    <w:name w:val="xl92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0"/>
    </w:rPr>
  </w:style>
  <w:style w:type="paragraph" w:customStyle="1" w:styleId="xl93">
    <w:name w:val="xl93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0"/>
    </w:rPr>
  </w:style>
  <w:style w:type="paragraph" w:customStyle="1" w:styleId="xl98">
    <w:name w:val="xl98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E4D4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</w:rPr>
  </w:style>
  <w:style w:type="paragraph" w:customStyle="1" w:styleId="xl100">
    <w:name w:val="xl100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6E4D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table" w:styleId="a9">
    <w:name w:val="Table Grid"/>
    <w:basedOn w:val="a1"/>
    <w:uiPriority w:val="59"/>
    <w:rsid w:val="006E4D4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MF</Company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Район</dc:creator>
  <cp:keywords/>
  <dc:description/>
  <cp:lastModifiedBy>1</cp:lastModifiedBy>
  <cp:revision>9</cp:revision>
  <cp:lastPrinted>2016-08-29T11:40:00Z</cp:lastPrinted>
  <dcterms:created xsi:type="dcterms:W3CDTF">2012-11-19T12:18:00Z</dcterms:created>
  <dcterms:modified xsi:type="dcterms:W3CDTF">2017-03-27T10:13:00Z</dcterms:modified>
</cp:coreProperties>
</file>