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27" w:rsidRPr="00145B61" w:rsidRDefault="00644B27" w:rsidP="00644B2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44B27" w:rsidRPr="00145B61" w:rsidRDefault="00C706E8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</w:t>
      </w:r>
      <w:r w:rsidR="009046DF">
        <w:rPr>
          <w:rFonts w:ascii="Times New Roman" w:hAnsi="Times New Roman" w:cs="Times New Roman"/>
          <w:b/>
          <w:sz w:val="28"/>
          <w:szCs w:val="28"/>
        </w:rPr>
        <w:t>второе</w:t>
      </w:r>
      <w:r w:rsidR="003B6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145B61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2DB2" w:rsidRPr="00145B61" w:rsidRDefault="00ED2DB2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Default="00644B27" w:rsidP="00644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949C0"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083">
        <w:rPr>
          <w:rFonts w:ascii="Times New Roman" w:hAnsi="Times New Roman" w:cs="Times New Roman"/>
          <w:b/>
          <w:sz w:val="28"/>
          <w:szCs w:val="28"/>
        </w:rPr>
        <w:t>07</w:t>
      </w:r>
      <w:r w:rsidR="009046DF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B949C0" w:rsidRPr="00082B7C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ED2DB2"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 w:rsidR="003478C5" w:rsidRPr="00082B7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C215A">
        <w:rPr>
          <w:rFonts w:ascii="Times New Roman" w:hAnsi="Times New Roman" w:cs="Times New Roman"/>
          <w:b/>
          <w:sz w:val="28"/>
          <w:szCs w:val="28"/>
        </w:rPr>
        <w:t xml:space="preserve"> 172</w:t>
      </w:r>
      <w:r w:rsidR="00C706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9046DF" w:rsidTr="009046DF">
        <w:tc>
          <w:tcPr>
            <w:tcW w:w="6912" w:type="dxa"/>
          </w:tcPr>
          <w:p w:rsidR="00553A2F" w:rsidRPr="00553A2F" w:rsidRDefault="0097199B" w:rsidP="00553A2F">
            <w:pPr>
              <w:pStyle w:val="a3"/>
              <w:rPr>
                <w:b/>
              </w:rPr>
            </w:pPr>
            <w:r>
              <w:rPr>
                <w:b/>
              </w:rPr>
              <w:t>О</w:t>
            </w:r>
            <w:r w:rsidR="009046DF" w:rsidRPr="00553A2F">
              <w:rPr>
                <w:b/>
              </w:rPr>
              <w:t xml:space="preserve"> </w:t>
            </w:r>
            <w:r w:rsidR="00553A2F" w:rsidRPr="00553A2F">
              <w:rPr>
                <w:b/>
              </w:rPr>
              <w:t xml:space="preserve"> муниципальной долговой книге</w:t>
            </w:r>
          </w:p>
          <w:p w:rsidR="009046DF" w:rsidRDefault="00553A2F" w:rsidP="00553A2F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Новосёловского муниципального образования</w:t>
            </w:r>
            <w:r w:rsidR="009046DF">
              <w:rPr>
                <w:b/>
              </w:rPr>
              <w:t>»</w:t>
            </w:r>
          </w:p>
        </w:tc>
      </w:tr>
    </w:tbl>
    <w:p w:rsidR="009046DF" w:rsidRDefault="009046DF" w:rsidP="00644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6E8" w:rsidRPr="00C706E8" w:rsidRDefault="00C706E8" w:rsidP="00C70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6E8" w:rsidRPr="00553A2F" w:rsidRDefault="00C706E8" w:rsidP="0055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A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3A2F" w:rsidRPr="00553A2F">
        <w:rPr>
          <w:rFonts w:ascii="Times New Roman" w:hAnsi="Times New Roman" w:cs="Times New Roman"/>
          <w:sz w:val="28"/>
          <w:szCs w:val="28"/>
        </w:rPr>
        <w:t xml:space="preserve">В  целях создания единой системы учета, управления и регистрации муниципального внутреннего долга </w:t>
      </w:r>
      <w:r w:rsidR="00553A2F">
        <w:rPr>
          <w:rFonts w:ascii="Times New Roman" w:hAnsi="Times New Roman" w:cs="Times New Roman"/>
          <w:sz w:val="28"/>
          <w:szCs w:val="28"/>
        </w:rPr>
        <w:t>Новосёловского</w:t>
      </w:r>
      <w:r w:rsidR="00553A2F" w:rsidRPr="00553A2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</w:t>
      </w:r>
      <w:r w:rsidRPr="00553A2F">
        <w:rPr>
          <w:rFonts w:ascii="Times New Roman" w:hAnsi="Times New Roman" w:cs="Times New Roman"/>
          <w:sz w:val="28"/>
          <w:szCs w:val="28"/>
        </w:rPr>
        <w:t>,  Совет депутатов  Новосёловского  муниципального образования</w:t>
      </w:r>
    </w:p>
    <w:p w:rsidR="00EC215A" w:rsidRPr="00553A2F" w:rsidRDefault="00EC215A" w:rsidP="00553A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06E8" w:rsidRPr="00553A2F" w:rsidRDefault="00C706E8" w:rsidP="00553A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53A2F">
        <w:rPr>
          <w:rFonts w:ascii="Times New Roman" w:hAnsi="Times New Roman"/>
          <w:b/>
          <w:sz w:val="28"/>
          <w:szCs w:val="28"/>
        </w:rPr>
        <w:t>РЕШИЛ:</w:t>
      </w:r>
    </w:p>
    <w:p w:rsidR="00553A2F" w:rsidRPr="00553A2F" w:rsidRDefault="00553A2F" w:rsidP="00553A2F">
      <w:pPr>
        <w:pStyle w:val="a3"/>
        <w:spacing w:line="276" w:lineRule="auto"/>
        <w:jc w:val="both"/>
      </w:pPr>
      <w:r w:rsidRPr="00553A2F">
        <w:t xml:space="preserve">1.Утвердить состав и форму муниципальной долговой книги </w:t>
      </w:r>
      <w:r>
        <w:t>Новосёловского</w:t>
      </w:r>
      <w:r w:rsidRPr="00553A2F">
        <w:t xml:space="preserve"> муниципального образования согласно приложению.</w:t>
      </w:r>
    </w:p>
    <w:p w:rsidR="00553A2F" w:rsidRPr="00553A2F" w:rsidRDefault="00553A2F" w:rsidP="00553A2F">
      <w:pPr>
        <w:pStyle w:val="a3"/>
        <w:spacing w:line="276" w:lineRule="auto"/>
        <w:jc w:val="both"/>
      </w:pPr>
    </w:p>
    <w:p w:rsidR="00553A2F" w:rsidRPr="00553A2F" w:rsidRDefault="00553A2F" w:rsidP="00553A2F">
      <w:pPr>
        <w:pStyle w:val="a3"/>
        <w:spacing w:line="276" w:lineRule="auto"/>
        <w:jc w:val="both"/>
      </w:pPr>
      <w:r w:rsidRPr="00553A2F">
        <w:t xml:space="preserve">2. Администрации </w:t>
      </w:r>
      <w:r>
        <w:t>Новосёловского</w:t>
      </w:r>
      <w:r w:rsidRPr="00553A2F">
        <w:t xml:space="preserve"> муниципального образования обеспечить надлежащее ведение муниципальной долговой книги.</w:t>
      </w:r>
    </w:p>
    <w:p w:rsidR="00553A2F" w:rsidRPr="00553A2F" w:rsidRDefault="00553A2F" w:rsidP="00553A2F">
      <w:pPr>
        <w:pStyle w:val="a3"/>
        <w:spacing w:line="276" w:lineRule="auto"/>
        <w:jc w:val="both"/>
      </w:pPr>
    </w:p>
    <w:p w:rsidR="00553A2F" w:rsidRPr="00553A2F" w:rsidRDefault="00553A2F" w:rsidP="00553A2F">
      <w:pPr>
        <w:pStyle w:val="a3"/>
        <w:spacing w:line="276" w:lineRule="auto"/>
        <w:jc w:val="both"/>
      </w:pPr>
      <w:r w:rsidRPr="00553A2F">
        <w:t xml:space="preserve">3. Возложить обязанности по ведению муниципальной долговой книги на главного специалиста администрации </w:t>
      </w:r>
      <w:r>
        <w:t>Новосёловского</w:t>
      </w:r>
      <w:r w:rsidRPr="00553A2F">
        <w:t xml:space="preserve"> муниципального образования.</w:t>
      </w:r>
    </w:p>
    <w:p w:rsidR="00553A2F" w:rsidRPr="00553A2F" w:rsidRDefault="00553A2F" w:rsidP="00553A2F">
      <w:pPr>
        <w:pStyle w:val="a3"/>
        <w:spacing w:line="276" w:lineRule="auto"/>
        <w:jc w:val="both"/>
      </w:pPr>
    </w:p>
    <w:p w:rsidR="00553A2F" w:rsidRPr="00553A2F" w:rsidRDefault="00553A2F" w:rsidP="00553A2F">
      <w:pPr>
        <w:pStyle w:val="a3"/>
        <w:spacing w:line="276" w:lineRule="auto"/>
        <w:jc w:val="both"/>
      </w:pPr>
      <w:r w:rsidRPr="00553A2F">
        <w:t>4. Настоящее решение вступает в силу со дня его принятия.</w:t>
      </w:r>
    </w:p>
    <w:p w:rsidR="00EC215A" w:rsidRPr="00553A2F" w:rsidRDefault="00EC215A" w:rsidP="00553A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038" w:rsidRPr="00082B7C" w:rsidRDefault="00873038" w:rsidP="00421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Default="00873038" w:rsidP="00421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2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В.В.Вязовов</w:t>
      </w:r>
    </w:p>
    <w:p w:rsidR="00553A2F" w:rsidRDefault="00553A2F" w:rsidP="00421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2F" w:rsidRPr="006845EA" w:rsidRDefault="00553A2F" w:rsidP="00421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53A2F" w:rsidRPr="006845EA" w:rsidSect="00644B2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2259A"/>
    <w:multiLevelType w:val="hybridMultilevel"/>
    <w:tmpl w:val="DE02ADFC"/>
    <w:lvl w:ilvl="0" w:tplc="BF1C3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034B60"/>
    <w:rsid w:val="00065411"/>
    <w:rsid w:val="00082B7C"/>
    <w:rsid w:val="000B2B2A"/>
    <w:rsid w:val="001546EF"/>
    <w:rsid w:val="001D41BB"/>
    <w:rsid w:val="00227088"/>
    <w:rsid w:val="00270083"/>
    <w:rsid w:val="003478C5"/>
    <w:rsid w:val="003B6C67"/>
    <w:rsid w:val="004212F9"/>
    <w:rsid w:val="0046576D"/>
    <w:rsid w:val="00480F74"/>
    <w:rsid w:val="00553A2F"/>
    <w:rsid w:val="00584BDD"/>
    <w:rsid w:val="00595C07"/>
    <w:rsid w:val="00644B27"/>
    <w:rsid w:val="006845EA"/>
    <w:rsid w:val="006A4159"/>
    <w:rsid w:val="006A623E"/>
    <w:rsid w:val="006A7A43"/>
    <w:rsid w:val="007030A9"/>
    <w:rsid w:val="00795EF7"/>
    <w:rsid w:val="007964B5"/>
    <w:rsid w:val="00873038"/>
    <w:rsid w:val="008C07E0"/>
    <w:rsid w:val="009046DF"/>
    <w:rsid w:val="0091769F"/>
    <w:rsid w:val="0097199B"/>
    <w:rsid w:val="009C0D64"/>
    <w:rsid w:val="009E2334"/>
    <w:rsid w:val="00A90B38"/>
    <w:rsid w:val="00A94506"/>
    <w:rsid w:val="00AA0D6B"/>
    <w:rsid w:val="00AD0B01"/>
    <w:rsid w:val="00AD7DA7"/>
    <w:rsid w:val="00B04FE6"/>
    <w:rsid w:val="00B1759C"/>
    <w:rsid w:val="00B3100F"/>
    <w:rsid w:val="00B37DF3"/>
    <w:rsid w:val="00B90264"/>
    <w:rsid w:val="00B949C0"/>
    <w:rsid w:val="00BD27C5"/>
    <w:rsid w:val="00C004BE"/>
    <w:rsid w:val="00C56A8A"/>
    <w:rsid w:val="00C706E8"/>
    <w:rsid w:val="00C76363"/>
    <w:rsid w:val="00D1489B"/>
    <w:rsid w:val="00D948F2"/>
    <w:rsid w:val="00DC4FC0"/>
    <w:rsid w:val="00E2041E"/>
    <w:rsid w:val="00EC215A"/>
    <w:rsid w:val="00ED2DB2"/>
    <w:rsid w:val="00F01078"/>
    <w:rsid w:val="00F116CA"/>
    <w:rsid w:val="00FF2F2D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082B7C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082B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82B7C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902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06E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706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46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53A2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53A2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7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2018-06-13T05:23:00Z</cp:lastPrinted>
  <dcterms:created xsi:type="dcterms:W3CDTF">2005-12-31T21:05:00Z</dcterms:created>
  <dcterms:modified xsi:type="dcterms:W3CDTF">2018-06-13T05:24:00Z</dcterms:modified>
</cp:coreProperties>
</file>