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 xml:space="preserve">СОВЕТ ДЕПУТАТОВ  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</w:t>
      </w: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Двадцать второе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второго созыва</w:t>
      </w: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D3520" w:rsidRPr="00BD3520" w:rsidRDefault="00BD3520" w:rsidP="00BD3520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3520" w:rsidRPr="00BD3520" w:rsidRDefault="00BD3520" w:rsidP="00BD3520">
      <w:pPr>
        <w:tabs>
          <w:tab w:val="left" w:pos="1845"/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3520" w:rsidRPr="00BD3520" w:rsidRDefault="00BD3520" w:rsidP="00BD3520">
      <w:pPr>
        <w:tabs>
          <w:tab w:val="left" w:pos="1845"/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ма</w:t>
      </w:r>
      <w:r w:rsidRPr="00BD3520">
        <w:rPr>
          <w:rFonts w:ascii="Times New Roman" w:hAnsi="Times New Roman" w:cs="Times New Roman"/>
          <w:b/>
          <w:sz w:val="26"/>
          <w:szCs w:val="26"/>
        </w:rPr>
        <w:t>я 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г.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Pr="00BD3520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22-45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BD3520" w:rsidRPr="00BD3520" w:rsidRDefault="00BD3520" w:rsidP="00BD3520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3520" w:rsidRPr="00BD3520" w:rsidRDefault="00BD3520" w:rsidP="00BD3520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 xml:space="preserve">Об утверждении ликвидационных балансов 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Екатериновского  муниципального района Саратовской области 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Вязовского</w:t>
      </w:r>
      <w:proofErr w:type="spellEnd"/>
      <w:r w:rsidRPr="00BD352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BD3520" w:rsidRPr="00BD3520" w:rsidRDefault="00BD3520" w:rsidP="00BD3520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BD3520">
        <w:rPr>
          <w:rFonts w:ascii="Times New Roman" w:hAnsi="Times New Roman" w:cs="Times New Roman"/>
          <w:sz w:val="26"/>
          <w:szCs w:val="26"/>
        </w:rPr>
        <w:t xml:space="preserve">В  соответствии с Федеральным Законом от 6 октября 2003  года № 131- ФЗ  «Об общих принципах организации местного самоуправления в Российской Федерации», Закона Саратовской области № 73-СЗО от 16 мая 2013 года «О преобразовании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sz w:val="26"/>
          <w:szCs w:val="26"/>
        </w:rPr>
        <w:t xml:space="preserve"> 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Вязовского</w:t>
      </w:r>
      <w:proofErr w:type="spellEnd"/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муниципальных образований Екатериновского муниципального района Саратовской области и внесении изменений в Закон Саратовской области  «О муниципальных образованиях, входящих в состав Екатериновского муниципального района», Совет депутатов</w:t>
      </w:r>
      <w:proofErr w:type="gramEnd"/>
      <w:r w:rsidRPr="00BD352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BD3520" w:rsidRPr="00BD3520" w:rsidRDefault="00BD3520" w:rsidP="00BD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1. Утвердить ликвидационный баланс Совета депутатов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Екатериновского муниципального района Саратовской области (ИНН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ОГРН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КПП 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ОКПО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BD3520">
        <w:rPr>
          <w:rFonts w:ascii="Times New Roman" w:hAnsi="Times New Roman" w:cs="Times New Roman"/>
          <w:sz w:val="26"/>
          <w:szCs w:val="26"/>
        </w:rPr>
        <w:t>) (прилагается).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2. Утвердить ликвидационный баланс администрации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(ИНН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ОГРН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КПП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ОКПО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BD3520">
        <w:rPr>
          <w:rFonts w:ascii="Times New Roman" w:hAnsi="Times New Roman" w:cs="Times New Roman"/>
          <w:sz w:val="26"/>
          <w:szCs w:val="26"/>
        </w:rPr>
        <w:t>) (прилагается).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3. Утвердить ликвидационный баланс 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Вязовского</w:t>
      </w:r>
      <w:proofErr w:type="spellEnd"/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(ИНН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ОГРН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КПП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ОКПО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>) (прилагается).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4.  Утвердить ликвидационный баланс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Вязовского</w:t>
      </w:r>
      <w:proofErr w:type="spellEnd"/>
      <w:r w:rsidRPr="00BD352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(ИНН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ОГРН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КПП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BD3520">
        <w:rPr>
          <w:rFonts w:ascii="Times New Roman" w:hAnsi="Times New Roman" w:cs="Times New Roman"/>
          <w:sz w:val="26"/>
          <w:szCs w:val="26"/>
        </w:rPr>
        <w:t xml:space="preserve">, ОКПО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BD3520">
        <w:rPr>
          <w:rFonts w:ascii="Times New Roman" w:hAnsi="Times New Roman" w:cs="Times New Roman"/>
          <w:sz w:val="26"/>
          <w:szCs w:val="26"/>
        </w:rPr>
        <w:t>) (прилагается).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>5. Настоящее решение вступает в силу со дня  обнародования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520">
        <w:rPr>
          <w:rFonts w:ascii="Times New Roman" w:hAnsi="Times New Roman" w:cs="Times New Roman"/>
          <w:sz w:val="26"/>
          <w:szCs w:val="26"/>
        </w:rPr>
        <w:t>6. Обнародовать настоящее решение в установленных местах в определенные сроки и разместить в сети Интернет.</w:t>
      </w: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520" w:rsidRPr="00BD3520" w:rsidRDefault="00BD3520" w:rsidP="00BD3520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BD3520" w:rsidRPr="00BD3520" w:rsidRDefault="00BD3520" w:rsidP="00BD3520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352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BD3520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</w:p>
    <w:p w:rsidR="00A251D4" w:rsidRPr="00BD3520" w:rsidRDefault="00A251D4" w:rsidP="00BD35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251D4" w:rsidRPr="00BD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520"/>
    <w:rsid w:val="00A251D4"/>
    <w:rsid w:val="00B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2019-05-13T07:31:00Z</dcterms:created>
  <dcterms:modified xsi:type="dcterms:W3CDTF">2019-05-13T07:36:00Z</dcterms:modified>
</cp:coreProperties>
</file>