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B5" w:rsidRDefault="00A320B5" w:rsidP="00A32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2A2FF2">
        <w:rPr>
          <w:rFonts w:ascii="Times New Roman" w:hAnsi="Times New Roman"/>
          <w:b/>
          <w:sz w:val="28"/>
          <w:szCs w:val="28"/>
        </w:rPr>
        <w:t>АНДРЕЕВСКОГО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A320B5" w:rsidRDefault="00A320B5" w:rsidP="00A32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A320B5" w:rsidRDefault="00A320B5" w:rsidP="00A32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320B5" w:rsidRDefault="00A320B5" w:rsidP="00A32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20B5" w:rsidRDefault="00A320B5" w:rsidP="00A32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A320B5" w:rsidRDefault="00A320B5" w:rsidP="00A32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20B5" w:rsidRDefault="002A2FF2" w:rsidP="00A320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26.02.2014 г.  №1</w:t>
      </w:r>
      <w:r w:rsidR="00A320B5">
        <w:rPr>
          <w:rFonts w:ascii="Times New Roman" w:hAnsi="Times New Roman"/>
          <w:sz w:val="28"/>
          <w:szCs w:val="28"/>
        </w:rPr>
        <w:t>0</w:t>
      </w:r>
    </w:p>
    <w:p w:rsidR="00A320B5" w:rsidRDefault="00A320B5" w:rsidP="00A320B5">
      <w:pPr>
        <w:spacing w:after="0"/>
        <w:rPr>
          <w:rFonts w:ascii="Times New Roman" w:hAnsi="Times New Roman"/>
          <w:sz w:val="28"/>
          <w:szCs w:val="28"/>
        </w:rPr>
      </w:pPr>
    </w:p>
    <w:p w:rsidR="00A320B5" w:rsidRDefault="00A320B5" w:rsidP="00A320B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отмене Постановления администрации</w:t>
      </w:r>
    </w:p>
    <w:p w:rsidR="002A2FF2" w:rsidRPr="00020475" w:rsidRDefault="00020475" w:rsidP="00020475">
      <w:pPr>
        <w:spacing w:after="0"/>
        <w:rPr>
          <w:rFonts w:ascii="Times New Roman" w:hAnsi="Times New Roman"/>
          <w:b/>
          <w:sz w:val="28"/>
          <w:szCs w:val="28"/>
        </w:rPr>
      </w:pPr>
      <w:r w:rsidRPr="00020475">
        <w:rPr>
          <w:rFonts w:ascii="Times New Roman" w:hAnsi="Times New Roman"/>
          <w:b/>
          <w:sz w:val="28"/>
          <w:szCs w:val="28"/>
        </w:rPr>
        <w:t xml:space="preserve"> </w:t>
      </w:r>
      <w:r w:rsidR="002A2FF2" w:rsidRPr="00020475">
        <w:rPr>
          <w:rFonts w:ascii="Times New Roman" w:hAnsi="Times New Roman"/>
          <w:b/>
          <w:sz w:val="28"/>
          <w:szCs w:val="28"/>
        </w:rPr>
        <w:t>№31-а от 09.08</w:t>
      </w:r>
      <w:r w:rsidR="00A320B5" w:rsidRPr="00020475">
        <w:rPr>
          <w:rFonts w:ascii="Times New Roman" w:hAnsi="Times New Roman"/>
          <w:b/>
          <w:sz w:val="28"/>
          <w:szCs w:val="28"/>
        </w:rPr>
        <w:t>.2013 г. «</w:t>
      </w:r>
      <w:r w:rsidR="00A320B5" w:rsidRPr="00020475">
        <w:rPr>
          <w:rFonts w:ascii="Times New Roman" w:hAnsi="Times New Roman"/>
          <w:b/>
          <w:iCs/>
          <w:sz w:val="28"/>
          <w:szCs w:val="28"/>
        </w:rPr>
        <w:t>Об</w:t>
      </w:r>
      <w:r w:rsidR="00A320B5" w:rsidRPr="00020475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="00A320B5" w:rsidRPr="00020475">
        <w:rPr>
          <w:rFonts w:ascii="Times New Roman" w:hAnsi="Times New Roman"/>
          <w:b/>
          <w:iCs/>
          <w:sz w:val="28"/>
          <w:szCs w:val="28"/>
        </w:rPr>
        <w:t>утверждении</w:t>
      </w:r>
      <w:r w:rsidR="00A320B5" w:rsidRPr="00020475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="00A320B5" w:rsidRPr="00020475">
        <w:rPr>
          <w:rFonts w:ascii="Times New Roman" w:hAnsi="Times New Roman"/>
          <w:b/>
          <w:iCs/>
          <w:sz w:val="28"/>
          <w:szCs w:val="28"/>
        </w:rPr>
        <w:t xml:space="preserve"> схемы</w:t>
      </w:r>
    </w:p>
    <w:p w:rsidR="002A2FF2" w:rsidRDefault="00A320B5" w:rsidP="00A320B5">
      <w:pPr>
        <w:pStyle w:val="a3"/>
        <w:snapToGrid w:val="0"/>
        <w:rPr>
          <w:rFonts w:eastAsia="Times New Roman"/>
          <w:b/>
          <w:iCs/>
          <w:sz w:val="28"/>
          <w:szCs w:val="28"/>
        </w:rPr>
      </w:pPr>
      <w:r w:rsidRPr="009343E6">
        <w:rPr>
          <w:b/>
          <w:iCs/>
          <w:sz w:val="28"/>
          <w:szCs w:val="28"/>
        </w:rPr>
        <w:t>водоснабжения и</w:t>
      </w:r>
      <w:r w:rsidR="002A2FF2">
        <w:rPr>
          <w:b/>
          <w:iCs/>
          <w:sz w:val="28"/>
          <w:szCs w:val="28"/>
        </w:rPr>
        <w:t xml:space="preserve"> </w:t>
      </w:r>
      <w:r w:rsidRPr="009343E6">
        <w:rPr>
          <w:b/>
          <w:iCs/>
          <w:sz w:val="28"/>
          <w:szCs w:val="28"/>
        </w:rPr>
        <w:t xml:space="preserve">водоотведения </w:t>
      </w:r>
      <w:r w:rsidRPr="009343E6">
        <w:rPr>
          <w:rFonts w:eastAsia="Times New Roman"/>
          <w:b/>
          <w:iCs/>
          <w:sz w:val="28"/>
          <w:szCs w:val="28"/>
        </w:rPr>
        <w:t xml:space="preserve">в </w:t>
      </w:r>
      <w:r w:rsidR="002A2FF2">
        <w:rPr>
          <w:rFonts w:eastAsia="Times New Roman"/>
          <w:b/>
          <w:iCs/>
          <w:sz w:val="28"/>
          <w:szCs w:val="28"/>
        </w:rPr>
        <w:t>Андреевском</w:t>
      </w:r>
    </w:p>
    <w:p w:rsidR="00A320B5" w:rsidRPr="00A320B5" w:rsidRDefault="00A320B5" w:rsidP="00A320B5">
      <w:pPr>
        <w:pStyle w:val="a3"/>
        <w:snapToGrid w:val="0"/>
        <w:rPr>
          <w:b/>
          <w:iCs/>
          <w:sz w:val="28"/>
          <w:szCs w:val="28"/>
        </w:rPr>
      </w:pPr>
      <w:r w:rsidRPr="009343E6">
        <w:rPr>
          <w:b/>
          <w:iCs/>
          <w:sz w:val="28"/>
          <w:szCs w:val="28"/>
        </w:rPr>
        <w:t xml:space="preserve">муниципальном </w:t>
      </w:r>
      <w:proofErr w:type="gramStart"/>
      <w:r w:rsidRPr="009343E6">
        <w:rPr>
          <w:b/>
          <w:iCs/>
          <w:sz w:val="28"/>
          <w:szCs w:val="28"/>
        </w:rPr>
        <w:t>образовании</w:t>
      </w:r>
      <w:proofErr w:type="gramEnd"/>
      <w:r w:rsidRPr="009343E6">
        <w:rPr>
          <w:rFonts w:eastAsia="Times New Roman"/>
          <w:i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»</w:t>
      </w:r>
      <w:r>
        <w:rPr>
          <w:rFonts w:eastAsia="Times New Roman"/>
          <w:b/>
          <w:i/>
          <w:iCs/>
          <w:sz w:val="28"/>
          <w:szCs w:val="28"/>
        </w:rPr>
        <w:t xml:space="preserve"> </w:t>
      </w:r>
    </w:p>
    <w:p w:rsidR="00A320B5" w:rsidRDefault="00A320B5" w:rsidP="00A320B5">
      <w:pPr>
        <w:spacing w:after="0"/>
        <w:rPr>
          <w:rFonts w:ascii="Times New Roman" w:hAnsi="Times New Roman"/>
          <w:sz w:val="28"/>
          <w:szCs w:val="28"/>
        </w:rPr>
      </w:pPr>
    </w:p>
    <w:p w:rsidR="00A320B5" w:rsidRDefault="00A320B5" w:rsidP="00A320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</w:p>
    <w:p w:rsidR="00A320B5" w:rsidRDefault="00020475" w:rsidP="00020475">
      <w:pPr>
        <w:pStyle w:val="a3"/>
        <w:snapToGrid w:val="0"/>
        <w:ind w:firstLine="708"/>
        <w:rPr>
          <w:iCs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года № 131 – ФЗ «Об общих принципах организации местного самоуправления в Российской Федерации», № 416 – ФЗ от 07.12.2011 года «О водоснабжении и водоотведении», постановлением Правительства Российской Федерации № 782 от 05.09.2013 года «О схемах водоснабжения и водоотведения»</w:t>
      </w:r>
    </w:p>
    <w:p w:rsidR="00A320B5" w:rsidRDefault="00A320B5" w:rsidP="00A320B5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ПОСТАНОВЛЯЮ:</w:t>
      </w:r>
    </w:p>
    <w:p w:rsidR="00A320B5" w:rsidRDefault="00A320B5" w:rsidP="00A320B5">
      <w:pPr>
        <w:pStyle w:val="a3"/>
        <w:snapToGrid w:val="0"/>
        <w:ind w:firstLine="708"/>
        <w:rPr>
          <w:iCs/>
          <w:sz w:val="28"/>
          <w:szCs w:val="28"/>
        </w:rPr>
      </w:pPr>
    </w:p>
    <w:p w:rsidR="00A320B5" w:rsidRPr="00020475" w:rsidRDefault="00020475" w:rsidP="00020475">
      <w:pPr>
        <w:pStyle w:val="a3"/>
        <w:numPr>
          <w:ilvl w:val="0"/>
          <w:numId w:val="1"/>
        </w:numPr>
        <w:snapToGrid w:val="0"/>
        <w:ind w:left="0" w:firstLine="708"/>
        <w:rPr>
          <w:rFonts w:eastAsia="Times New Roman"/>
          <w:iCs/>
          <w:sz w:val="28"/>
          <w:szCs w:val="28"/>
        </w:rPr>
      </w:pPr>
      <w:r>
        <w:rPr>
          <w:iCs/>
          <w:sz w:val="28"/>
          <w:szCs w:val="28"/>
        </w:rPr>
        <w:t>Отменить п</w:t>
      </w:r>
      <w:r w:rsidR="002A2FF2">
        <w:rPr>
          <w:iCs/>
          <w:sz w:val="28"/>
          <w:szCs w:val="28"/>
        </w:rPr>
        <w:t>остановление №31-а от 09.08</w:t>
      </w:r>
      <w:r w:rsidR="00A320B5">
        <w:rPr>
          <w:iCs/>
          <w:sz w:val="28"/>
          <w:szCs w:val="28"/>
        </w:rPr>
        <w:t>.2013 г. «Об</w:t>
      </w:r>
      <w:r w:rsidR="00A320B5">
        <w:rPr>
          <w:rFonts w:eastAsia="Times New Roman"/>
          <w:iCs/>
          <w:sz w:val="28"/>
          <w:szCs w:val="28"/>
        </w:rPr>
        <w:t xml:space="preserve"> </w:t>
      </w:r>
      <w:r w:rsidR="00A320B5">
        <w:rPr>
          <w:iCs/>
          <w:sz w:val="28"/>
          <w:szCs w:val="28"/>
        </w:rPr>
        <w:t>утверждении</w:t>
      </w:r>
      <w:r w:rsidR="00A320B5">
        <w:rPr>
          <w:rFonts w:eastAsia="Times New Roman"/>
          <w:iCs/>
          <w:sz w:val="28"/>
          <w:szCs w:val="28"/>
        </w:rPr>
        <w:t xml:space="preserve"> </w:t>
      </w:r>
      <w:r w:rsidR="00A320B5">
        <w:rPr>
          <w:iCs/>
          <w:sz w:val="28"/>
          <w:szCs w:val="28"/>
        </w:rPr>
        <w:t xml:space="preserve"> схемы</w:t>
      </w:r>
      <w:r w:rsidR="00A320B5">
        <w:rPr>
          <w:rFonts w:eastAsia="Times New Roman"/>
          <w:iCs/>
          <w:sz w:val="28"/>
          <w:szCs w:val="28"/>
        </w:rPr>
        <w:t xml:space="preserve"> водоснаб</w:t>
      </w:r>
      <w:r w:rsidR="00A320B5">
        <w:rPr>
          <w:iCs/>
          <w:sz w:val="28"/>
          <w:szCs w:val="28"/>
        </w:rPr>
        <w:t>жения и водоотведения</w:t>
      </w:r>
      <w:r w:rsidR="00A320B5">
        <w:rPr>
          <w:rFonts w:eastAsia="Times New Roman"/>
          <w:iCs/>
          <w:sz w:val="28"/>
          <w:szCs w:val="28"/>
        </w:rPr>
        <w:t xml:space="preserve"> в </w:t>
      </w:r>
      <w:r w:rsidR="002A2FF2">
        <w:rPr>
          <w:rFonts w:eastAsia="Times New Roman"/>
          <w:iCs/>
          <w:sz w:val="28"/>
          <w:szCs w:val="28"/>
        </w:rPr>
        <w:t>Андреевском</w:t>
      </w:r>
      <w:r w:rsidR="00A320B5">
        <w:rPr>
          <w:iCs/>
          <w:sz w:val="28"/>
          <w:szCs w:val="28"/>
        </w:rPr>
        <w:t xml:space="preserve"> муниципальном</w:t>
      </w:r>
      <w:r w:rsidR="00A320B5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 </w:t>
      </w:r>
      <w:r w:rsidRPr="00020475">
        <w:rPr>
          <w:iCs/>
          <w:sz w:val="28"/>
          <w:szCs w:val="28"/>
        </w:rPr>
        <w:t>о</w:t>
      </w:r>
      <w:r w:rsidR="00A320B5" w:rsidRPr="00020475">
        <w:rPr>
          <w:iCs/>
          <w:sz w:val="28"/>
          <w:szCs w:val="28"/>
        </w:rPr>
        <w:t>бразования</w:t>
      </w:r>
      <w:r w:rsidRPr="00020475">
        <w:rPr>
          <w:iCs/>
          <w:sz w:val="28"/>
          <w:szCs w:val="28"/>
        </w:rPr>
        <w:t>»</w:t>
      </w:r>
      <w:r w:rsidR="00A320B5" w:rsidRPr="00020475">
        <w:rPr>
          <w:iCs/>
          <w:sz w:val="28"/>
          <w:szCs w:val="28"/>
        </w:rPr>
        <w:t>.</w:t>
      </w:r>
    </w:p>
    <w:p w:rsidR="00A320B5" w:rsidRDefault="00A320B5" w:rsidP="00A320B5">
      <w:pPr>
        <w:spacing w:after="0"/>
        <w:ind w:firstLine="708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 </w:t>
      </w:r>
      <w:r>
        <w:rPr>
          <w:rFonts w:ascii="Times New Roman" w:hAnsi="Times New Roman"/>
          <w:sz w:val="28"/>
          <w:szCs w:val="28"/>
        </w:rPr>
        <w:t>Обнародовать настоящее постановление</w:t>
      </w:r>
      <w:r w:rsidR="00020475">
        <w:rPr>
          <w:rFonts w:ascii="Times New Roman" w:hAnsi="Times New Roman"/>
          <w:sz w:val="28"/>
          <w:szCs w:val="28"/>
        </w:rPr>
        <w:t xml:space="preserve"> на информационных стендах </w:t>
      </w:r>
      <w:r>
        <w:rPr>
          <w:rFonts w:ascii="Times New Roman" w:hAnsi="Times New Roman"/>
          <w:sz w:val="28"/>
          <w:szCs w:val="28"/>
        </w:rPr>
        <w:t xml:space="preserve"> </w:t>
      </w:r>
      <w:r w:rsidR="00020475">
        <w:rPr>
          <w:rFonts w:ascii="Times New Roman" w:hAnsi="Times New Roman"/>
          <w:sz w:val="28"/>
          <w:szCs w:val="28"/>
        </w:rPr>
        <w:t xml:space="preserve">в специально отведенных  </w:t>
      </w:r>
      <w:r>
        <w:rPr>
          <w:rFonts w:ascii="Times New Roman" w:hAnsi="Times New Roman"/>
          <w:sz w:val="28"/>
          <w:szCs w:val="28"/>
        </w:rPr>
        <w:t xml:space="preserve"> местах</w:t>
      </w:r>
      <w:r w:rsidR="002A2FF2">
        <w:rPr>
          <w:rFonts w:ascii="Times New Roman" w:hAnsi="Times New Roman"/>
          <w:sz w:val="28"/>
          <w:szCs w:val="28"/>
        </w:rPr>
        <w:t xml:space="preserve"> для обнародования </w:t>
      </w:r>
      <w:r w:rsidR="0002047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на официальном сайте  администрации </w:t>
      </w:r>
      <w:r w:rsidR="000204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сети Интернет.</w:t>
      </w:r>
    </w:p>
    <w:p w:rsidR="00A320B5" w:rsidRDefault="00A320B5" w:rsidP="00A320B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="00020475">
        <w:rPr>
          <w:rFonts w:ascii="Times New Roman" w:hAnsi="Times New Roman"/>
          <w:iCs/>
          <w:sz w:val="28"/>
          <w:szCs w:val="28"/>
        </w:rPr>
        <w:t>Настоящее постановление вступает в силу после его обнародования</w:t>
      </w:r>
    </w:p>
    <w:p w:rsidR="00A320B5" w:rsidRDefault="00A320B5" w:rsidP="00A320B5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:rsidR="00A320B5" w:rsidRDefault="00A320B5" w:rsidP="00A320B5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A320B5" w:rsidTr="00A320B5">
        <w:tc>
          <w:tcPr>
            <w:tcW w:w="6398" w:type="dxa"/>
            <w:vAlign w:val="bottom"/>
            <w:hideMark/>
          </w:tcPr>
          <w:p w:rsidR="00A320B5" w:rsidRDefault="00A320B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  <w:p w:rsidR="00A320B5" w:rsidRDefault="002A2F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Андреевского</w:t>
            </w:r>
            <w:r w:rsidR="00A320B5">
              <w:rPr>
                <w:rFonts w:ascii="Times New Roman" w:hAnsi="Times New Roman"/>
                <w:b/>
                <w:sz w:val="28"/>
                <w:szCs w:val="28"/>
              </w:rPr>
              <w:t xml:space="preserve">  МО </w:t>
            </w:r>
          </w:p>
        </w:tc>
        <w:tc>
          <w:tcPr>
            <w:tcW w:w="3207" w:type="dxa"/>
            <w:vAlign w:val="bottom"/>
            <w:hideMark/>
          </w:tcPr>
          <w:p w:rsidR="00A320B5" w:rsidRDefault="002A2F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А.Н.Яшин</w:t>
            </w:r>
          </w:p>
        </w:tc>
      </w:tr>
    </w:tbl>
    <w:p w:rsidR="00A320B5" w:rsidRDefault="00A320B5" w:rsidP="00A320B5">
      <w:pPr>
        <w:rPr>
          <w:rFonts w:ascii="Times New Roman" w:hAnsi="Times New Roman"/>
          <w:sz w:val="28"/>
          <w:szCs w:val="28"/>
        </w:rPr>
      </w:pPr>
    </w:p>
    <w:p w:rsidR="00A320B5" w:rsidRDefault="00A320B5" w:rsidP="00A320B5">
      <w:pPr>
        <w:rPr>
          <w:rFonts w:ascii="Times New Roman" w:hAnsi="Times New Roman"/>
          <w:b/>
          <w:iCs/>
          <w:sz w:val="28"/>
          <w:szCs w:val="28"/>
        </w:rPr>
      </w:pPr>
    </w:p>
    <w:p w:rsidR="00A320B5" w:rsidRDefault="00A320B5" w:rsidP="00A320B5">
      <w:pPr>
        <w:rPr>
          <w:rFonts w:ascii="Times New Roman" w:hAnsi="Times New Roman"/>
          <w:iCs/>
          <w:sz w:val="28"/>
          <w:szCs w:val="28"/>
        </w:rPr>
      </w:pPr>
    </w:p>
    <w:p w:rsidR="00CA444A" w:rsidRDefault="00CA444A"/>
    <w:sectPr w:rsidR="00CA444A" w:rsidSect="00CA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8169B"/>
    <w:multiLevelType w:val="hybridMultilevel"/>
    <w:tmpl w:val="1FEAA7A2"/>
    <w:lvl w:ilvl="0" w:tplc="6228EDA2">
      <w:start w:val="1"/>
      <w:numFmt w:val="decimal"/>
      <w:lvlText w:val="%1."/>
      <w:lvlJc w:val="left"/>
      <w:pPr>
        <w:ind w:left="1068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0B5"/>
    <w:rsid w:val="00020475"/>
    <w:rsid w:val="000258D1"/>
    <w:rsid w:val="002A2FF2"/>
    <w:rsid w:val="005446F7"/>
    <w:rsid w:val="00A320B5"/>
    <w:rsid w:val="00CA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320B5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2015-01-29T11:14:00Z</dcterms:created>
  <dcterms:modified xsi:type="dcterms:W3CDTF">2015-01-29T11:14:00Z</dcterms:modified>
</cp:coreProperties>
</file>