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26" w:rsidRPr="00E82509" w:rsidRDefault="00926E06" w:rsidP="0022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126" w:rsidRPr="00E8250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26126" w:rsidRDefault="00226126" w:rsidP="0022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09">
        <w:rPr>
          <w:rFonts w:ascii="Times New Roman" w:hAnsi="Times New Roman" w:cs="Times New Roman"/>
          <w:b/>
          <w:sz w:val="24"/>
          <w:szCs w:val="24"/>
        </w:rPr>
        <w:t xml:space="preserve">О доходах, об  имуществе и обязательствах имущественного 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представленные депутатами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82509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E82509">
        <w:rPr>
          <w:rFonts w:ascii="Times New Roman" w:hAnsi="Times New Roman" w:cs="Times New Roman"/>
          <w:b/>
          <w:sz w:val="24"/>
          <w:szCs w:val="24"/>
        </w:rPr>
        <w:t xml:space="preserve">  муниципального  образования </w:t>
      </w:r>
      <w:proofErr w:type="spellStart"/>
      <w:r w:rsidRPr="00E82509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E82509">
        <w:rPr>
          <w:rFonts w:ascii="Times New Roman" w:hAnsi="Times New Roman" w:cs="Times New Roman"/>
          <w:b/>
          <w:sz w:val="24"/>
          <w:szCs w:val="24"/>
        </w:rPr>
        <w:t xml:space="preserve"> муниципального  района Саратовской  области и членов их  семей за период </w:t>
      </w:r>
    </w:p>
    <w:p w:rsidR="00226126" w:rsidRPr="00E82509" w:rsidRDefault="00226126" w:rsidP="0022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09">
        <w:rPr>
          <w:rFonts w:ascii="Times New Roman" w:hAnsi="Times New Roman" w:cs="Times New Roman"/>
          <w:b/>
          <w:sz w:val="24"/>
          <w:szCs w:val="24"/>
        </w:rPr>
        <w:t>с 1 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по  31  декабря 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226126" w:rsidRDefault="00226126" w:rsidP="00226126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726"/>
        <w:gridCol w:w="2337"/>
        <w:gridCol w:w="1323"/>
        <w:gridCol w:w="1559"/>
        <w:gridCol w:w="1985"/>
        <w:gridCol w:w="1701"/>
        <w:gridCol w:w="1134"/>
        <w:gridCol w:w="1353"/>
      </w:tblGrid>
      <w:tr w:rsidR="00226126" w:rsidTr="00347F67">
        <w:tc>
          <w:tcPr>
            <w:tcW w:w="1668" w:type="dxa"/>
            <w:vMerge w:val="restart"/>
          </w:tcPr>
          <w:p w:rsidR="00226126" w:rsidRDefault="00226126" w:rsidP="00347F67"/>
        </w:tc>
        <w:tc>
          <w:tcPr>
            <w:tcW w:w="1726" w:type="dxa"/>
            <w:vMerge w:val="restart"/>
          </w:tcPr>
          <w:p w:rsidR="00226126" w:rsidRDefault="00226126" w:rsidP="00347F67">
            <w:r>
              <w:t>Декларированный</w:t>
            </w:r>
          </w:p>
          <w:p w:rsidR="00226126" w:rsidRDefault="00226126" w:rsidP="00347F67">
            <w:r>
              <w:t>Годовой</w:t>
            </w:r>
          </w:p>
          <w:p w:rsidR="00226126" w:rsidRDefault="00226126" w:rsidP="00347F67">
            <w:r>
              <w:t>Доход</w:t>
            </w:r>
          </w:p>
          <w:p w:rsidR="00226126" w:rsidRDefault="00226126" w:rsidP="00226126">
            <w:r>
              <w:t>За 2019 год</w:t>
            </w:r>
          </w:p>
        </w:tc>
        <w:tc>
          <w:tcPr>
            <w:tcW w:w="7204" w:type="dxa"/>
            <w:gridSpan w:val="4"/>
          </w:tcPr>
          <w:p w:rsidR="00226126" w:rsidRDefault="00226126" w:rsidP="00347F67">
            <w:pPr>
              <w:jc w:val="center"/>
            </w:pPr>
            <w:r>
              <w:t>Перечень 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226126" w:rsidRDefault="00226126" w:rsidP="00347F67">
            <w:pPr>
              <w:jc w:val="center"/>
            </w:pPr>
            <w:r>
              <w:t>Перечень объектов недвижимого имущества, находящихся в  пользовании</w:t>
            </w:r>
          </w:p>
        </w:tc>
      </w:tr>
      <w:tr w:rsidR="00226126" w:rsidTr="00347F67">
        <w:tc>
          <w:tcPr>
            <w:tcW w:w="1668" w:type="dxa"/>
            <w:vMerge/>
          </w:tcPr>
          <w:p w:rsidR="00226126" w:rsidRDefault="00226126" w:rsidP="00347F67"/>
        </w:tc>
        <w:tc>
          <w:tcPr>
            <w:tcW w:w="1726" w:type="dxa"/>
            <w:vMerge/>
          </w:tcPr>
          <w:p w:rsidR="00226126" w:rsidRDefault="00226126" w:rsidP="00347F67"/>
        </w:tc>
        <w:tc>
          <w:tcPr>
            <w:tcW w:w="2337" w:type="dxa"/>
          </w:tcPr>
          <w:p w:rsidR="00226126" w:rsidRDefault="00226126" w:rsidP="00347F67">
            <w:pPr>
              <w:ind w:left="360"/>
            </w:pPr>
            <w:r>
              <w:t>Вид объектов недвижимости</w:t>
            </w:r>
          </w:p>
        </w:tc>
        <w:tc>
          <w:tcPr>
            <w:tcW w:w="1323" w:type="dxa"/>
          </w:tcPr>
          <w:p w:rsidR="00226126" w:rsidRDefault="00226126" w:rsidP="00347F67"/>
          <w:p w:rsidR="00226126" w:rsidRDefault="00226126" w:rsidP="00347F67">
            <w:r>
              <w:t>Площадь</w:t>
            </w:r>
          </w:p>
          <w:p w:rsidR="00226126" w:rsidRDefault="00226126" w:rsidP="00347F67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226126" w:rsidRDefault="00226126" w:rsidP="00347F67"/>
          <w:p w:rsidR="00226126" w:rsidRDefault="00226126" w:rsidP="00347F67"/>
        </w:tc>
        <w:tc>
          <w:tcPr>
            <w:tcW w:w="1559" w:type="dxa"/>
          </w:tcPr>
          <w:p w:rsidR="00226126" w:rsidRDefault="00226126" w:rsidP="00347F67">
            <w:r>
              <w:t>страна расположения</w:t>
            </w:r>
          </w:p>
        </w:tc>
        <w:tc>
          <w:tcPr>
            <w:tcW w:w="1985" w:type="dxa"/>
          </w:tcPr>
          <w:p w:rsidR="00226126" w:rsidRDefault="00226126" w:rsidP="00347F67">
            <w:r>
              <w:t>Вид и марка</w:t>
            </w:r>
          </w:p>
          <w:p w:rsidR="00226126" w:rsidRDefault="00226126" w:rsidP="00347F67">
            <w:r>
              <w:t>транспортных средств</w:t>
            </w:r>
          </w:p>
        </w:tc>
        <w:tc>
          <w:tcPr>
            <w:tcW w:w="1701" w:type="dxa"/>
          </w:tcPr>
          <w:p w:rsidR="00226126" w:rsidRDefault="00226126" w:rsidP="00347F67">
            <w:r>
              <w:t>Вид объектов</w:t>
            </w:r>
          </w:p>
          <w:p w:rsidR="00226126" w:rsidRDefault="00226126" w:rsidP="00347F67">
            <w:r>
              <w:t>недвижимости</w:t>
            </w:r>
          </w:p>
        </w:tc>
        <w:tc>
          <w:tcPr>
            <w:tcW w:w="1134" w:type="dxa"/>
          </w:tcPr>
          <w:p w:rsidR="00226126" w:rsidRDefault="00226126" w:rsidP="00347F67">
            <w:r>
              <w:t>Площадь</w:t>
            </w:r>
          </w:p>
          <w:p w:rsidR="00226126" w:rsidRDefault="00226126" w:rsidP="00347F67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226126" w:rsidRDefault="00226126" w:rsidP="00347F67">
            <w:r>
              <w:t>Страна</w:t>
            </w:r>
          </w:p>
          <w:p w:rsidR="00226126" w:rsidRDefault="00226126" w:rsidP="00347F67">
            <w:r>
              <w:t>расположения</w:t>
            </w:r>
          </w:p>
        </w:tc>
      </w:tr>
      <w:tr w:rsidR="00226126" w:rsidTr="00347F67">
        <w:tc>
          <w:tcPr>
            <w:tcW w:w="1668" w:type="dxa"/>
          </w:tcPr>
          <w:p w:rsidR="00226126" w:rsidRDefault="00226126" w:rsidP="00347F67"/>
          <w:p w:rsidR="00F93608" w:rsidRDefault="00226126" w:rsidP="00347F67">
            <w:proofErr w:type="spellStart"/>
            <w:r>
              <w:t>Тишов</w:t>
            </w:r>
            <w:proofErr w:type="spellEnd"/>
            <w:r>
              <w:t xml:space="preserve"> Юрий </w:t>
            </w:r>
          </w:p>
          <w:p w:rsidR="00226126" w:rsidRDefault="00F93608" w:rsidP="00347F67">
            <w:r>
              <w:t>Бо</w:t>
            </w:r>
            <w:r w:rsidR="00226126">
              <w:t>рисович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lastRenderedPageBreak/>
              <w:t>супруга</w:t>
            </w:r>
          </w:p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</w:tc>
        <w:tc>
          <w:tcPr>
            <w:tcW w:w="1726" w:type="dxa"/>
          </w:tcPr>
          <w:p w:rsidR="00226126" w:rsidRDefault="00226126" w:rsidP="00347F67"/>
          <w:p w:rsidR="00226126" w:rsidRDefault="00226126" w:rsidP="00347F67">
            <w:r>
              <w:t>18390102.00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lastRenderedPageBreak/>
              <w:t>134400,0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</w:tc>
        <w:tc>
          <w:tcPr>
            <w:tcW w:w="2337" w:type="dxa"/>
          </w:tcPr>
          <w:p w:rsidR="00226126" w:rsidRDefault="00226126" w:rsidP="00226126">
            <w:r>
              <w:lastRenderedPageBreak/>
              <w:t>1.Земельные участки:</w:t>
            </w:r>
          </w:p>
          <w:p w:rsidR="00226126" w:rsidRDefault="00226126" w:rsidP="00226126">
            <w:r>
              <w:t>-приусадебный</w:t>
            </w:r>
          </w:p>
          <w:p w:rsidR="00226126" w:rsidRDefault="00226126" w:rsidP="00226126">
            <w:r>
              <w:t>(общая долевая ¼)</w:t>
            </w:r>
          </w:p>
          <w:p w:rsidR="00226126" w:rsidRDefault="00226126" w:rsidP="00226126">
            <w:r>
              <w:t>Земельный  участок</w:t>
            </w:r>
          </w:p>
          <w:p w:rsidR="00226126" w:rsidRDefault="00226126" w:rsidP="00226126">
            <w:r>
              <w:t>Земельный  участок</w:t>
            </w:r>
          </w:p>
          <w:p w:rsidR="00226126" w:rsidRDefault="00226126" w:rsidP="00226126">
            <w:r>
              <w:t>Земельный участок</w:t>
            </w:r>
          </w:p>
          <w:p w:rsidR="00226126" w:rsidRDefault="00226126" w:rsidP="00226126">
            <w:r>
              <w:t>Земельный участок</w:t>
            </w:r>
          </w:p>
          <w:p w:rsidR="00226126" w:rsidRDefault="00226126" w:rsidP="00226126">
            <w:r>
              <w:t>Земельный участок</w:t>
            </w:r>
          </w:p>
          <w:p w:rsidR="00226126" w:rsidRDefault="00226126" w:rsidP="00226126">
            <w:r>
              <w:t>Земельный участок</w:t>
            </w:r>
          </w:p>
          <w:p w:rsidR="00226126" w:rsidRDefault="00226126" w:rsidP="00226126">
            <w:r>
              <w:t>Земельный участок</w:t>
            </w:r>
          </w:p>
          <w:p w:rsidR="00226126" w:rsidRDefault="00FB1CC0" w:rsidP="00226126">
            <w:r>
              <w:t>Земельный участок</w:t>
            </w:r>
          </w:p>
          <w:p w:rsidR="00FB1CC0" w:rsidRDefault="00FB1CC0" w:rsidP="00226126">
            <w:r>
              <w:t>Земельный участок</w:t>
            </w:r>
          </w:p>
          <w:p w:rsidR="00FB1CC0" w:rsidRDefault="00FB1CC0" w:rsidP="00226126">
            <w:r>
              <w:t>Земельный участок</w:t>
            </w:r>
          </w:p>
          <w:p w:rsidR="00FB1CC0" w:rsidRDefault="00FB1CC0" w:rsidP="00226126">
            <w:r>
              <w:t>Земельный участок</w:t>
            </w:r>
          </w:p>
          <w:p w:rsidR="00FB1CC0" w:rsidRDefault="00FB1CC0" w:rsidP="00226126">
            <w:r>
              <w:t>Земельный участок</w:t>
            </w:r>
          </w:p>
          <w:p w:rsidR="00FB1CC0" w:rsidRDefault="00FB1CC0" w:rsidP="00226126">
            <w:r>
              <w:t>Земельный участок</w:t>
            </w:r>
          </w:p>
          <w:p w:rsidR="00FB1CC0" w:rsidRDefault="00FB1CC0" w:rsidP="00226126">
            <w:r>
              <w:t>Земельный участок</w:t>
            </w:r>
          </w:p>
          <w:p w:rsidR="00226126" w:rsidRDefault="00226126" w:rsidP="00347F67">
            <w:pPr>
              <w:pStyle w:val="a4"/>
            </w:pPr>
          </w:p>
          <w:p w:rsidR="00226126" w:rsidRDefault="00FB1CC0" w:rsidP="00347F67">
            <w:r>
              <w:lastRenderedPageBreak/>
              <w:t>Земельный участок</w:t>
            </w:r>
          </w:p>
          <w:p w:rsidR="00FB1CC0" w:rsidRDefault="00FB1CC0" w:rsidP="00347F67">
            <w:r>
              <w:t xml:space="preserve">Земельный участок 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B1CC0" w:rsidRDefault="00FB1CC0" w:rsidP="00347F67">
            <w:r>
              <w:t>Земельный участок</w:t>
            </w:r>
          </w:p>
          <w:p w:rsidR="00F93608" w:rsidRDefault="00F93608" w:rsidP="00347F67">
            <w:r>
              <w:t>Земельный участок</w:t>
            </w:r>
          </w:p>
          <w:p w:rsidR="00F93608" w:rsidRDefault="00F93608" w:rsidP="00347F67">
            <w:r>
              <w:t>Земельный участок</w:t>
            </w:r>
          </w:p>
          <w:p w:rsidR="00F93608" w:rsidRDefault="00F93608" w:rsidP="00347F67">
            <w:r>
              <w:t>Земельный  участок</w:t>
            </w:r>
          </w:p>
          <w:p w:rsidR="00F93608" w:rsidRDefault="00F93608" w:rsidP="00347F67">
            <w:r>
              <w:t>Земельный участок</w:t>
            </w:r>
          </w:p>
          <w:p w:rsidR="00F93608" w:rsidRDefault="00F93608" w:rsidP="00347F67">
            <w:r>
              <w:t>Земельный участок</w:t>
            </w:r>
          </w:p>
          <w:p w:rsidR="00F93608" w:rsidRDefault="00F93608" w:rsidP="00347F67">
            <w:r>
              <w:t>Земельный участок</w:t>
            </w:r>
          </w:p>
          <w:p w:rsidR="00F93608" w:rsidRDefault="00F93608" w:rsidP="00347F67">
            <w:r>
              <w:t>Земельный участок</w:t>
            </w:r>
          </w:p>
          <w:p w:rsidR="00F93608" w:rsidRDefault="00F93608" w:rsidP="00347F67">
            <w:r>
              <w:t>Земельный участок</w:t>
            </w:r>
          </w:p>
          <w:p w:rsidR="00F93608" w:rsidRDefault="00F93608" w:rsidP="00347F67">
            <w:r>
              <w:t>Земельный участок</w:t>
            </w:r>
          </w:p>
          <w:p w:rsidR="00F93608" w:rsidRDefault="00F93608" w:rsidP="00347F67"/>
          <w:p w:rsidR="00F93608" w:rsidRDefault="00F93608" w:rsidP="00347F67">
            <w:r>
              <w:t>2. часть жилого дома</w:t>
            </w:r>
          </w:p>
          <w:p w:rsidR="00F93608" w:rsidRDefault="00F93608" w:rsidP="00347F67">
            <w:r>
              <w:t>3.жилой дом</w:t>
            </w:r>
          </w:p>
          <w:p w:rsidR="00F93608" w:rsidRDefault="00F93608" w:rsidP="00347F67">
            <w:r>
              <w:t>4. гараж</w:t>
            </w:r>
          </w:p>
          <w:p w:rsidR="00F93608" w:rsidRDefault="00F93608" w:rsidP="00347F67">
            <w:r>
              <w:t>5. гараж</w:t>
            </w:r>
          </w:p>
          <w:p w:rsidR="00F93608" w:rsidRDefault="00F93608" w:rsidP="00347F67">
            <w:r>
              <w:t>6. баня</w:t>
            </w:r>
          </w:p>
          <w:p w:rsidR="00F93608" w:rsidRDefault="00F93608" w:rsidP="00347F67">
            <w:r>
              <w:t>7. сарай</w:t>
            </w:r>
          </w:p>
          <w:p w:rsidR="00F93608" w:rsidRDefault="00F93608" w:rsidP="00347F67"/>
          <w:p w:rsidR="00226126" w:rsidRDefault="00226126" w:rsidP="00347F67">
            <w:pPr>
              <w:pStyle w:val="a4"/>
            </w:pPr>
          </w:p>
          <w:p w:rsidR="00226126" w:rsidRDefault="00226126" w:rsidP="00347F67"/>
          <w:p w:rsidR="00226126" w:rsidRDefault="00F93608" w:rsidP="00F93608">
            <w:r>
              <w:lastRenderedPageBreak/>
              <w:t>1. Земельные участки:</w:t>
            </w:r>
          </w:p>
          <w:p w:rsidR="00F93608" w:rsidRDefault="00F93608" w:rsidP="00F93608">
            <w:r>
              <w:t>- приусадебный</w:t>
            </w:r>
          </w:p>
          <w:p w:rsidR="00F93608" w:rsidRDefault="00F93608" w:rsidP="00F93608">
            <w:r>
              <w:t>(общая долевая собственность ¼)</w:t>
            </w:r>
          </w:p>
          <w:p w:rsidR="00F93608" w:rsidRDefault="00F93608" w:rsidP="00F93608"/>
          <w:p w:rsidR="00F93608" w:rsidRDefault="00F93608" w:rsidP="00F93608">
            <w:r>
              <w:t>2. часть жилого дома</w:t>
            </w:r>
          </w:p>
          <w:p w:rsidR="00F93608" w:rsidRDefault="00F93608" w:rsidP="00F93608">
            <w:r>
              <w:t>(общая долевая собственность ¼)</w:t>
            </w:r>
          </w:p>
          <w:p w:rsidR="00F93608" w:rsidRDefault="00F93608" w:rsidP="00F93608"/>
          <w:p w:rsidR="00F93608" w:rsidRDefault="00F93608" w:rsidP="00F93608">
            <w:r>
              <w:t>3. квартира-</w:t>
            </w:r>
          </w:p>
          <w:p w:rsidR="00F93608" w:rsidRDefault="00F93608" w:rsidP="00F93608">
            <w:r>
              <w:t>Индивидуальная собственность</w:t>
            </w:r>
          </w:p>
          <w:p w:rsidR="00F93608" w:rsidRDefault="00F93608" w:rsidP="00F93608"/>
          <w:p w:rsidR="00F93608" w:rsidRDefault="00F93608" w:rsidP="00F93608">
            <w:r>
              <w:t>4. гараж (общая долевая собственность ¼)</w:t>
            </w:r>
          </w:p>
          <w:p w:rsidR="001809F6" w:rsidRDefault="001809F6" w:rsidP="00F93608"/>
          <w:p w:rsidR="001809F6" w:rsidRDefault="001809F6" w:rsidP="001809F6">
            <w:r>
              <w:t>5. гараж (общая долевая собственность ¼)</w:t>
            </w:r>
          </w:p>
          <w:p w:rsidR="001809F6" w:rsidRDefault="001809F6" w:rsidP="001809F6"/>
          <w:p w:rsidR="001809F6" w:rsidRDefault="001809F6" w:rsidP="001809F6">
            <w:r>
              <w:t>6. баня (общая долевая собственность ¼)</w:t>
            </w:r>
          </w:p>
          <w:p w:rsidR="001809F6" w:rsidRDefault="001809F6" w:rsidP="001809F6"/>
          <w:p w:rsidR="001809F6" w:rsidRDefault="001809F6" w:rsidP="001809F6">
            <w:r>
              <w:t>7. сарай 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323" w:type="dxa"/>
          </w:tcPr>
          <w:p w:rsidR="00226126" w:rsidRDefault="00226126" w:rsidP="00347F67"/>
          <w:p w:rsidR="00226126" w:rsidRDefault="00226126" w:rsidP="00347F67"/>
          <w:p w:rsidR="00226126" w:rsidRDefault="00226126" w:rsidP="00347F67">
            <w:r>
              <w:t>3517,0</w:t>
            </w:r>
          </w:p>
          <w:p w:rsidR="00226126" w:rsidRDefault="00226126" w:rsidP="00347F67">
            <w:r>
              <w:t>1259096</w:t>
            </w:r>
          </w:p>
          <w:p w:rsidR="00226126" w:rsidRDefault="00226126" w:rsidP="00347F67">
            <w:r>
              <w:t>495000</w:t>
            </w:r>
          </w:p>
          <w:p w:rsidR="00226126" w:rsidRDefault="00226126" w:rsidP="00347F67">
            <w:r>
              <w:t>717000</w:t>
            </w:r>
          </w:p>
          <w:p w:rsidR="00226126" w:rsidRDefault="00226126" w:rsidP="00347F67">
            <w:r>
              <w:t>344000</w:t>
            </w:r>
          </w:p>
          <w:p w:rsidR="00226126" w:rsidRDefault="00226126" w:rsidP="00347F67">
            <w:r>
              <w:t>220000</w:t>
            </w:r>
          </w:p>
          <w:p w:rsidR="00226126" w:rsidRDefault="00226126" w:rsidP="00347F67">
            <w:r>
              <w:t>275000</w:t>
            </w:r>
          </w:p>
          <w:p w:rsidR="00226126" w:rsidRDefault="00226126" w:rsidP="00347F67">
            <w:r>
              <w:t>860000</w:t>
            </w:r>
          </w:p>
          <w:p w:rsidR="00226126" w:rsidRDefault="00FB1CC0" w:rsidP="00347F67">
            <w:r>
              <w:t>100000</w:t>
            </w:r>
          </w:p>
          <w:p w:rsidR="00226126" w:rsidRDefault="00FB1CC0" w:rsidP="00347F67">
            <w:r>
              <w:t>170000</w:t>
            </w:r>
          </w:p>
          <w:p w:rsidR="00226126" w:rsidRDefault="00FB1CC0" w:rsidP="00347F67">
            <w:r>
              <w:t>620000</w:t>
            </w:r>
          </w:p>
          <w:p w:rsidR="00226126" w:rsidRDefault="00FB1CC0" w:rsidP="00347F67">
            <w:r>
              <w:t>1032000</w:t>
            </w:r>
          </w:p>
          <w:p w:rsidR="00226126" w:rsidRDefault="00FB1CC0" w:rsidP="00347F67">
            <w:r>
              <w:t>1032000</w:t>
            </w:r>
          </w:p>
          <w:p w:rsidR="00226126" w:rsidRDefault="00FB1CC0" w:rsidP="00347F67">
            <w:r>
              <w:t>495000</w:t>
            </w:r>
          </w:p>
          <w:p w:rsidR="00FB1CC0" w:rsidRDefault="00FB1CC0" w:rsidP="00347F67">
            <w:r>
              <w:t>344000</w:t>
            </w:r>
          </w:p>
          <w:p w:rsidR="00FB1CC0" w:rsidRDefault="00FB1CC0" w:rsidP="00347F67"/>
          <w:p w:rsidR="00FB1CC0" w:rsidRDefault="00FB1CC0" w:rsidP="00347F67">
            <w:r>
              <w:lastRenderedPageBreak/>
              <w:t>830000</w:t>
            </w:r>
          </w:p>
          <w:p w:rsidR="00FB1CC0" w:rsidRDefault="00FB1CC0" w:rsidP="00347F67">
            <w:r>
              <w:t>1892000</w:t>
            </w:r>
          </w:p>
          <w:p w:rsidR="00FB1CC0" w:rsidRDefault="00FB1CC0" w:rsidP="00347F67">
            <w:r>
              <w:t>862000</w:t>
            </w:r>
          </w:p>
          <w:p w:rsidR="00FB1CC0" w:rsidRDefault="00FB1CC0" w:rsidP="00347F67">
            <w:r>
              <w:t>1032000</w:t>
            </w:r>
          </w:p>
          <w:p w:rsidR="00FB1CC0" w:rsidRDefault="00FB1CC0" w:rsidP="00347F67">
            <w:r>
              <w:t>1032000</w:t>
            </w:r>
          </w:p>
          <w:p w:rsidR="00FB1CC0" w:rsidRDefault="00FB1CC0" w:rsidP="00347F67">
            <w:r>
              <w:t>1032000</w:t>
            </w:r>
          </w:p>
          <w:p w:rsidR="00FB1CC0" w:rsidRDefault="00FB1CC0" w:rsidP="00347F67">
            <w:r>
              <w:t>495000</w:t>
            </w:r>
          </w:p>
          <w:p w:rsidR="00FB1CC0" w:rsidRDefault="00FB1CC0" w:rsidP="00347F67">
            <w:r>
              <w:t>495000</w:t>
            </w:r>
          </w:p>
          <w:p w:rsidR="00FB1CC0" w:rsidRDefault="00FB1CC0" w:rsidP="00347F67">
            <w:r>
              <w:t>495000</w:t>
            </w:r>
          </w:p>
          <w:p w:rsidR="00FB1CC0" w:rsidRDefault="00FB1CC0" w:rsidP="00347F67">
            <w:r>
              <w:t>495000</w:t>
            </w:r>
          </w:p>
          <w:p w:rsidR="00FB1CC0" w:rsidRDefault="00FB1CC0" w:rsidP="00347F67">
            <w:r>
              <w:t>1892000</w:t>
            </w:r>
          </w:p>
          <w:p w:rsidR="00FB1CC0" w:rsidRDefault="00FB1CC0" w:rsidP="00347F67">
            <w:r>
              <w:t>1892000</w:t>
            </w:r>
          </w:p>
          <w:p w:rsidR="00FB1CC0" w:rsidRDefault="00FB1CC0" w:rsidP="00347F67">
            <w:r>
              <w:t>688000</w:t>
            </w:r>
          </w:p>
          <w:p w:rsidR="00FB1CC0" w:rsidRDefault="00FB1CC0" w:rsidP="00347F67">
            <w:r>
              <w:t>900000</w:t>
            </w:r>
          </w:p>
          <w:p w:rsidR="00FB1CC0" w:rsidRDefault="00FB1CC0" w:rsidP="00347F67">
            <w:r>
              <w:t>1032000</w:t>
            </w:r>
          </w:p>
          <w:p w:rsidR="00F93608" w:rsidRDefault="00F93608" w:rsidP="00347F67">
            <w:r>
              <w:t>172000</w:t>
            </w:r>
          </w:p>
          <w:p w:rsidR="00F93608" w:rsidRDefault="00F93608" w:rsidP="00347F67">
            <w:r>
              <w:t>172000</w:t>
            </w:r>
          </w:p>
          <w:p w:rsidR="00F93608" w:rsidRDefault="00F93608" w:rsidP="00347F67">
            <w:r>
              <w:t>288000</w:t>
            </w:r>
          </w:p>
          <w:p w:rsidR="00F93608" w:rsidRDefault="00F93608" w:rsidP="00347F67">
            <w:r>
              <w:t>550000</w:t>
            </w:r>
          </w:p>
          <w:p w:rsidR="00F93608" w:rsidRDefault="00F93608" w:rsidP="00347F67">
            <w:r>
              <w:t>547000</w:t>
            </w:r>
          </w:p>
          <w:p w:rsidR="00F93608" w:rsidRDefault="00F93608" w:rsidP="00347F67">
            <w:r>
              <w:t>288000</w:t>
            </w:r>
          </w:p>
          <w:p w:rsidR="00F93608" w:rsidRDefault="00F93608" w:rsidP="00347F67">
            <w:r>
              <w:t>1892000</w:t>
            </w:r>
          </w:p>
          <w:p w:rsidR="00F93608" w:rsidRDefault="00F93608" w:rsidP="00347F67">
            <w:r>
              <w:t>1032000</w:t>
            </w:r>
          </w:p>
          <w:p w:rsidR="00F93608" w:rsidRDefault="00F93608" w:rsidP="00347F67">
            <w:r>
              <w:t>2070</w:t>
            </w:r>
          </w:p>
          <w:p w:rsidR="00F93608" w:rsidRDefault="00F93608" w:rsidP="00347F67"/>
          <w:p w:rsidR="00F93608" w:rsidRDefault="00F93608" w:rsidP="00347F67">
            <w:r>
              <w:t>86,9</w:t>
            </w:r>
          </w:p>
          <w:p w:rsidR="00F93608" w:rsidRDefault="00F93608" w:rsidP="00347F67">
            <w:r>
              <w:t>50.1</w:t>
            </w:r>
          </w:p>
          <w:p w:rsidR="00F93608" w:rsidRDefault="00F93608" w:rsidP="00347F67">
            <w:r>
              <w:t>37,7</w:t>
            </w:r>
          </w:p>
          <w:p w:rsidR="00F93608" w:rsidRDefault="00F93608" w:rsidP="00347F67">
            <w:r>
              <w:t>258,3</w:t>
            </w:r>
          </w:p>
          <w:p w:rsidR="00F93608" w:rsidRDefault="00F93608" w:rsidP="00347F67">
            <w:r>
              <w:t>22,8</w:t>
            </w:r>
          </w:p>
          <w:p w:rsidR="00F93608" w:rsidRDefault="00F93608" w:rsidP="00347F67">
            <w:r>
              <w:t>17,5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lastRenderedPageBreak/>
              <w:t>3617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t>86,9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t>33,1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t>258,3</w:t>
            </w:r>
          </w:p>
          <w:p w:rsidR="001809F6" w:rsidRDefault="001809F6" w:rsidP="00347F67"/>
          <w:p w:rsidR="001809F6" w:rsidRDefault="001809F6" w:rsidP="00347F67"/>
          <w:p w:rsidR="001809F6" w:rsidRDefault="001809F6" w:rsidP="00347F67"/>
          <w:p w:rsidR="001809F6" w:rsidRDefault="001809F6" w:rsidP="00347F67">
            <w:r>
              <w:t>37,7</w:t>
            </w:r>
          </w:p>
          <w:p w:rsidR="001809F6" w:rsidRDefault="001809F6" w:rsidP="00347F67"/>
          <w:p w:rsidR="001809F6" w:rsidRDefault="001809F6" w:rsidP="00347F67"/>
          <w:p w:rsidR="001809F6" w:rsidRDefault="001809F6" w:rsidP="00347F67"/>
          <w:p w:rsidR="001809F6" w:rsidRDefault="001809F6" w:rsidP="00347F67">
            <w:r>
              <w:t>22,8</w:t>
            </w:r>
          </w:p>
          <w:p w:rsidR="001809F6" w:rsidRDefault="001809F6" w:rsidP="00347F67"/>
          <w:p w:rsidR="001809F6" w:rsidRDefault="001809F6" w:rsidP="00347F67"/>
          <w:p w:rsidR="001809F6" w:rsidRDefault="001809F6" w:rsidP="00347F67"/>
          <w:p w:rsidR="001809F6" w:rsidRDefault="001809F6" w:rsidP="00347F67">
            <w:r>
              <w:t>17,5</w:t>
            </w:r>
          </w:p>
        </w:tc>
        <w:tc>
          <w:tcPr>
            <w:tcW w:w="1559" w:type="dxa"/>
          </w:tcPr>
          <w:p w:rsidR="00226126" w:rsidRDefault="00226126" w:rsidP="00347F67"/>
          <w:p w:rsidR="00226126" w:rsidRDefault="00226126" w:rsidP="00347F67"/>
          <w:p w:rsidR="00226126" w:rsidRDefault="00226126" w:rsidP="00347F67">
            <w:r>
              <w:t>Россия</w:t>
            </w:r>
          </w:p>
          <w:p w:rsidR="00226126" w:rsidRDefault="00226126" w:rsidP="00347F67">
            <w:r>
              <w:t>Россия</w:t>
            </w:r>
          </w:p>
          <w:p w:rsidR="00226126" w:rsidRDefault="00226126" w:rsidP="00347F67">
            <w:r>
              <w:t>Россия</w:t>
            </w:r>
          </w:p>
          <w:p w:rsidR="00226126" w:rsidRDefault="00226126" w:rsidP="00347F67">
            <w:r>
              <w:t>Россия</w:t>
            </w:r>
          </w:p>
          <w:p w:rsidR="00226126" w:rsidRDefault="00226126" w:rsidP="00347F67">
            <w:r>
              <w:t>Россия</w:t>
            </w:r>
          </w:p>
          <w:p w:rsidR="00226126" w:rsidRDefault="00226126" w:rsidP="00347F67">
            <w:r>
              <w:t>Россия</w:t>
            </w:r>
          </w:p>
          <w:p w:rsidR="00226126" w:rsidRDefault="00226126" w:rsidP="00347F67">
            <w:r>
              <w:t>Россия</w:t>
            </w:r>
          </w:p>
          <w:p w:rsidR="00226126" w:rsidRDefault="00226126" w:rsidP="00347F67">
            <w:r>
              <w:t>Россия</w:t>
            </w:r>
          </w:p>
          <w:p w:rsidR="00226126" w:rsidRDefault="00FB1CC0" w:rsidP="00347F67">
            <w:r>
              <w:t>Россия</w:t>
            </w:r>
          </w:p>
          <w:p w:rsidR="00226126" w:rsidRDefault="00FB1CC0" w:rsidP="00347F67">
            <w:r>
              <w:t>Россия</w:t>
            </w:r>
          </w:p>
          <w:p w:rsidR="00226126" w:rsidRDefault="00FB1CC0" w:rsidP="00347F67">
            <w:r>
              <w:t>Россия</w:t>
            </w:r>
          </w:p>
          <w:p w:rsidR="00226126" w:rsidRDefault="00FB1CC0" w:rsidP="00347F67">
            <w:r>
              <w:t>Россия</w:t>
            </w:r>
          </w:p>
          <w:p w:rsidR="00226126" w:rsidRDefault="00FB1CC0" w:rsidP="00347F67">
            <w:r>
              <w:t>Россия</w:t>
            </w:r>
          </w:p>
          <w:p w:rsidR="00226126" w:rsidRDefault="00FB1CC0" w:rsidP="00347F67">
            <w:r>
              <w:t>Россия</w:t>
            </w:r>
          </w:p>
          <w:p w:rsidR="00226126" w:rsidRDefault="00FB1CC0" w:rsidP="00347F67">
            <w:r>
              <w:t>Россия</w:t>
            </w:r>
          </w:p>
          <w:p w:rsidR="00226126" w:rsidRDefault="00226126" w:rsidP="00347F67"/>
          <w:p w:rsidR="00226126" w:rsidRDefault="00FB1CC0" w:rsidP="00347F67">
            <w:r>
              <w:lastRenderedPageBreak/>
              <w:t>Россия</w:t>
            </w:r>
          </w:p>
          <w:p w:rsidR="00226126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B1CC0" w:rsidRDefault="00FB1CC0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/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>
            <w:r>
              <w:t>Россия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lastRenderedPageBreak/>
              <w:t>Россия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t>Россия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t>Россия</w:t>
            </w:r>
          </w:p>
          <w:p w:rsidR="00F93608" w:rsidRDefault="00F93608" w:rsidP="00347F67"/>
          <w:p w:rsidR="00F93608" w:rsidRDefault="00F93608" w:rsidP="00347F67"/>
          <w:p w:rsidR="00F93608" w:rsidRDefault="00F93608" w:rsidP="00347F67"/>
          <w:p w:rsidR="00F93608" w:rsidRDefault="00F93608" w:rsidP="00347F67">
            <w:r>
              <w:t>Россия</w:t>
            </w:r>
          </w:p>
          <w:p w:rsidR="001809F6" w:rsidRDefault="001809F6" w:rsidP="00347F67"/>
          <w:p w:rsidR="001809F6" w:rsidRDefault="001809F6" w:rsidP="00347F67"/>
          <w:p w:rsidR="001809F6" w:rsidRDefault="001809F6" w:rsidP="00347F67">
            <w:r>
              <w:t>Россия</w:t>
            </w:r>
          </w:p>
          <w:p w:rsidR="001809F6" w:rsidRDefault="001809F6" w:rsidP="00347F67"/>
          <w:p w:rsidR="001809F6" w:rsidRDefault="001809F6" w:rsidP="00347F67"/>
          <w:p w:rsidR="001809F6" w:rsidRDefault="001809F6" w:rsidP="00347F67"/>
          <w:p w:rsidR="001809F6" w:rsidRDefault="001809F6" w:rsidP="00347F67"/>
          <w:p w:rsidR="001809F6" w:rsidRDefault="001809F6" w:rsidP="00347F67">
            <w:r>
              <w:t>Россия</w:t>
            </w:r>
          </w:p>
          <w:p w:rsidR="001809F6" w:rsidRDefault="001809F6" w:rsidP="00347F67"/>
          <w:p w:rsidR="001809F6" w:rsidRDefault="001809F6" w:rsidP="00347F67"/>
          <w:p w:rsidR="001809F6" w:rsidRDefault="001809F6" w:rsidP="00347F67"/>
          <w:p w:rsidR="001809F6" w:rsidRDefault="001809F6" w:rsidP="00347F67">
            <w:r>
              <w:t>Россия</w:t>
            </w:r>
          </w:p>
        </w:tc>
        <w:tc>
          <w:tcPr>
            <w:tcW w:w="1985" w:type="dxa"/>
          </w:tcPr>
          <w:p w:rsidR="00226126" w:rsidRDefault="001809F6" w:rsidP="00347F67">
            <w:r>
              <w:lastRenderedPageBreak/>
              <w:t>Автомобили легковые:</w:t>
            </w:r>
          </w:p>
          <w:p w:rsidR="001809F6" w:rsidRDefault="001809F6" w:rsidP="00347F67"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паифайдер</w:t>
            </w:r>
            <w:proofErr w:type="spellEnd"/>
          </w:p>
          <w:p w:rsidR="001809F6" w:rsidRDefault="001809F6" w:rsidP="00347F67">
            <w:r>
              <w:t>УАЗ 22069</w:t>
            </w:r>
          </w:p>
          <w:p w:rsidR="001809F6" w:rsidRDefault="001809F6" w:rsidP="00347F67"/>
          <w:p w:rsidR="001809F6" w:rsidRDefault="001809F6" w:rsidP="00347F67">
            <w:r>
              <w:t>Автомобили</w:t>
            </w:r>
          </w:p>
          <w:p w:rsidR="001809F6" w:rsidRDefault="001809F6" w:rsidP="00347F67">
            <w:r>
              <w:t>Грузовые:</w:t>
            </w:r>
          </w:p>
          <w:p w:rsidR="001809F6" w:rsidRDefault="001809F6" w:rsidP="001809F6">
            <w:pPr>
              <w:pStyle w:val="a4"/>
              <w:numPr>
                <w:ilvl w:val="0"/>
                <w:numId w:val="4"/>
              </w:numPr>
            </w:pPr>
            <w:r>
              <w:t>КАМАЗ</w:t>
            </w:r>
          </w:p>
          <w:p w:rsidR="001809F6" w:rsidRDefault="001809F6" w:rsidP="001809F6">
            <w:pPr>
              <w:pStyle w:val="a4"/>
              <w:numPr>
                <w:ilvl w:val="0"/>
                <w:numId w:val="4"/>
              </w:numPr>
            </w:pPr>
            <w:r>
              <w:t>КАМАЗ.</w:t>
            </w:r>
          </w:p>
          <w:p w:rsidR="001809F6" w:rsidRDefault="001809F6" w:rsidP="001809F6">
            <w:r>
              <w:t>Сельскохозяйственная техника:</w:t>
            </w:r>
          </w:p>
          <w:p w:rsidR="001809F6" w:rsidRDefault="001809F6" w:rsidP="001809F6">
            <w:r>
              <w:t xml:space="preserve">Комбайн CLASS 208 </w:t>
            </w:r>
            <w:proofErr w:type="spellStart"/>
            <w:r>
              <w:t>Mega</w:t>
            </w:r>
            <w:proofErr w:type="spellEnd"/>
            <w:r>
              <w:t>;</w:t>
            </w:r>
          </w:p>
          <w:p w:rsidR="001809F6" w:rsidRDefault="001809F6" w:rsidP="001809F6">
            <w:r>
              <w:t>-комбайн СК 5М «НИВА»;</w:t>
            </w:r>
          </w:p>
          <w:p w:rsidR="001809F6" w:rsidRDefault="001809F6" w:rsidP="001809F6">
            <w:pPr>
              <w:rPr>
                <w:lang w:val="en-US"/>
              </w:rPr>
            </w:pPr>
            <w:r>
              <w:t xml:space="preserve">-комбайн </w:t>
            </w:r>
            <w:r w:rsidRPr="00832CCE">
              <w:t xml:space="preserve"> </w:t>
            </w:r>
            <w:proofErr w:type="spellStart"/>
            <w:r w:rsidR="00832CCE">
              <w:rPr>
                <w:lang w:val="en-US"/>
              </w:rPr>
              <w:t>Claas</w:t>
            </w:r>
            <w:proofErr w:type="spellEnd"/>
          </w:p>
          <w:p w:rsidR="00832CCE" w:rsidRPr="00832CCE" w:rsidRDefault="00832CCE" w:rsidP="001809F6">
            <w:r>
              <w:rPr>
                <w:lang w:val="en-US"/>
              </w:rPr>
              <w:t>Dominator</w:t>
            </w:r>
            <w:r w:rsidRPr="00832CCE">
              <w:t xml:space="preserve"> 106;</w:t>
            </w:r>
          </w:p>
          <w:p w:rsidR="00832CCE" w:rsidRDefault="00832CCE" w:rsidP="001809F6">
            <w:r>
              <w:t>-трактор МТЗ80.1</w:t>
            </w:r>
          </w:p>
          <w:p w:rsidR="00832CCE" w:rsidRDefault="00832CCE" w:rsidP="001809F6">
            <w:r>
              <w:lastRenderedPageBreak/>
              <w:t>-трактор МТЗ 80.1;</w:t>
            </w:r>
          </w:p>
          <w:p w:rsidR="00832CCE" w:rsidRDefault="00832CCE" w:rsidP="001809F6">
            <w:r>
              <w:t>-трактор</w:t>
            </w:r>
            <w:proofErr w:type="gramStart"/>
            <w:r>
              <w:t xml:space="preserve"> Т</w:t>
            </w:r>
            <w:proofErr w:type="gramEnd"/>
            <w:r>
              <w:t xml:space="preserve"> 16М;</w:t>
            </w:r>
          </w:p>
          <w:p w:rsidR="00832CCE" w:rsidRDefault="00832CCE" w:rsidP="001809F6">
            <w:r>
              <w:t>-трактор</w:t>
            </w:r>
            <w:proofErr w:type="gramStart"/>
            <w:r>
              <w:t xml:space="preserve"> Т</w:t>
            </w:r>
            <w:proofErr w:type="gramEnd"/>
            <w:r>
              <w:t xml:space="preserve"> 150К;</w:t>
            </w:r>
          </w:p>
          <w:p w:rsidR="00832CCE" w:rsidRDefault="00832CCE" w:rsidP="001809F6">
            <w:r>
              <w:t xml:space="preserve">-комбайн </w:t>
            </w:r>
            <w:proofErr w:type="spellStart"/>
            <w:r>
              <w:t>Dominator</w:t>
            </w:r>
            <w:proofErr w:type="spellEnd"/>
            <w:r>
              <w:t xml:space="preserve"> 118;</w:t>
            </w:r>
          </w:p>
          <w:p w:rsidR="00832CCE" w:rsidRDefault="00832CCE" w:rsidP="001809F6">
            <w:r>
              <w:t>-</w:t>
            </w:r>
            <w:proofErr w:type="gramStart"/>
            <w:r>
              <w:t xml:space="preserve">т </w:t>
            </w:r>
            <w:proofErr w:type="spellStart"/>
            <w:r>
              <w:t>рактор</w:t>
            </w:r>
            <w:proofErr w:type="spellEnd"/>
            <w:proofErr w:type="gramEnd"/>
            <w:r>
              <w:t xml:space="preserve"> ДТ 75;</w:t>
            </w:r>
          </w:p>
          <w:p w:rsidR="00832CCE" w:rsidRDefault="00832CCE" w:rsidP="001809F6">
            <w:r>
              <w:t>-трактор ДТ 75;</w:t>
            </w:r>
          </w:p>
          <w:p w:rsidR="00832CCE" w:rsidRDefault="00832CCE" w:rsidP="001809F6">
            <w:r>
              <w:t>-трактор</w:t>
            </w:r>
            <w:proofErr w:type="gramStart"/>
            <w:r>
              <w:t xml:space="preserve"> Т</w:t>
            </w:r>
            <w:proofErr w:type="gramEnd"/>
            <w:r>
              <w:t xml:space="preserve"> 25А;</w:t>
            </w:r>
          </w:p>
          <w:p w:rsidR="00832CCE" w:rsidRDefault="00832CCE" w:rsidP="001809F6">
            <w:r>
              <w:t>-трактор ДТ 75 ДС</w:t>
            </w:r>
            <w:proofErr w:type="gramStart"/>
            <w:r>
              <w:t>4</w:t>
            </w:r>
            <w:proofErr w:type="gramEnd"/>
            <w:r>
              <w:t>;</w:t>
            </w:r>
          </w:p>
          <w:p w:rsidR="00832CCE" w:rsidRDefault="00832CCE" w:rsidP="001809F6">
            <w:r>
              <w:t>-трактор</w:t>
            </w:r>
            <w:proofErr w:type="gramStart"/>
            <w:r>
              <w:t xml:space="preserve"> К</w:t>
            </w:r>
            <w:proofErr w:type="gramEnd"/>
            <w:r>
              <w:t xml:space="preserve"> 744;</w:t>
            </w:r>
          </w:p>
          <w:p w:rsidR="00832CCE" w:rsidRDefault="00832CCE" w:rsidP="001809F6">
            <w:r>
              <w:t>-трактор К701;</w:t>
            </w:r>
          </w:p>
          <w:p w:rsidR="00832CCE" w:rsidRDefault="00832CCE" w:rsidP="001809F6">
            <w:r>
              <w:t>-погрузчик МАНИТУ  MLT 741120 LSU;</w:t>
            </w:r>
          </w:p>
          <w:p w:rsidR="00832CCE" w:rsidRDefault="00832CCE" w:rsidP="001809F6">
            <w:r>
              <w:t>-трактор колесный БЕЛАРУС 82.1;</w:t>
            </w:r>
          </w:p>
          <w:p w:rsidR="00832CCE" w:rsidRDefault="00832CCE" w:rsidP="001809F6">
            <w:r>
              <w:t>- трактор</w:t>
            </w:r>
            <w:proofErr w:type="gramStart"/>
            <w:r>
              <w:t xml:space="preserve"> Т</w:t>
            </w:r>
            <w:proofErr w:type="gramEnd"/>
            <w:r>
              <w:t xml:space="preserve"> 150К;</w:t>
            </w:r>
          </w:p>
          <w:p w:rsidR="00832CCE" w:rsidRDefault="00832CCE" w:rsidP="001809F6">
            <w:r>
              <w:t>-прицеп</w:t>
            </w:r>
          </w:p>
          <w:p w:rsidR="00832CCE" w:rsidRPr="00832CCE" w:rsidRDefault="00832CCE" w:rsidP="001809F6">
            <w:r>
              <w:t>Тракторный самосвальный 2ПТС 4</w:t>
            </w:r>
          </w:p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550141" w:rsidP="00347F67">
            <w:r>
              <w:t>Не имеет</w:t>
            </w:r>
          </w:p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</w:tc>
        <w:tc>
          <w:tcPr>
            <w:tcW w:w="1701" w:type="dxa"/>
          </w:tcPr>
          <w:p w:rsidR="00226126" w:rsidRDefault="00550141" w:rsidP="00347F67">
            <w:r>
              <w:lastRenderedPageBreak/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Земельный участок</w:t>
            </w:r>
          </w:p>
          <w:p w:rsidR="00226126" w:rsidRDefault="00226126" w:rsidP="00347F67"/>
          <w:p w:rsidR="00226126" w:rsidRDefault="00226126" w:rsidP="00347F67"/>
          <w:p w:rsidR="00226126" w:rsidRDefault="00550141" w:rsidP="00347F67">
            <w:r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Земельный участок</w:t>
            </w:r>
          </w:p>
          <w:p w:rsidR="00550141" w:rsidRDefault="00550141" w:rsidP="00347F67"/>
          <w:p w:rsidR="00550141" w:rsidRDefault="00550141" w:rsidP="00347F67">
            <w:r>
              <w:t>Нежилое здание</w:t>
            </w:r>
          </w:p>
          <w:p w:rsidR="00550141" w:rsidRDefault="00550141" w:rsidP="00347F67"/>
          <w:p w:rsidR="00550141" w:rsidRDefault="00550141" w:rsidP="00347F67">
            <w:r>
              <w:t>Нежилое здание</w:t>
            </w:r>
          </w:p>
          <w:p w:rsidR="00550141" w:rsidRDefault="00550141" w:rsidP="00347F67"/>
          <w:p w:rsidR="00550141" w:rsidRDefault="00550141" w:rsidP="00347F67">
            <w:r>
              <w:t>Нежилое здание</w:t>
            </w:r>
          </w:p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  <w:p w:rsidR="00226126" w:rsidRDefault="00226126" w:rsidP="00347F67"/>
        </w:tc>
        <w:tc>
          <w:tcPr>
            <w:tcW w:w="1134" w:type="dxa"/>
          </w:tcPr>
          <w:p w:rsidR="00226126" w:rsidRDefault="00550141" w:rsidP="00347F67">
            <w:r>
              <w:lastRenderedPageBreak/>
              <w:t>344000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288000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1892000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688000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495000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172000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165000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547000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516000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900000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1200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31450000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25000</w:t>
            </w:r>
          </w:p>
        </w:tc>
        <w:tc>
          <w:tcPr>
            <w:tcW w:w="1353" w:type="dxa"/>
          </w:tcPr>
          <w:p w:rsidR="00226126" w:rsidRDefault="00550141" w:rsidP="00347F67">
            <w:r>
              <w:lastRenderedPageBreak/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  <w:p w:rsidR="00550141" w:rsidRDefault="00550141" w:rsidP="00347F67"/>
          <w:p w:rsidR="00550141" w:rsidRDefault="00550141" w:rsidP="00347F67">
            <w:r>
              <w:t>Россия</w:t>
            </w:r>
          </w:p>
          <w:p w:rsidR="00550141" w:rsidRDefault="00550141" w:rsidP="00347F67"/>
        </w:tc>
      </w:tr>
    </w:tbl>
    <w:p w:rsidR="00D827C7" w:rsidRDefault="00D827C7"/>
    <w:p w:rsidR="00550141" w:rsidRDefault="00550141"/>
    <w:p w:rsidR="00550141" w:rsidRPr="003E1700" w:rsidRDefault="00550141" w:rsidP="005501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1700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(депутата)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третьего  созыва 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</w:t>
      </w:r>
      <w:proofErr w:type="gram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550141" w:rsidRPr="007A75B5" w:rsidRDefault="00550141" w:rsidP="005501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1"/>
        <w:gridCol w:w="5245"/>
        <w:gridCol w:w="3402"/>
      </w:tblGrid>
      <w:tr w:rsidR="00550141" w:rsidRPr="007A75B5" w:rsidTr="00F317B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141" w:rsidRPr="007A75B5" w:rsidRDefault="00550141" w:rsidP="00F317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141" w:rsidRPr="007A75B5" w:rsidRDefault="00550141" w:rsidP="00F317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(депутата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141" w:rsidRPr="007A75B5" w:rsidRDefault="00550141" w:rsidP="00F317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50141" w:rsidRPr="007A75B5" w:rsidTr="00F317BB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141" w:rsidRDefault="00550141" w:rsidP="00F31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Тишов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Юрий Борисович – 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  <w:p w:rsidR="00550141" w:rsidRDefault="00550141" w:rsidP="00F31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50141" w:rsidRDefault="00550141" w:rsidP="00F31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50141" w:rsidRDefault="00550141" w:rsidP="00F31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141" w:rsidRDefault="00550141" w:rsidP="00F31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141" w:rsidRDefault="002713AF" w:rsidP="00F317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141" w:rsidRDefault="00550141" w:rsidP="00F317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141" w:rsidRDefault="00550141" w:rsidP="00F317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141" w:rsidRDefault="002713AF" w:rsidP="00F317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141" w:rsidRDefault="00550141" w:rsidP="00F31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141" w:rsidRDefault="00550141" w:rsidP="00F317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141" w:rsidRPr="007A75B5" w:rsidRDefault="00550141" w:rsidP="0055014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0141" w:rsidRPr="00BF1CA5" w:rsidRDefault="00550141" w:rsidP="00550141">
      <w:pPr>
        <w:rPr>
          <w:rFonts w:ascii="Times New Roman" w:hAnsi="Times New Roman"/>
          <w:sz w:val="24"/>
          <w:szCs w:val="24"/>
        </w:rPr>
      </w:pPr>
    </w:p>
    <w:p w:rsidR="00550141" w:rsidRDefault="00550141" w:rsidP="00550141"/>
    <w:p w:rsidR="00550141" w:rsidRDefault="00550141" w:rsidP="00550141"/>
    <w:p w:rsidR="00550141" w:rsidRDefault="00550141" w:rsidP="00550141"/>
    <w:p w:rsidR="00550141" w:rsidRDefault="00550141" w:rsidP="00550141"/>
    <w:p w:rsidR="00550141" w:rsidRDefault="00550141" w:rsidP="00550141"/>
    <w:p w:rsidR="002713AF" w:rsidRDefault="002713AF" w:rsidP="00550141"/>
    <w:tbl>
      <w:tblPr>
        <w:tblStyle w:val="a3"/>
        <w:tblW w:w="0" w:type="auto"/>
        <w:tblLayout w:type="fixed"/>
        <w:tblLook w:val="04A0"/>
      </w:tblPr>
      <w:tblGrid>
        <w:gridCol w:w="1668"/>
        <w:gridCol w:w="1726"/>
        <w:gridCol w:w="2337"/>
        <w:gridCol w:w="1323"/>
        <w:gridCol w:w="1559"/>
        <w:gridCol w:w="1985"/>
        <w:gridCol w:w="1701"/>
        <w:gridCol w:w="1134"/>
        <w:gridCol w:w="1353"/>
      </w:tblGrid>
      <w:tr w:rsidR="002713AF" w:rsidTr="00376B13">
        <w:tc>
          <w:tcPr>
            <w:tcW w:w="1668" w:type="dxa"/>
          </w:tcPr>
          <w:p w:rsidR="002713AF" w:rsidRDefault="002713AF" w:rsidP="00376B13">
            <w:r>
              <w:lastRenderedPageBreak/>
              <w:t>Алленов Алексей Викторович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супруга</w:t>
            </w:r>
          </w:p>
        </w:tc>
        <w:tc>
          <w:tcPr>
            <w:tcW w:w="1726" w:type="dxa"/>
          </w:tcPr>
          <w:p w:rsidR="002713AF" w:rsidRDefault="008A39AC" w:rsidP="00376B13">
            <w:r>
              <w:t>5 037 002.00</w:t>
            </w:r>
            <w:r w:rsidR="002713AF">
              <w:t>,00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8A39AC" w:rsidP="00376B13">
            <w:r>
              <w:t xml:space="preserve">106 </w:t>
            </w:r>
            <w:r w:rsidR="002713AF">
              <w:t>800,00</w:t>
            </w:r>
          </w:p>
        </w:tc>
        <w:tc>
          <w:tcPr>
            <w:tcW w:w="2337" w:type="dxa"/>
          </w:tcPr>
          <w:p w:rsidR="002713AF" w:rsidRDefault="002713AF" w:rsidP="00376B13">
            <w:r>
              <w:t>1.Земельные  участки:</w:t>
            </w:r>
          </w:p>
          <w:p w:rsidR="002713AF" w:rsidRDefault="002713AF" w:rsidP="00376B13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</w:t>
            </w:r>
            <w:proofErr w:type="gramStart"/>
            <w:r>
              <w:t>я(</w:t>
            </w:r>
            <w:proofErr w:type="gramEnd"/>
            <w:r>
              <w:t>общая долевая)</w:t>
            </w:r>
          </w:p>
          <w:p w:rsidR="002713AF" w:rsidRDefault="002713AF" w:rsidP="00376B13">
            <w:r>
              <w:t xml:space="preserve">- </w:t>
            </w:r>
            <w:proofErr w:type="gramStart"/>
            <w:r>
              <w:t>приусадебный</w:t>
            </w:r>
            <w:proofErr w:type="gramEnd"/>
            <w:r>
              <w:t xml:space="preserve"> (общая долевая собственность ½)</w:t>
            </w:r>
          </w:p>
          <w:p w:rsidR="002713AF" w:rsidRDefault="002713AF" w:rsidP="00376B13"/>
          <w:p w:rsidR="002713AF" w:rsidRDefault="002713AF" w:rsidP="00376B13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 использования  (</w:t>
            </w:r>
            <w:proofErr w:type="gramStart"/>
            <w:r>
              <w:t>общая</w:t>
            </w:r>
            <w:proofErr w:type="gramEnd"/>
            <w:r>
              <w:t xml:space="preserve"> долевая 1/7)</w:t>
            </w:r>
          </w:p>
          <w:p w:rsidR="002713AF" w:rsidRDefault="002713AF" w:rsidP="00376B13"/>
          <w:p w:rsidR="002713AF" w:rsidRDefault="002713AF" w:rsidP="00376B13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1/7)</w:t>
            </w:r>
          </w:p>
          <w:p w:rsidR="002713AF" w:rsidRDefault="002713AF" w:rsidP="00376B13"/>
          <w:p w:rsidR="002713AF" w:rsidRDefault="002713AF" w:rsidP="00376B13">
            <w:r>
              <w:t>2. часть жилого дома (общая долевая ½)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pPr>
              <w:ind w:left="360"/>
            </w:pPr>
            <w:r>
              <w:t>1.Земельные участки:</w:t>
            </w:r>
          </w:p>
          <w:p w:rsidR="002713AF" w:rsidRDefault="002713AF" w:rsidP="00376B13">
            <w:pPr>
              <w:ind w:left="360"/>
            </w:pPr>
            <w:r>
              <w:t>-  с/</w:t>
            </w:r>
            <w:proofErr w:type="spellStart"/>
            <w:r>
              <w:t>х</w:t>
            </w:r>
            <w:proofErr w:type="spellEnd"/>
            <w:r>
              <w:t xml:space="preserve"> 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1/2);</w:t>
            </w:r>
          </w:p>
          <w:p w:rsidR="002713AF" w:rsidRDefault="002713AF" w:rsidP="002713AF">
            <w:pPr>
              <w:ind w:left="360"/>
            </w:pPr>
            <w:r>
              <w:t xml:space="preserve">- </w:t>
            </w:r>
            <w:proofErr w:type="gramStart"/>
            <w:r>
              <w:t>приусадебный</w:t>
            </w:r>
            <w:proofErr w:type="gramEnd"/>
            <w:r>
              <w:t xml:space="preserve"> (общая долевая собственность по ½).</w:t>
            </w:r>
          </w:p>
          <w:p w:rsidR="002713AF" w:rsidRDefault="002713AF" w:rsidP="002713AF">
            <w:pPr>
              <w:pStyle w:val="a4"/>
              <w:numPr>
                <w:ilvl w:val="0"/>
                <w:numId w:val="5"/>
              </w:numPr>
            </w:pPr>
            <w:r>
              <w:t>часть жилого дома</w:t>
            </w:r>
          </w:p>
          <w:p w:rsidR="002713AF" w:rsidRDefault="002713AF" w:rsidP="00376B13">
            <w:pPr>
              <w:pStyle w:val="a4"/>
            </w:pPr>
            <w:r>
              <w:t xml:space="preserve">(общая долевая по 1/2) </w:t>
            </w:r>
          </w:p>
          <w:p w:rsidR="002713AF" w:rsidRDefault="002713AF" w:rsidP="00376B13"/>
        </w:tc>
        <w:tc>
          <w:tcPr>
            <w:tcW w:w="1323" w:type="dxa"/>
          </w:tcPr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700000.0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4502.0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1589000.0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1589000.0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76,0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700000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4502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76,0</w:t>
            </w:r>
          </w:p>
          <w:p w:rsidR="002713AF" w:rsidRDefault="002713AF" w:rsidP="00376B13"/>
        </w:tc>
        <w:tc>
          <w:tcPr>
            <w:tcW w:w="1559" w:type="dxa"/>
          </w:tcPr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Россия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Россия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Россия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Россия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Россия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Россия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Россия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Россия</w:t>
            </w:r>
          </w:p>
        </w:tc>
        <w:tc>
          <w:tcPr>
            <w:tcW w:w="1985" w:type="dxa"/>
          </w:tcPr>
          <w:p w:rsidR="002713AF" w:rsidRDefault="002713AF" w:rsidP="00376B13">
            <w:r>
              <w:t>Легковой автомобиль:</w:t>
            </w:r>
          </w:p>
          <w:p w:rsidR="002713AF" w:rsidRDefault="002713AF" w:rsidP="00376B13">
            <w:r>
              <w:t>ВАЗ-2107;</w:t>
            </w:r>
          </w:p>
          <w:p w:rsidR="002713AF" w:rsidRDefault="002713AF" w:rsidP="00376B13">
            <w:r>
              <w:t>ВАЗ Лада-Гранта.</w:t>
            </w:r>
          </w:p>
          <w:p w:rsidR="002713AF" w:rsidRDefault="002713AF" w:rsidP="00376B13"/>
          <w:p w:rsidR="002713AF" w:rsidRDefault="002713AF" w:rsidP="00376B13">
            <w:r>
              <w:t>Автомобиль грузов:</w:t>
            </w:r>
          </w:p>
          <w:p w:rsidR="002713AF" w:rsidRDefault="002713AF" w:rsidP="00376B13">
            <w:r>
              <w:t>КамАЗ-5511;</w:t>
            </w:r>
          </w:p>
          <w:p w:rsidR="002713AF" w:rsidRDefault="002713AF" w:rsidP="00376B13">
            <w:r>
              <w:t>ЗИЛ-431412;</w:t>
            </w:r>
          </w:p>
          <w:p w:rsidR="002713AF" w:rsidRDefault="002713AF" w:rsidP="00376B13">
            <w:r>
              <w:t>МТЗ-82.1;</w:t>
            </w:r>
          </w:p>
          <w:p w:rsidR="002713AF" w:rsidRDefault="002713AF" w:rsidP="00376B13">
            <w:r>
              <w:t>Комбайн ДОН-1500Б;</w:t>
            </w:r>
          </w:p>
          <w:p w:rsidR="002713AF" w:rsidRDefault="002713AF" w:rsidP="00376B13">
            <w:r>
              <w:t>К-700А;</w:t>
            </w:r>
          </w:p>
          <w:p w:rsidR="002713AF" w:rsidRDefault="002713AF" w:rsidP="00376B13">
            <w:r>
              <w:t>Прицеп 2ПТС-6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>
            <w:r>
              <w:t>Не имеет</w:t>
            </w:r>
          </w:p>
        </w:tc>
        <w:tc>
          <w:tcPr>
            <w:tcW w:w="1701" w:type="dxa"/>
          </w:tcPr>
          <w:p w:rsidR="002713AF" w:rsidRDefault="002713AF" w:rsidP="00376B13">
            <w:r>
              <w:t>Земельный участок</w:t>
            </w:r>
          </w:p>
          <w:p w:rsidR="002713AF" w:rsidRDefault="002713AF" w:rsidP="00376B13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 использования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</w:tc>
        <w:tc>
          <w:tcPr>
            <w:tcW w:w="1134" w:type="dxa"/>
          </w:tcPr>
          <w:p w:rsidR="002713AF" w:rsidRDefault="002713AF" w:rsidP="00376B13">
            <w:r>
              <w:t>260000.0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</w:tc>
        <w:tc>
          <w:tcPr>
            <w:tcW w:w="1353" w:type="dxa"/>
          </w:tcPr>
          <w:p w:rsidR="002713AF" w:rsidRDefault="002713AF" w:rsidP="00376B13">
            <w:r>
              <w:t>Россия</w:t>
            </w:r>
          </w:p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  <w:p w:rsidR="002713AF" w:rsidRDefault="002713AF" w:rsidP="00376B13"/>
        </w:tc>
      </w:tr>
    </w:tbl>
    <w:p w:rsidR="002713AF" w:rsidRPr="003E1700" w:rsidRDefault="002713AF" w:rsidP="002713A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1700"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(депутата)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третьего  созыва 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</w:t>
      </w:r>
      <w:proofErr w:type="gram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2713AF" w:rsidRPr="007A75B5" w:rsidRDefault="002713AF" w:rsidP="00271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1"/>
        <w:gridCol w:w="5245"/>
        <w:gridCol w:w="3402"/>
      </w:tblGrid>
      <w:tr w:rsidR="002713AF" w:rsidRPr="007A75B5" w:rsidTr="00376B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3AF" w:rsidRPr="007A75B5" w:rsidRDefault="002713AF" w:rsidP="00376B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3AF" w:rsidRPr="007A75B5" w:rsidRDefault="002713AF" w:rsidP="00376B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(депутата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3AF" w:rsidRPr="007A75B5" w:rsidRDefault="002713AF" w:rsidP="00376B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2713AF" w:rsidRPr="007A75B5" w:rsidTr="00376B13">
        <w:trPr>
          <w:trHeight w:val="15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3AF" w:rsidRPr="00872565" w:rsidRDefault="002713AF" w:rsidP="00376B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Алленов Алексей Викторович</w:t>
            </w:r>
            <w:r w:rsidRPr="008725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  <w:p w:rsidR="002713AF" w:rsidRDefault="002713AF" w:rsidP="00376B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Default="002713AF" w:rsidP="00376B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Default="002713AF" w:rsidP="00376B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Pr="007A75B5" w:rsidRDefault="002713AF" w:rsidP="00376B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Pr="00CB4A2F" w:rsidRDefault="002B29C5" w:rsidP="00376B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25pt;margin-top:31.25pt;width:763.5pt;height:.75pt;flip:y;z-index:251658240" o:connectortype="straight"/>
              </w:pict>
            </w:r>
            <w:r w:rsidR="002713AF" w:rsidRPr="008725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3AF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Сделки не совершались</w:t>
            </w:r>
          </w:p>
          <w:p w:rsidR="002713AF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13AF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713AF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713AF" w:rsidRDefault="002713AF" w:rsidP="00376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Pr="007A75B5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Сделки не совершались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3AF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Pr="006E1B0A" w:rsidRDefault="002713AF" w:rsidP="00376B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AF" w:rsidRPr="006E1B0A" w:rsidRDefault="002713AF" w:rsidP="00376B13">
            <w:pPr>
              <w:rPr>
                <w:rFonts w:ascii="Times New Roman" w:hAnsi="Times New Roman"/>
                <w:lang w:eastAsia="zh-CN"/>
              </w:rPr>
            </w:pPr>
          </w:p>
          <w:p w:rsidR="002713AF" w:rsidRPr="006E1B0A" w:rsidRDefault="002713AF" w:rsidP="00376B13">
            <w:pPr>
              <w:rPr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</w:tbl>
    <w:p w:rsidR="002713AF" w:rsidRDefault="002713AF" w:rsidP="00550141"/>
    <w:p w:rsidR="00550141" w:rsidRDefault="00550141"/>
    <w:sectPr w:rsidR="00550141" w:rsidSect="002261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0E29"/>
    <w:multiLevelType w:val="hybridMultilevel"/>
    <w:tmpl w:val="090A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779F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11B2B"/>
    <w:multiLevelType w:val="hybridMultilevel"/>
    <w:tmpl w:val="FFA4D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F6020"/>
    <w:multiLevelType w:val="hybridMultilevel"/>
    <w:tmpl w:val="93246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34E66"/>
    <w:multiLevelType w:val="hybridMultilevel"/>
    <w:tmpl w:val="9AB0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126"/>
    <w:rsid w:val="001809F6"/>
    <w:rsid w:val="00210AB9"/>
    <w:rsid w:val="00226126"/>
    <w:rsid w:val="002713AF"/>
    <w:rsid w:val="002B29C5"/>
    <w:rsid w:val="00550141"/>
    <w:rsid w:val="00562D32"/>
    <w:rsid w:val="005B07FC"/>
    <w:rsid w:val="006B0D9B"/>
    <w:rsid w:val="00832CCE"/>
    <w:rsid w:val="008A39AC"/>
    <w:rsid w:val="00926E06"/>
    <w:rsid w:val="00BA677E"/>
    <w:rsid w:val="00D36049"/>
    <w:rsid w:val="00D8206D"/>
    <w:rsid w:val="00D827C7"/>
    <w:rsid w:val="00F67EA2"/>
    <w:rsid w:val="00F93608"/>
    <w:rsid w:val="00FB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1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6126"/>
    <w:pPr>
      <w:ind w:left="720"/>
      <w:contextualSpacing/>
    </w:pPr>
  </w:style>
  <w:style w:type="paragraph" w:customStyle="1" w:styleId="ConsPlusNormal">
    <w:name w:val="ConsPlusNormal"/>
    <w:rsid w:val="005501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501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8E0E-B0B8-4610-A614-A69E7DB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2020-05-06T07:08:00Z</dcterms:created>
  <dcterms:modified xsi:type="dcterms:W3CDTF">2020-05-13T04:28:00Z</dcterms:modified>
</cp:coreProperties>
</file>