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3F" w:rsidRDefault="0095473F" w:rsidP="0095473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СОВЕТ ДЕПУТАТОВ АНДРЕЕВСКОГО МУНИЦИПАЛЬНОГО ОБРАЗОВАНИЯ</w:t>
      </w:r>
    </w:p>
    <w:p w:rsidR="0095473F" w:rsidRDefault="0095473F" w:rsidP="0095473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95473F" w:rsidRDefault="0095473F" w:rsidP="0095473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95473F" w:rsidRDefault="0095473F" w:rsidP="0095473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ЧЕТЫРНАДЦАТОЕ ЗАСЕДАНИЕ СОВЕТА ДЕПУТАТОВ АНДРЕЕВСКОГО МУНИЦИПАЛЬНОГО ОБРАЗОВАНИЯ ЧЕТВЕРТОГО  СОЗЫВА</w:t>
      </w:r>
    </w:p>
    <w:p w:rsidR="0095473F" w:rsidRDefault="0095473F" w:rsidP="009547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5473F" w:rsidRDefault="0095473F" w:rsidP="0095473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5473F" w:rsidRDefault="0095473F" w:rsidP="009547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5473F" w:rsidRDefault="0095473F" w:rsidP="009547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15.04. 2019 года   №    52            с.Андреевка</w:t>
      </w:r>
    </w:p>
    <w:p w:rsidR="0095473F" w:rsidRDefault="0095473F" w:rsidP="0095473F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О внесении изменений в решение Совета  депутатов Андреевского муниципального от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</w:t>
      </w:r>
    </w:p>
    <w:p w:rsidR="0095473F" w:rsidRDefault="0095473F" w:rsidP="009547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3F" w:rsidRDefault="0095473F" w:rsidP="009547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6"/>
          <w:szCs w:val="24"/>
        </w:rPr>
        <w:t xml:space="preserve">В соответствии с Федеральным законом № 131 – ФЗ от  06.10.2003 года   «Об общих принципах организации местного самоуправления в Российской Федерации»,  Федеральным законом № 498 – ФЗ от  27.12.2018 года «Об ответственном обращении с животными и о внесении изменений в отдельные законодательные акты Российской Федерации  »,      Уставом Андреевского муниципального образования Екатериновского муниципального района Саратовской области  Совет депутатов Андреевского муниципального образования </w:t>
      </w:r>
      <w:proofErr w:type="gramEnd"/>
    </w:p>
    <w:p w:rsidR="0095473F" w:rsidRDefault="0095473F" w:rsidP="0095473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РЕШИЛ:</w:t>
      </w:r>
    </w:p>
    <w:p w:rsidR="0095473F" w:rsidRDefault="0095473F" w:rsidP="009547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4"/>
        </w:rPr>
        <w:t>1.</w:t>
      </w:r>
      <w:r>
        <w:rPr>
          <w:rFonts w:ascii="Times New Roman" w:hAnsi="Times New Roman" w:cs="Times New Roman"/>
          <w:sz w:val="26"/>
        </w:rPr>
        <w:t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образования»:</w:t>
      </w:r>
    </w:p>
    <w:p w:rsidR="0095473F" w:rsidRDefault="0095473F" w:rsidP="0095473F">
      <w:pPr>
        <w:pStyle w:val="a4"/>
        <w:numPr>
          <w:ilvl w:val="1"/>
          <w:numId w:val="1"/>
        </w:numPr>
        <w:tabs>
          <w:tab w:val="num" w:pos="0"/>
        </w:tabs>
        <w:spacing w:line="360" w:lineRule="auto"/>
        <w:ind w:left="0" w:firstLine="1080"/>
        <w:jc w:val="both"/>
        <w:rPr>
          <w:sz w:val="26"/>
        </w:rPr>
      </w:pPr>
      <w:r>
        <w:rPr>
          <w:sz w:val="26"/>
        </w:rPr>
        <w:t>В приложении 2 к решению «Правила содержания домашних животных (собак, кошек) на территории Андреевского муниципального образования»:</w:t>
      </w:r>
    </w:p>
    <w:p w:rsidR="0095473F" w:rsidRDefault="0095473F" w:rsidP="0095473F">
      <w:pPr>
        <w:pStyle w:val="a4"/>
        <w:spacing w:line="360" w:lineRule="auto"/>
        <w:ind w:left="1080"/>
        <w:jc w:val="both"/>
        <w:rPr>
          <w:sz w:val="26"/>
        </w:rPr>
      </w:pPr>
      <w:r>
        <w:rPr>
          <w:sz w:val="26"/>
        </w:rPr>
        <w:t>а)  раздел 3 изложить в новой редакции:</w:t>
      </w:r>
    </w:p>
    <w:p w:rsidR="0095473F" w:rsidRDefault="0095473F" w:rsidP="0095473F">
      <w:pPr>
        <w:pStyle w:val="a4"/>
        <w:spacing w:line="360" w:lineRule="auto"/>
        <w:ind w:left="1080"/>
        <w:jc w:val="both"/>
        <w:rPr>
          <w:sz w:val="26"/>
        </w:rPr>
      </w:pPr>
      <w:r>
        <w:rPr>
          <w:sz w:val="26"/>
        </w:rPr>
        <w:t>«</w:t>
      </w:r>
      <w:r>
        <w:rPr>
          <w:b/>
          <w:sz w:val="26"/>
        </w:rPr>
        <w:t>3. Требования, необходимые при выгуле домашних животных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r>
        <w:rPr>
          <w:rFonts w:ascii="Times New Roman" w:hAnsi="Times New Roman" w:cs="Times New Roman"/>
          <w:sz w:val="26"/>
          <w:szCs w:val="24"/>
          <w:lang w:eastAsia="ru-RU"/>
        </w:rPr>
        <w:lastRenderedPageBreak/>
        <w:t>3.</w:t>
      </w:r>
      <w:r>
        <w:rPr>
          <w:rStyle w:val="blk"/>
          <w:rFonts w:ascii="Times New Roman" w:hAnsi="Times New Roman" w:cs="Times New Roman"/>
          <w:color w:val="333333"/>
          <w:sz w:val="26"/>
        </w:rP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0" w:name="dst100096"/>
      <w:bookmarkEnd w:id="0"/>
      <w:r>
        <w:rPr>
          <w:rStyle w:val="blk"/>
          <w:rFonts w:ascii="Times New Roman" w:hAnsi="Times New Roman" w:cs="Times New Roman"/>
          <w:color w:val="333333"/>
          <w:sz w:val="26"/>
        </w:rPr>
        <w:t>3.2.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1" w:name="dst100097"/>
      <w:bookmarkEnd w:id="1"/>
      <w:r>
        <w:rPr>
          <w:rStyle w:val="blk"/>
          <w:rFonts w:ascii="Times New Roman" w:hAnsi="Times New Roman" w:cs="Times New Roman"/>
          <w:color w:val="333333"/>
          <w:sz w:val="26"/>
        </w:rPr>
        <w:t xml:space="preserve">3.3. Предельное количество домашних животных в местах содержания животных определяется </w:t>
      </w:r>
      <w:proofErr w:type="gramStart"/>
      <w:r>
        <w:rPr>
          <w:rStyle w:val="blk"/>
          <w:rFonts w:ascii="Times New Roman" w:hAnsi="Times New Roman" w:cs="Times New Roman"/>
          <w:color w:val="333333"/>
          <w:sz w:val="26"/>
        </w:rPr>
        <w:t>исходя из возможности владельца обеспечивать</w:t>
      </w:r>
      <w:proofErr w:type="gramEnd"/>
      <w:r>
        <w:rPr>
          <w:rStyle w:val="blk"/>
          <w:rFonts w:ascii="Times New Roman" w:hAnsi="Times New Roman" w:cs="Times New Roman"/>
          <w:color w:val="333333"/>
          <w:sz w:val="26"/>
        </w:rP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2" w:name="dst100098"/>
      <w:bookmarkEnd w:id="2"/>
      <w:r>
        <w:rPr>
          <w:rStyle w:val="blk"/>
          <w:rFonts w:ascii="Times New Roman" w:hAnsi="Times New Roman" w:cs="Times New Roman"/>
          <w:color w:val="333333"/>
          <w:sz w:val="26"/>
        </w:rPr>
        <w:t>3.4.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3" w:name="dst100099"/>
      <w:bookmarkEnd w:id="3"/>
      <w:r>
        <w:rPr>
          <w:rStyle w:val="blk"/>
          <w:rFonts w:ascii="Times New Roman" w:hAnsi="Times New Roman" w:cs="Times New Roman"/>
          <w:color w:val="333333"/>
          <w:sz w:val="26"/>
        </w:rPr>
        <w:t>3.5. При выгуле домашнего животного необходимо соблюдать следующие требования: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4" w:name="dst100100"/>
      <w:bookmarkEnd w:id="4"/>
      <w:r>
        <w:rPr>
          <w:rStyle w:val="blk"/>
          <w:rFonts w:ascii="Times New Roman" w:hAnsi="Times New Roman" w:cs="Times New Roman"/>
          <w:color w:val="333333"/>
          <w:sz w:val="26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5" w:name="dst100101"/>
      <w:bookmarkEnd w:id="5"/>
      <w:r>
        <w:rPr>
          <w:rStyle w:val="blk"/>
          <w:rFonts w:ascii="Times New Roman" w:hAnsi="Times New Roman" w:cs="Times New Roman"/>
          <w:color w:val="333333"/>
          <w:sz w:val="26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Style w:val="blk"/>
        </w:rPr>
      </w:pPr>
      <w:bookmarkStart w:id="6" w:name="dst100102"/>
      <w:bookmarkEnd w:id="6"/>
      <w:r>
        <w:rPr>
          <w:rStyle w:val="blk"/>
          <w:rFonts w:ascii="Times New Roman" w:hAnsi="Times New Roman" w:cs="Times New Roman"/>
          <w:color w:val="333333"/>
          <w:sz w:val="26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color w:val="2D2D2D"/>
          <w:spacing w:val="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Выгуливать собак только на специально отведенной  для  этой цели  площадке. Если площадка огорожена, выгуливать  собак без намордника и поводка. При отсутствии специальной  площадки выгуливания собак производить на пустыре и других местах, определенных администрацией. При выгуле собак в ночное время  их владельцы должны  принимать меры к обеспечению тишины.</w:t>
      </w:r>
    </w:p>
    <w:p w:rsidR="0095473F" w:rsidRDefault="0095473F" w:rsidP="0095473F">
      <w:pPr>
        <w:pStyle w:val="a3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4) Запрещается  выгуливать собак лицам в нетрезвом состоянии.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7" w:name="dst100103"/>
      <w:bookmarkEnd w:id="7"/>
      <w:r>
        <w:rPr>
          <w:rStyle w:val="blk"/>
          <w:rFonts w:ascii="Times New Roman" w:hAnsi="Times New Roman" w:cs="Times New Roman"/>
          <w:color w:val="333333"/>
          <w:sz w:val="26"/>
        </w:rPr>
        <w:t>3.6.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95473F" w:rsidRDefault="0095473F" w:rsidP="0095473F">
      <w:pPr>
        <w:shd w:val="clear" w:color="auto" w:fill="FFFFFF"/>
        <w:spacing w:line="360" w:lineRule="auto"/>
        <w:ind w:firstLine="540"/>
        <w:jc w:val="both"/>
        <w:rPr>
          <w:rStyle w:val="blk"/>
        </w:rPr>
      </w:pPr>
      <w:bookmarkStart w:id="8" w:name="dst100104"/>
      <w:bookmarkEnd w:id="8"/>
      <w:r>
        <w:rPr>
          <w:rStyle w:val="blk"/>
          <w:rFonts w:ascii="Times New Roman" w:hAnsi="Times New Roman" w:cs="Times New Roman"/>
          <w:color w:val="333333"/>
          <w:sz w:val="26"/>
        </w:rPr>
        <w:t>3.7. Перечень потенциально опасных собак утверждается Правительством Российской Федерации.</w:t>
      </w:r>
    </w:p>
    <w:p w:rsidR="0095473F" w:rsidRDefault="0095473F" w:rsidP="0095473F">
      <w:pPr>
        <w:pStyle w:val="a3"/>
        <w:tabs>
          <w:tab w:val="left" w:pos="7755"/>
        </w:tabs>
        <w:spacing w:line="360" w:lineRule="auto"/>
        <w:rPr>
          <w:color w:val="2D2D2D"/>
          <w:spacing w:val="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б) дополнить разделом 5 «Заключительные положения» следующего содержания:</w:t>
      </w:r>
    </w:p>
    <w:p w:rsidR="0095473F" w:rsidRDefault="0095473F" w:rsidP="0095473F">
      <w:pPr>
        <w:pStyle w:val="a3"/>
        <w:tabs>
          <w:tab w:val="left" w:pos="7755"/>
        </w:tabs>
        <w:spacing w:line="360" w:lineRule="auto"/>
        <w:rPr>
          <w:rFonts w:ascii="Times New Roman" w:hAnsi="Times New Roman" w:cs="Times New Roman"/>
          <w:b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« </w:t>
      </w:r>
      <w:r>
        <w:rPr>
          <w:rFonts w:ascii="Times New Roman" w:hAnsi="Times New Roman" w:cs="Times New Roman"/>
          <w:b/>
          <w:color w:val="2D2D2D"/>
          <w:spacing w:val="2"/>
          <w:sz w:val="26"/>
          <w:szCs w:val="24"/>
          <w:shd w:val="clear" w:color="auto" w:fill="FFFFFF"/>
        </w:rPr>
        <w:t>5. Заключительные положения</w:t>
      </w:r>
    </w:p>
    <w:p w:rsidR="0095473F" w:rsidRDefault="0095473F" w:rsidP="0095473F">
      <w:pPr>
        <w:pStyle w:val="a3"/>
        <w:tabs>
          <w:tab w:val="left" w:pos="7755"/>
        </w:tabs>
        <w:spacing w:line="360" w:lineRule="auto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6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5.1. Пункт 3.6. Правил</w:t>
      </w:r>
      <w:r>
        <w:rPr>
          <w:rFonts w:ascii="Times New Roman" w:hAnsi="Times New Roman" w:cs="Times New Roman"/>
          <w:sz w:val="26"/>
        </w:rPr>
        <w:t xml:space="preserve">  содержания домашних животных (собак, кошек) на территории Андреевского муниципального образования вступает в силу с 01.01.2020 года».</w:t>
      </w:r>
    </w:p>
    <w:p w:rsidR="0095473F" w:rsidRDefault="0095473F" w:rsidP="0095473F">
      <w:pPr>
        <w:pStyle w:val="a3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</w:t>
      </w:r>
    </w:p>
    <w:p w:rsidR="0095473F" w:rsidRDefault="0095473F" w:rsidP="0095473F">
      <w:pPr>
        <w:pStyle w:val="a3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2.</w:t>
      </w:r>
      <w:r>
        <w:rPr>
          <w:rFonts w:ascii="Times New Roman" w:hAnsi="Times New Roman" w:cs="Times New Roman"/>
          <w:sz w:val="26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95473F" w:rsidRDefault="0095473F" w:rsidP="009547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3.Настоящее решение вступает в силу после его обнародования.</w:t>
      </w:r>
    </w:p>
    <w:p w:rsidR="0095473F" w:rsidRDefault="0095473F" w:rsidP="009547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95473F" w:rsidRDefault="0095473F" w:rsidP="009547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95473F" w:rsidRDefault="0095473F" w:rsidP="0095473F">
      <w:pPr>
        <w:spacing w:after="0" w:line="36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Глава Андреевского МО</w:t>
      </w:r>
      <w:proofErr w:type="gramStart"/>
      <w:r>
        <w:rPr>
          <w:rFonts w:ascii="Times New Roman" w:hAnsi="Times New Roman" w:cs="Times New Roman"/>
          <w:sz w:val="26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6"/>
          <w:szCs w:val="24"/>
        </w:rPr>
        <w:t>С.П.Жирнов</w:t>
      </w:r>
      <w:proofErr w:type="spellEnd"/>
    </w:p>
    <w:p w:rsidR="0095473F" w:rsidRDefault="0095473F" w:rsidP="009547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  <w:t xml:space="preserve"> </w:t>
      </w:r>
    </w:p>
    <w:p w:rsidR="0095473F" w:rsidRDefault="0095473F" w:rsidP="0095473F">
      <w:pPr>
        <w:spacing w:after="0"/>
      </w:pPr>
    </w:p>
    <w:p w:rsidR="00A57A5F" w:rsidRDefault="00A57A5F"/>
    <w:sectPr w:rsidR="00A57A5F" w:rsidSect="00A5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5473F"/>
    <w:rsid w:val="0095473F"/>
    <w:rsid w:val="00A5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7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54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3850</Characters>
  <Application>Microsoft Office Word</Application>
  <DocSecurity>0</DocSecurity>
  <Lines>32</Lines>
  <Paragraphs>9</Paragraphs>
  <ScaleCrop>false</ScaleCrop>
  <Company>MultiDVD Team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2019-04-25T13:26:00Z</dcterms:created>
  <dcterms:modified xsi:type="dcterms:W3CDTF">2019-04-25T13:27:00Z</dcterms:modified>
</cp:coreProperties>
</file>