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0C" w:rsidRDefault="0066770C" w:rsidP="00667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70C" w:rsidRDefault="0066770C" w:rsidP="00477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70C" w:rsidRDefault="00477DD9" w:rsidP="0066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66770C" w:rsidRPr="00AD1E3F">
        <w:rPr>
          <w:rFonts w:ascii="Times New Roman" w:hAnsi="Times New Roman" w:cs="Times New Roman"/>
          <w:b/>
          <w:sz w:val="28"/>
          <w:szCs w:val="28"/>
        </w:rPr>
        <w:t xml:space="preserve">  КОЛЕНОВСКОГО МУНИЦИПАЛЬНОГО ОБРАЗОВАНИЯ ЕКАТЕРИНОВСКОГО МУНИЦИПАЛЬНОГО РАЙОНА САРАТОВСКОЙ ОБЛАСТИ</w:t>
      </w:r>
    </w:p>
    <w:p w:rsidR="0066770C" w:rsidRPr="00AD1E3F" w:rsidRDefault="00DF1DDA" w:rsidP="0066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 ВТОРОЕ </w:t>
      </w:r>
      <w:r w:rsidR="0066770C" w:rsidRPr="00AD1E3F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ТРЕТЬЕГО СОЗЫВА</w:t>
      </w:r>
    </w:p>
    <w:p w:rsidR="0066770C" w:rsidRPr="00AD1E3F" w:rsidRDefault="0066770C" w:rsidP="0066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70C" w:rsidRPr="00AD1E3F" w:rsidRDefault="0066770C" w:rsidP="0066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6770C" w:rsidRPr="00AD1E3F" w:rsidRDefault="0066770C" w:rsidP="0066770C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70C" w:rsidRPr="00AD1E3F" w:rsidRDefault="00477DD9" w:rsidP="00667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F1DDA">
        <w:rPr>
          <w:rFonts w:ascii="Times New Roman" w:hAnsi="Times New Roman" w:cs="Times New Roman"/>
          <w:b/>
          <w:sz w:val="28"/>
          <w:szCs w:val="28"/>
        </w:rPr>
        <w:t xml:space="preserve">т 22 апреля </w:t>
      </w:r>
      <w:r w:rsidR="0066770C">
        <w:rPr>
          <w:rFonts w:ascii="Times New Roman" w:hAnsi="Times New Roman" w:cs="Times New Roman"/>
          <w:b/>
          <w:sz w:val="28"/>
          <w:szCs w:val="28"/>
        </w:rPr>
        <w:t>2015</w:t>
      </w:r>
      <w:r w:rsidR="00DF1DDA">
        <w:rPr>
          <w:rFonts w:ascii="Times New Roman" w:hAnsi="Times New Roman" w:cs="Times New Roman"/>
          <w:b/>
          <w:sz w:val="28"/>
          <w:szCs w:val="28"/>
        </w:rPr>
        <w:t xml:space="preserve"> года №64</w:t>
      </w:r>
    </w:p>
    <w:p w:rsidR="0066770C" w:rsidRPr="00AD1E3F" w:rsidRDefault="0066770C" w:rsidP="00667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770C" w:rsidRPr="00AD1E3F" w:rsidRDefault="0066770C" w:rsidP="00667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Об исполнении бюджета Коленовского</w:t>
      </w:r>
    </w:p>
    <w:p w:rsidR="0066770C" w:rsidRPr="00AD1E3F" w:rsidRDefault="0066770C" w:rsidP="00667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 образования за 2014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66770C" w:rsidRDefault="0066770C" w:rsidP="00667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70C" w:rsidRDefault="0066770C" w:rsidP="00667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ст.28,52 Федерального закона от 6 октября 2003 года №131-ФЗ «Об общих принципах организации местного самоуправления в Российской Федерации», ст.21,51 Устава Коленовского муниципального образования, Совет депутатов Коленовского муниципального  образования </w:t>
      </w:r>
    </w:p>
    <w:p w:rsidR="0066770C" w:rsidRDefault="0066770C" w:rsidP="00667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70C" w:rsidRPr="00AD1E3F" w:rsidRDefault="0066770C" w:rsidP="006677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66770C" w:rsidRDefault="0066770C" w:rsidP="00667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70C" w:rsidRDefault="0066770C" w:rsidP="006677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отчет об исполнении бюджета Коленовского муниципального  образования за 2014 г</w:t>
      </w:r>
      <w:r w:rsidR="00934AE2">
        <w:rPr>
          <w:rFonts w:ascii="Times New Roman" w:hAnsi="Times New Roman" w:cs="Times New Roman"/>
          <w:sz w:val="28"/>
          <w:szCs w:val="28"/>
        </w:rPr>
        <w:t>ода по доходам в сумме 3 699,9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  и</w:t>
      </w:r>
      <w:r w:rsidR="00934AE2">
        <w:rPr>
          <w:rFonts w:ascii="Times New Roman" w:hAnsi="Times New Roman" w:cs="Times New Roman"/>
          <w:sz w:val="28"/>
          <w:szCs w:val="28"/>
        </w:rPr>
        <w:t>ли к плану года 109,5%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AE2">
        <w:rPr>
          <w:rFonts w:ascii="Times New Roman" w:hAnsi="Times New Roman" w:cs="Times New Roman"/>
          <w:sz w:val="28"/>
          <w:szCs w:val="28"/>
        </w:rPr>
        <w:t xml:space="preserve"> по расходам в сумме   2711,6</w:t>
      </w:r>
      <w:r>
        <w:rPr>
          <w:rFonts w:ascii="Times New Roman" w:hAnsi="Times New Roman" w:cs="Times New Roman"/>
          <w:sz w:val="28"/>
          <w:szCs w:val="28"/>
        </w:rPr>
        <w:t xml:space="preserve"> тыся</w:t>
      </w:r>
      <w:r w:rsidR="00934AE2">
        <w:rPr>
          <w:rFonts w:ascii="Times New Roman" w:hAnsi="Times New Roman" w:cs="Times New Roman"/>
          <w:sz w:val="28"/>
          <w:szCs w:val="28"/>
        </w:rPr>
        <w:t>ч рублей или к плану года 80,3%</w:t>
      </w:r>
      <w:r>
        <w:rPr>
          <w:rFonts w:ascii="Times New Roman" w:hAnsi="Times New Roman" w:cs="Times New Roman"/>
          <w:sz w:val="28"/>
          <w:szCs w:val="28"/>
        </w:rPr>
        <w:t>(приложение).</w:t>
      </w:r>
    </w:p>
    <w:p w:rsidR="0066770C" w:rsidRDefault="0066770C" w:rsidP="006677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в здании администрации Коленовского муниципального образования  и разместить на официальном сайте  Коленовского муниципального образования в сети «Интернет».</w:t>
      </w:r>
    </w:p>
    <w:p w:rsidR="0066770C" w:rsidRDefault="0066770C" w:rsidP="006677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 в силу со дня его обнародования.</w:t>
      </w:r>
    </w:p>
    <w:p w:rsidR="0066770C" w:rsidRDefault="0066770C" w:rsidP="006677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 решения возложить на главу администрации Коленовского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С.В.Гусенкова</w:t>
      </w:r>
      <w:proofErr w:type="spellEnd"/>
    </w:p>
    <w:p w:rsidR="0066770C" w:rsidRDefault="0066770C" w:rsidP="0066770C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66770C" w:rsidRDefault="0066770C" w:rsidP="0066770C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66770C" w:rsidRDefault="0066770C" w:rsidP="0066770C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66770C" w:rsidRPr="00AD1E3F" w:rsidRDefault="0066770C" w:rsidP="006677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E3F">
        <w:rPr>
          <w:rFonts w:ascii="Times New Roman" w:hAnsi="Times New Roman" w:cs="Times New Roman"/>
          <w:b/>
          <w:sz w:val="28"/>
          <w:szCs w:val="28"/>
        </w:rPr>
        <w:t>Глава  Коленовского</w:t>
      </w:r>
    </w:p>
    <w:p w:rsidR="0066770C" w:rsidRDefault="0066770C" w:rsidP="006677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образования                                 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A1336A" w:rsidRDefault="00A1336A" w:rsidP="006677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A1336A" w:rsidRDefault="00A1336A" w:rsidP="006677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A1336A" w:rsidRDefault="00A1336A" w:rsidP="006677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A1336A" w:rsidRDefault="00A1336A" w:rsidP="006677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A1336A" w:rsidRDefault="00A1336A" w:rsidP="006677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A1336A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2014 год  в сумме 3699,9 тыс. рублей или к плану года 109,5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A1336A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120,2 тыс. рублей  или к плану года 105,4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1336A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-акцизы по подакцизным товарам (продукции), производимым на территории Российской Федерации в сумме 361,1 тыс. рублей или к плану года 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1336A" w:rsidRPr="003B7339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85,1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1336A" w:rsidRPr="003B7339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27,4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1336A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1286,8 тыс. рублей  или к плану года 132,4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1336A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-арендная плата  за земельные участки, государственная собственность на которые не разграничена и которые расположены в границах  поселений в сумме 93,2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1336A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-доходы от продажи материальных активов в сумме 1494,7 тыс. рублей.</w:t>
      </w:r>
    </w:p>
    <w:p w:rsidR="00A1336A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поступления в сумме  137,5  тыс. рублей.</w:t>
      </w:r>
    </w:p>
    <w:p w:rsidR="00A1336A" w:rsidRPr="00314964" w:rsidRDefault="00A1336A" w:rsidP="00A13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93,9  тыс. рублей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A1336A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31,9 тыс. рублей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1336A" w:rsidRPr="003B7339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62,0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1336A" w:rsidRPr="003B7339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 2014 год  в сумме 2711,6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рублей, или к плану года 80,3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1336A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-   1927,9 тыс. рублей, ТЭР -24,8</w:t>
      </w:r>
      <w:r w:rsidRPr="00A70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1336A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   </w:t>
      </w:r>
      <w:r>
        <w:rPr>
          <w:rFonts w:ascii="Times New Roman" w:hAnsi="Times New Roman" w:cs="Times New Roman"/>
          <w:sz w:val="28"/>
          <w:szCs w:val="28"/>
        </w:rPr>
        <w:t>2457,6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88,5%  в т.ч.:</w:t>
      </w:r>
    </w:p>
    <w:p w:rsidR="00A1336A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-закупки товаров, работ и услуг  на сумму 199,8 тыс. рублей.</w:t>
      </w:r>
    </w:p>
    <w:p w:rsidR="00A1336A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налогов, сборов и иных платежей- 110,8 тыс. рублей.</w:t>
      </w:r>
    </w:p>
    <w:p w:rsidR="00A1336A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1336A" w:rsidRDefault="00A1336A" w:rsidP="00A13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5,1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36A" w:rsidRDefault="00A1336A" w:rsidP="00A13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2ACB">
        <w:rPr>
          <w:rFonts w:ascii="Times New Roman" w:hAnsi="Times New Roman" w:cs="Times New Roman"/>
          <w:sz w:val="28"/>
          <w:szCs w:val="28"/>
        </w:rPr>
        <w:t xml:space="preserve">- 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40,0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36A" w:rsidRDefault="00A1336A" w:rsidP="00A13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ОМС- 164,0 тыс. рублей.</w:t>
      </w:r>
    </w:p>
    <w:p w:rsidR="00A1336A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-МП «Отлов и стерилизация безнадзорных (бездомных) животных на территории Коленовского муниципального образования на 2014 год» - 10,0 тыс. рублей.</w:t>
      </w:r>
    </w:p>
    <w:p w:rsidR="00A1336A" w:rsidRDefault="00A1336A" w:rsidP="00A13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62,0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A1336A" w:rsidRDefault="00A1336A" w:rsidP="00A13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15B0F">
        <w:rPr>
          <w:rFonts w:ascii="Times New Roman" w:hAnsi="Times New Roman" w:cs="Times New Roman"/>
          <w:b/>
          <w:sz w:val="28"/>
          <w:szCs w:val="28"/>
        </w:rPr>
        <w:t>Национальная экономика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15B0F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113,4 тыс. рублей в том числе:</w:t>
      </w:r>
    </w:p>
    <w:p w:rsidR="00A1336A" w:rsidRDefault="00A1336A" w:rsidP="00A133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-расходы на капитальный ремонт, ремонт и содержание автомобильных дорог общего пользования в границах поселений в сумме  13,4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336A" w:rsidRDefault="00A1336A" w:rsidP="00A1336A">
      <w:pPr>
        <w:tabs>
          <w:tab w:val="left" w:pos="567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-мероприятия по землеустройству и землепользованию в сумме  100,0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336A" w:rsidRDefault="00A1336A" w:rsidP="00A1336A">
      <w:pPr>
        <w:tabs>
          <w:tab w:val="left" w:pos="851"/>
          <w:tab w:val="left" w:pos="10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58,9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A1336A" w:rsidRDefault="00A1336A" w:rsidP="00A1336A">
      <w:pPr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-расходы на прочее благоустройство  в сумме 27,9 тыс. рублей.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A1336A" w:rsidRPr="00D44E34" w:rsidRDefault="00A1336A" w:rsidP="00A1336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44E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-МП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Изготовление и установка памятника герою Великой Отечественной войны 1941-1945 годов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муниципальном образовании на 2014 год»-</w:t>
      </w:r>
      <w:r w:rsidRPr="00D44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сумме  31,0  тыс. рублей.</w:t>
      </w:r>
      <w:r w:rsidRPr="00D44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A1336A" w:rsidRDefault="00A1336A" w:rsidP="00A13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19,7 </w:t>
      </w:r>
      <w:r w:rsidRPr="003B73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A1336A" w:rsidRDefault="00A1336A" w:rsidP="00A133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336A" w:rsidRPr="005B743D" w:rsidRDefault="00A1336A" w:rsidP="00A1336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1336A" w:rsidRPr="006B6A84" w:rsidRDefault="00A1336A" w:rsidP="00A1336A">
      <w:pPr>
        <w:tabs>
          <w:tab w:val="left" w:pos="1592"/>
        </w:tabs>
        <w:rPr>
          <w:rFonts w:ascii="Times New Roman" w:hAnsi="Times New Roman" w:cs="Times New Roman"/>
          <w:sz w:val="28"/>
          <w:szCs w:val="28"/>
        </w:rPr>
      </w:pPr>
    </w:p>
    <w:p w:rsidR="00A1336A" w:rsidRDefault="00A1336A" w:rsidP="006677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66770C" w:rsidRDefault="0066770C" w:rsidP="006677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66770C" w:rsidRDefault="0066770C" w:rsidP="006677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66770C" w:rsidRDefault="0066770C" w:rsidP="0066770C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C50BB8" w:rsidRDefault="00C50BB8"/>
    <w:sectPr w:rsidR="00C50BB8" w:rsidSect="00C5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70C"/>
    <w:rsid w:val="00477DD9"/>
    <w:rsid w:val="005C2924"/>
    <w:rsid w:val="0066770C"/>
    <w:rsid w:val="00934AE2"/>
    <w:rsid w:val="00A1336A"/>
    <w:rsid w:val="00C50BB8"/>
    <w:rsid w:val="00CF3B60"/>
    <w:rsid w:val="00DF1DDA"/>
    <w:rsid w:val="00EB40FC"/>
    <w:rsid w:val="00FF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A485-3444-47E0-9760-439B7F33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8</cp:revision>
  <cp:lastPrinted>2015-04-23T06:32:00Z</cp:lastPrinted>
  <dcterms:created xsi:type="dcterms:W3CDTF">2015-04-23T05:05:00Z</dcterms:created>
  <dcterms:modified xsi:type="dcterms:W3CDTF">2015-04-23T06:34:00Z</dcterms:modified>
</cp:coreProperties>
</file>