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2D" w:rsidRDefault="00AB662D" w:rsidP="00AB662D">
      <w:pPr>
        <w:tabs>
          <w:tab w:val="left" w:pos="184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РОССИЙСКАЯ  ФЕДЕРАЦИЯ</w:t>
      </w:r>
    </w:p>
    <w:p w:rsidR="00AB662D" w:rsidRDefault="00AB662D" w:rsidP="00AB662D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AB662D" w:rsidRDefault="00AB662D" w:rsidP="00AB662D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B662D" w:rsidRDefault="00AB662D" w:rsidP="00AB662D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БАКУРСКОГО МУНИЦИПАЛЬНОГО ОБРАЗОВАНИЯ</w:t>
      </w:r>
    </w:p>
    <w:p w:rsidR="00AB662D" w:rsidRDefault="00AB662D" w:rsidP="00AB662D">
      <w:pPr>
        <w:tabs>
          <w:tab w:val="left" w:pos="1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AB662D" w:rsidRDefault="00AB662D" w:rsidP="00AB662D">
      <w:pPr>
        <w:tabs>
          <w:tab w:val="left" w:pos="2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AB662D" w:rsidRDefault="00AB662D" w:rsidP="00AB662D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AB662D" w:rsidRDefault="00AB662D" w:rsidP="00AB662D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Шестьдесят пятое 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первого  созыва</w:t>
      </w:r>
    </w:p>
    <w:p w:rsidR="00AB662D" w:rsidRDefault="00AB662D" w:rsidP="00AB662D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</w:t>
      </w:r>
    </w:p>
    <w:p w:rsidR="00AB662D" w:rsidRDefault="00AB662D" w:rsidP="00AB662D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  <w:r>
        <w:rPr>
          <w:b/>
          <w:sz w:val="28"/>
          <w:szCs w:val="28"/>
        </w:rPr>
        <w:tab/>
      </w:r>
    </w:p>
    <w:p w:rsidR="00AB662D" w:rsidRDefault="00AB662D" w:rsidP="00AB662D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AB662D" w:rsidRDefault="00AB662D" w:rsidP="00AB662D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 10 ноября    2016 г.  №  151                                                с. Бакуры</w:t>
      </w:r>
    </w:p>
    <w:p w:rsidR="00AB662D" w:rsidRDefault="00AB662D" w:rsidP="00AB662D">
      <w:pPr>
        <w:tabs>
          <w:tab w:val="left" w:pos="1845"/>
        </w:tabs>
        <w:rPr>
          <w:b/>
          <w:sz w:val="28"/>
          <w:szCs w:val="28"/>
        </w:rPr>
      </w:pPr>
    </w:p>
    <w:p w:rsidR="00AB662D" w:rsidRDefault="00AB662D" w:rsidP="00AB662D">
      <w:pPr>
        <w:rPr>
          <w:sz w:val="28"/>
          <w:szCs w:val="28"/>
        </w:rPr>
      </w:pPr>
    </w:p>
    <w:p w:rsidR="00AB662D" w:rsidRDefault="00AB662D" w:rsidP="00AB6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решения Совета депутатов от 01.06.2010 года</w:t>
      </w:r>
    </w:p>
    <w:p w:rsidR="00AB662D" w:rsidRDefault="00AB662D" w:rsidP="00AB6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51 «Об утверждении административного регламента по осуществлению муниципального земельного контроля</w:t>
      </w:r>
    </w:p>
    <w:p w:rsidR="00AB662D" w:rsidRDefault="00AB662D" w:rsidP="00AB66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образования».</w:t>
      </w:r>
    </w:p>
    <w:p w:rsidR="00AB662D" w:rsidRDefault="00AB662D" w:rsidP="00AB662D">
      <w:pPr>
        <w:rPr>
          <w:sz w:val="28"/>
          <w:szCs w:val="28"/>
        </w:rPr>
      </w:pPr>
    </w:p>
    <w:p w:rsidR="00AB662D" w:rsidRDefault="00AB662D" w:rsidP="00AB662D">
      <w:pPr>
        <w:rPr>
          <w:sz w:val="28"/>
          <w:szCs w:val="28"/>
        </w:rPr>
      </w:pPr>
    </w:p>
    <w:p w:rsidR="00AB662D" w:rsidRDefault="00AB662D" w:rsidP="00AB662D">
      <w:pPr>
        <w:rPr>
          <w:sz w:val="28"/>
          <w:szCs w:val="28"/>
        </w:rPr>
      </w:pPr>
      <w:r>
        <w:rPr>
          <w:sz w:val="28"/>
          <w:szCs w:val="28"/>
        </w:rPr>
        <w:t xml:space="preserve">     На основании Федерального закона  от 06.10.2003 года № 131-ФЗ  «Об общих принципах организации местного самоуправления в Российской Федерации»,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РЕШИЛ:</w:t>
      </w:r>
    </w:p>
    <w:p w:rsidR="00AB662D" w:rsidRDefault="00AB662D" w:rsidP="00AB662D">
      <w:pPr>
        <w:rPr>
          <w:sz w:val="28"/>
          <w:szCs w:val="28"/>
        </w:rPr>
      </w:pPr>
    </w:p>
    <w:p w:rsidR="00AB662D" w:rsidRDefault="00AB662D" w:rsidP="00AB662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Решение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от </w:t>
      </w:r>
      <w:r w:rsidR="001C0109">
        <w:rPr>
          <w:sz w:val="28"/>
          <w:szCs w:val="28"/>
        </w:rPr>
        <w:t xml:space="preserve">01.06.2010 года </w:t>
      </w:r>
      <w:r>
        <w:rPr>
          <w:sz w:val="28"/>
          <w:szCs w:val="28"/>
        </w:rPr>
        <w:t xml:space="preserve">«Об утверждении </w:t>
      </w:r>
      <w:r w:rsidR="001C0109">
        <w:rPr>
          <w:sz w:val="28"/>
          <w:szCs w:val="28"/>
        </w:rPr>
        <w:t>административного регламента по осуществлению</w:t>
      </w:r>
      <w:r>
        <w:rPr>
          <w:sz w:val="28"/>
          <w:szCs w:val="28"/>
        </w:rPr>
        <w:t xml:space="preserve"> муниципально</w:t>
      </w:r>
      <w:r w:rsidR="001C0109">
        <w:rPr>
          <w:sz w:val="28"/>
          <w:szCs w:val="28"/>
        </w:rPr>
        <w:t>го</w:t>
      </w:r>
      <w:r>
        <w:rPr>
          <w:sz w:val="28"/>
          <w:szCs w:val="28"/>
        </w:rPr>
        <w:t xml:space="preserve"> земельно</w:t>
      </w:r>
      <w:r w:rsidR="001C0109">
        <w:rPr>
          <w:sz w:val="28"/>
          <w:szCs w:val="28"/>
        </w:rPr>
        <w:t>го</w:t>
      </w:r>
      <w:r>
        <w:rPr>
          <w:sz w:val="28"/>
          <w:szCs w:val="28"/>
        </w:rPr>
        <w:t xml:space="preserve"> контрол</w:t>
      </w:r>
      <w:r w:rsidR="001C0109">
        <w:rPr>
          <w:sz w:val="28"/>
          <w:szCs w:val="28"/>
        </w:rPr>
        <w:t xml:space="preserve">я на территории </w:t>
      </w:r>
      <w:proofErr w:type="spellStart"/>
      <w:r w:rsidR="001C0109">
        <w:rPr>
          <w:sz w:val="28"/>
          <w:szCs w:val="28"/>
        </w:rPr>
        <w:t>Бакурского</w:t>
      </w:r>
      <w:proofErr w:type="spellEnd"/>
      <w:r w:rsidR="001C0109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» - отменить.</w:t>
      </w:r>
    </w:p>
    <w:p w:rsidR="00AB662D" w:rsidRDefault="00AB662D" w:rsidP="00AB662D">
      <w:pPr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обнародования.</w:t>
      </w:r>
    </w:p>
    <w:p w:rsidR="00AB662D" w:rsidRDefault="00AB662D" w:rsidP="00AB662D">
      <w:pPr>
        <w:rPr>
          <w:sz w:val="28"/>
          <w:szCs w:val="28"/>
        </w:rPr>
      </w:pPr>
      <w:r>
        <w:rPr>
          <w:sz w:val="28"/>
          <w:szCs w:val="28"/>
        </w:rPr>
        <w:t xml:space="preserve">     3. Настоящее решение обнародовать в определенных местах в установленные сроки, а также разместить на официальном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 </w:t>
      </w:r>
    </w:p>
    <w:p w:rsidR="00AB662D" w:rsidRDefault="00AB662D" w:rsidP="00AB662D">
      <w:pPr>
        <w:rPr>
          <w:sz w:val="28"/>
          <w:szCs w:val="28"/>
        </w:rPr>
      </w:pPr>
    </w:p>
    <w:p w:rsidR="00AB662D" w:rsidRDefault="00AB662D" w:rsidP="00AB662D">
      <w:pPr>
        <w:rPr>
          <w:sz w:val="28"/>
          <w:szCs w:val="28"/>
        </w:rPr>
      </w:pPr>
    </w:p>
    <w:p w:rsidR="00AB662D" w:rsidRDefault="00AB662D" w:rsidP="00AB662D">
      <w:pPr>
        <w:rPr>
          <w:sz w:val="28"/>
          <w:szCs w:val="28"/>
        </w:rPr>
      </w:pPr>
    </w:p>
    <w:p w:rsidR="00AB662D" w:rsidRDefault="00AB662D" w:rsidP="00AB662D">
      <w:pPr>
        <w:rPr>
          <w:sz w:val="28"/>
          <w:szCs w:val="28"/>
        </w:rPr>
      </w:pPr>
    </w:p>
    <w:p w:rsidR="00AB662D" w:rsidRDefault="00AB662D" w:rsidP="00AB662D">
      <w:pPr>
        <w:suppressAutoHyphens/>
        <w:jc w:val="both"/>
        <w:rPr>
          <w:sz w:val="28"/>
          <w:szCs w:val="28"/>
        </w:rPr>
      </w:pPr>
    </w:p>
    <w:p w:rsidR="00AB662D" w:rsidRDefault="00AB662D" w:rsidP="00AB662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</w:p>
    <w:p w:rsidR="00AB662D" w:rsidRDefault="00AB662D" w:rsidP="00AB662D">
      <w:pPr>
        <w:pStyle w:val="a3"/>
        <w:tabs>
          <w:tab w:val="left" w:pos="6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образования:</w:t>
      </w:r>
      <w:r>
        <w:rPr>
          <w:sz w:val="28"/>
          <w:szCs w:val="28"/>
        </w:rPr>
        <w:tab/>
        <w:t>О.В. Толстова</w:t>
      </w:r>
    </w:p>
    <w:p w:rsidR="00AB662D" w:rsidRDefault="00AB662D" w:rsidP="00AB662D"/>
    <w:p w:rsidR="00AB662D" w:rsidRDefault="00AB662D" w:rsidP="00AB662D">
      <w:pPr>
        <w:rPr>
          <w:sz w:val="28"/>
          <w:szCs w:val="28"/>
        </w:rPr>
      </w:pPr>
    </w:p>
    <w:p w:rsidR="00AB662D" w:rsidRDefault="00AB662D" w:rsidP="00AB662D"/>
    <w:p w:rsidR="00F3601D" w:rsidRDefault="00AB662D">
      <w:r>
        <w:t xml:space="preserve"> </w:t>
      </w:r>
    </w:p>
    <w:sectPr w:rsidR="00F3601D" w:rsidSect="00F3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62D"/>
    <w:rsid w:val="001C0109"/>
    <w:rsid w:val="00AB662D"/>
    <w:rsid w:val="00F3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662D"/>
    <w:rPr>
      <w:b/>
      <w:bCs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AB662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2016-11-30T11:11:00Z</dcterms:created>
  <dcterms:modified xsi:type="dcterms:W3CDTF">2016-11-30T11:25:00Z</dcterms:modified>
</cp:coreProperties>
</file>