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77" w:rsidRDefault="007F6777" w:rsidP="007F67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Российская Федерация                                                                                        Совет депутатов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района                                          Саратовской области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                    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ридцать четвертое заседание Совета депутатов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                                                       третьего созыва.</w:t>
      </w:r>
    </w:p>
    <w:p w:rsidR="007F6777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РЕШЕНИЕ</w:t>
      </w:r>
    </w:p>
    <w:p w:rsidR="007F6777" w:rsidRDefault="007F6777" w:rsidP="007F67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от 10 ноября  201</w:t>
      </w:r>
      <w:r w:rsidR="00FF3012">
        <w:rPr>
          <w:rFonts w:ascii="Times New Roman" w:eastAsia="Times New Roman" w:hAnsi="Times New Roman" w:cs="Times New Roman"/>
          <w:b/>
          <w:bCs/>
          <w:color w:val="000000"/>
          <w:sz w:val="28"/>
        </w:rPr>
        <w:t>5 года                 № 34 - 63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Альшанка</w:t>
      </w:r>
      <w:proofErr w:type="spellEnd"/>
    </w:p>
    <w:p w:rsidR="007F6777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 внесении изменений и дополнений                                                                                     в решение Совета депутатов                                                                                               от 29 декабря 2014 года № 20-32                                                                                        «О бюджете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образования на 2015 год»</w:t>
      </w:r>
    </w:p>
    <w:p w:rsidR="007F6777" w:rsidRPr="007F6777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</w:t>
      </w:r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</w:t>
      </w:r>
      <w:proofErr w:type="gramStart"/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статей 3, 21,50,51,52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Устава </w:t>
      </w:r>
      <w:proofErr w:type="spellStart"/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</w:t>
      </w:r>
      <w:r w:rsidR="00DD6E24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образования</w:t>
      </w:r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Совет депутатов </w:t>
      </w:r>
      <w:proofErr w:type="spellStart"/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F848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F848AC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</w:t>
      </w:r>
    </w:p>
    <w:p w:rsidR="007F6777" w:rsidRPr="007F6777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F6777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7F6777">
        <w:rPr>
          <w:rFonts w:ascii="Times New Roman" w:eastAsia="Times New Roman" w:hAnsi="Times New Roman" w:cs="Times New Roman"/>
          <w:b/>
          <w:bCs/>
          <w:color w:val="000000"/>
          <w:sz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7F6777">
        <w:rPr>
          <w:rFonts w:ascii="Times New Roman" w:eastAsia="Times New Roman" w:hAnsi="Times New Roman" w:cs="Times New Roman"/>
          <w:b/>
          <w:bCs/>
          <w:color w:val="000000"/>
          <w:sz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7F6777">
        <w:rPr>
          <w:rFonts w:ascii="Times New Roman" w:eastAsia="Times New Roman" w:hAnsi="Times New Roman" w:cs="Times New Roman"/>
          <w:b/>
          <w:bCs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7F6777">
        <w:rPr>
          <w:rFonts w:ascii="Times New Roman" w:eastAsia="Times New Roman" w:hAnsi="Times New Roman" w:cs="Times New Roman"/>
          <w:b/>
          <w:bCs/>
          <w:color w:val="000000"/>
          <w:sz w:val="28"/>
        </w:rPr>
        <w:t>Л:</w:t>
      </w:r>
    </w:p>
    <w:p w:rsidR="007F6777" w:rsidRPr="007F6777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следующие изменения и дополнения в решение Совета депутатов </w:t>
      </w:r>
      <w:proofErr w:type="spellStart"/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от 29 декабря 2014 года № 20-32 «О бюджете </w:t>
      </w:r>
      <w:proofErr w:type="spellStart"/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2015 год»</w:t>
      </w:r>
    </w:p>
    <w:p w:rsidR="007F6777" w:rsidRPr="007F6777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1.1. Абзацы второй, третий и четвертый пункта 1 изложить в следующей редакции: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«общий объем доходов в сумме 2933,4 тыс. рублей; из них налоговые и неналоговые 2794,1 тыс</w:t>
      </w:r>
      <w:proofErr w:type="gramStart"/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</w:p>
    <w:p w:rsidR="007F6777" w:rsidRPr="007F6777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расходов в сумме 3498,5 тыс. рублей</w:t>
      </w:r>
    </w:p>
    <w:p w:rsidR="007F6777" w:rsidRPr="007F6777" w:rsidRDefault="007F6777" w:rsidP="007F67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 бюджета в сумме 565,1 тыс. рублей</w:t>
      </w:r>
      <w:r w:rsidRPr="007F677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F6777">
        <w:rPr>
          <w:rFonts w:ascii="Calibri" w:eastAsia="Times New Roman" w:hAnsi="Calibri" w:cs="Calibri"/>
          <w:color w:val="000000"/>
          <w:sz w:val="28"/>
        </w:rPr>
        <w:t>»</w:t>
      </w:r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6777" w:rsidRPr="007F6777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1.2. В приложении 5 к решению: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6"/>
        <w:gridCol w:w="673"/>
        <w:gridCol w:w="706"/>
        <w:gridCol w:w="780"/>
        <w:gridCol w:w="1247"/>
        <w:gridCol w:w="810"/>
        <w:gridCol w:w="1124"/>
      </w:tblGrid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рас-хода</w:t>
            </w:r>
            <w:proofErr w:type="spellEnd"/>
            <w:proofErr w:type="gramEnd"/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3498,5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1972,3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945,9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945,9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945,9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940,9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174,7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610,2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2200000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431,7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381,7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381,7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381,7</w:t>
            </w:r>
          </w:p>
        </w:tc>
      </w:tr>
      <w:tr w:rsidR="007F6777" w:rsidRPr="0009555A" w:rsidTr="0009555A"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3498,5</w:t>
            </w:r>
          </w:p>
        </w:tc>
      </w:tr>
    </w:tbl>
    <w:p w:rsidR="007F6777" w:rsidRPr="0009555A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» </w:t>
      </w:r>
      <w:r w:rsidR="00095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P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095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«</w:t>
      </w:r>
      <w:proofErr w:type="gramEnd"/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7"/>
        <w:gridCol w:w="662"/>
        <w:gridCol w:w="694"/>
        <w:gridCol w:w="768"/>
        <w:gridCol w:w="1400"/>
        <w:gridCol w:w="792"/>
        <w:gridCol w:w="1223"/>
      </w:tblGrid>
      <w:tr w:rsidR="007F6777" w:rsidRPr="0009555A" w:rsidTr="0009555A"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рас-хода</w:t>
            </w:r>
            <w:proofErr w:type="spellEnd"/>
            <w:proofErr w:type="gramEnd"/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7F6777" w:rsidRPr="0009555A" w:rsidTr="0009555A"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300,0</w:t>
            </w:r>
          </w:p>
        </w:tc>
      </w:tr>
      <w:tr w:rsidR="007F6777" w:rsidRPr="0009555A" w:rsidTr="0009555A">
        <w:trPr>
          <w:trHeight w:val="153"/>
        </w:trPr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F6777" w:rsidRPr="0009555A" w:rsidTr="0009555A"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DD6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</w:t>
            </w: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районов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F6777" w:rsidRPr="0009555A" w:rsidTr="0009555A"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DD6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F6777" w:rsidRPr="0009555A" w:rsidTr="0009555A"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</w:tbl>
    <w:p w:rsidR="007F6777" w:rsidRPr="0009555A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»                                                                                                                                             </w:t>
      </w:r>
      <w:r w:rsidRP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>1.3. В приложении 6 к решению:</w:t>
      </w:r>
      <w:r w:rsid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 w:rsidRP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09555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3"/>
        <w:gridCol w:w="733"/>
        <w:gridCol w:w="808"/>
        <w:gridCol w:w="1282"/>
        <w:gridCol w:w="845"/>
        <w:gridCol w:w="1461"/>
      </w:tblGrid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</w:t>
            </w:r>
          </w:p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Под-раз-дел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рас-хода</w:t>
            </w:r>
            <w:proofErr w:type="spellEnd"/>
            <w:proofErr w:type="gramEnd"/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1972,3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945,9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945,9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945,9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940,9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174,7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610,2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2200000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431,7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381,7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381,7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381,7</w:t>
            </w:r>
          </w:p>
        </w:tc>
      </w:tr>
      <w:tr w:rsidR="007F6777" w:rsidRPr="0009555A" w:rsidTr="0009555A"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3498,5</w:t>
            </w:r>
          </w:p>
        </w:tc>
      </w:tr>
    </w:tbl>
    <w:p w:rsidR="007F6777" w:rsidRPr="0009555A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»           </w:t>
      </w:r>
      <w:r w:rsidR="00095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P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                                                           </w:t>
      </w:r>
      <w:r w:rsidRPr="0009555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9"/>
        <w:gridCol w:w="657"/>
        <w:gridCol w:w="902"/>
        <w:gridCol w:w="1386"/>
        <w:gridCol w:w="841"/>
        <w:gridCol w:w="1273"/>
      </w:tblGrid>
      <w:tr w:rsidR="007F6777" w:rsidRPr="0009555A" w:rsidTr="0009555A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</w:p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рас-хода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7F6777" w:rsidRPr="0009555A" w:rsidTr="0009555A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300,0</w:t>
            </w:r>
          </w:p>
        </w:tc>
      </w:tr>
      <w:tr w:rsidR="007F6777" w:rsidRPr="0009555A" w:rsidTr="0009555A">
        <w:trPr>
          <w:trHeight w:val="364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F6777" w:rsidRPr="0009555A" w:rsidTr="0009555A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DD6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F6777" w:rsidRPr="0009555A" w:rsidTr="0009555A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DD6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F6777" w:rsidRPr="0009555A" w:rsidTr="0009555A"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</w:tbl>
    <w:p w:rsidR="007F6777" w:rsidRPr="0009555A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»                                   </w:t>
      </w:r>
      <w:r w:rsidRP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>1.4. В приложении 7 к решению:</w:t>
      </w:r>
      <w:r w:rsid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 w:rsidRPr="00095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                                                                                          </w:t>
      </w:r>
      <w:r w:rsidR="00095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09555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6"/>
        <w:gridCol w:w="1256"/>
        <w:gridCol w:w="1253"/>
        <w:gridCol w:w="1380"/>
      </w:tblGrid>
      <w:tr w:rsidR="007F6777" w:rsidRPr="0009555A" w:rsidTr="0009555A">
        <w:trPr>
          <w:trHeight w:val="321"/>
        </w:trPr>
        <w:tc>
          <w:tcPr>
            <w:tcW w:w="5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 руб.</w:t>
            </w:r>
          </w:p>
        </w:tc>
      </w:tr>
      <w:tr w:rsidR="007F6777" w:rsidRPr="0009555A" w:rsidTr="0009555A">
        <w:trPr>
          <w:trHeight w:val="340"/>
        </w:trPr>
        <w:tc>
          <w:tcPr>
            <w:tcW w:w="5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2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1747,6</w:t>
            </w:r>
          </w:p>
        </w:tc>
      </w:tr>
      <w:tr w:rsidR="007F6777" w:rsidRPr="0009555A" w:rsidTr="0009555A">
        <w:trPr>
          <w:trHeight w:val="306"/>
        </w:trPr>
        <w:tc>
          <w:tcPr>
            <w:tcW w:w="5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2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1747,6</w:t>
            </w:r>
          </w:p>
        </w:tc>
      </w:tr>
      <w:tr w:rsidR="007F6777" w:rsidRPr="0009555A" w:rsidTr="0009555A">
        <w:trPr>
          <w:trHeight w:val="395"/>
        </w:trPr>
        <w:tc>
          <w:tcPr>
            <w:tcW w:w="5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2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940,9</w:t>
            </w:r>
          </w:p>
        </w:tc>
      </w:tr>
      <w:tr w:rsidR="007F6777" w:rsidRPr="0009555A" w:rsidTr="0009555A">
        <w:trPr>
          <w:trHeight w:val="233"/>
        </w:trPr>
        <w:tc>
          <w:tcPr>
            <w:tcW w:w="5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7F6777" w:rsidRPr="0009555A" w:rsidTr="0009555A">
        <w:trPr>
          <w:trHeight w:val="355"/>
        </w:trPr>
        <w:tc>
          <w:tcPr>
            <w:tcW w:w="5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7F6777" w:rsidRPr="0009555A" w:rsidTr="00281D01">
        <w:trPr>
          <w:trHeight w:val="482"/>
        </w:trPr>
        <w:tc>
          <w:tcPr>
            <w:tcW w:w="54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F6777" w:rsidRPr="0009555A" w:rsidTr="0009555A">
        <w:trPr>
          <w:trHeight w:val="292"/>
        </w:trPr>
        <w:tc>
          <w:tcPr>
            <w:tcW w:w="5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25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F6777" w:rsidRPr="0009555A" w:rsidTr="0009555A">
        <w:trPr>
          <w:trHeight w:val="155"/>
        </w:trPr>
        <w:tc>
          <w:tcPr>
            <w:tcW w:w="5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5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F6777" w:rsidRPr="0009555A" w:rsidTr="0009555A">
        <w:trPr>
          <w:trHeight w:val="275"/>
        </w:trPr>
        <w:tc>
          <w:tcPr>
            <w:tcW w:w="5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25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F6777" w:rsidRPr="0009555A" w:rsidTr="0009555A">
        <w:trPr>
          <w:trHeight w:val="264"/>
        </w:trPr>
        <w:tc>
          <w:tcPr>
            <w:tcW w:w="5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5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2200000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431,7</w:t>
            </w:r>
          </w:p>
        </w:tc>
      </w:tr>
      <w:tr w:rsidR="007F6777" w:rsidRPr="0009555A" w:rsidTr="0009555A">
        <w:trPr>
          <w:trHeight w:val="227"/>
        </w:trPr>
        <w:tc>
          <w:tcPr>
            <w:tcW w:w="5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5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381,7</w:t>
            </w:r>
          </w:p>
        </w:tc>
      </w:tr>
      <w:tr w:rsidR="007F6777" w:rsidRPr="0009555A" w:rsidTr="0009555A">
        <w:trPr>
          <w:trHeight w:val="347"/>
        </w:trPr>
        <w:tc>
          <w:tcPr>
            <w:tcW w:w="5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381,7</w:t>
            </w:r>
          </w:p>
        </w:tc>
      </w:tr>
      <w:tr w:rsidR="007F6777" w:rsidRPr="0009555A" w:rsidTr="00281D01">
        <w:trPr>
          <w:trHeight w:val="536"/>
        </w:trPr>
        <w:tc>
          <w:tcPr>
            <w:tcW w:w="5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381,7</w:t>
            </w:r>
          </w:p>
        </w:tc>
      </w:tr>
      <w:tr w:rsidR="007F6777" w:rsidRPr="0009555A" w:rsidTr="0009555A">
        <w:trPr>
          <w:trHeight w:val="282"/>
        </w:trPr>
        <w:tc>
          <w:tcPr>
            <w:tcW w:w="5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25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955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955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3498,5</w:t>
            </w:r>
          </w:p>
        </w:tc>
      </w:tr>
    </w:tbl>
    <w:p w:rsidR="007F6777" w:rsidRPr="0009555A" w:rsidRDefault="00DD6E24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F6777" w:rsidRP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7F6777" w:rsidRP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>б) дополнить строками следующего содержания</w:t>
      </w:r>
      <w:proofErr w:type="gramStart"/>
      <w:r w:rsidR="007F6777" w:rsidRP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095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="007F6777" w:rsidRPr="0009555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2"/>
        <w:gridCol w:w="1454"/>
        <w:gridCol w:w="1256"/>
        <w:gridCol w:w="1393"/>
      </w:tblGrid>
      <w:tr w:rsidR="007F6777" w:rsidRPr="0009555A" w:rsidTr="0009555A">
        <w:trPr>
          <w:trHeight w:val="621"/>
        </w:trPr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Целевая</w:t>
            </w:r>
            <w:r w:rsid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  <w:r w:rsid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r w:rsid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095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7F6777" w:rsidRPr="0009555A" w:rsidTr="007F6777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DD6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F6777" w:rsidRPr="0009555A" w:rsidTr="007F6777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DD6E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7F6777" w:rsidRPr="0009555A" w:rsidTr="007F6777">
        <w:tc>
          <w:tcPr>
            <w:tcW w:w="5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6777" w:rsidRPr="0009555A" w:rsidRDefault="007F6777" w:rsidP="007F6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55A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</w:tbl>
    <w:p w:rsidR="007F6777" w:rsidRPr="007F6777" w:rsidRDefault="00DD6E24" w:rsidP="007F67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="007F6777"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F6777" w:rsidRPr="007F6777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1.5. Пункт 6 решения изложить в следующей редакции:</w:t>
      </w:r>
    </w:p>
    <w:p w:rsidR="007F6777" w:rsidRPr="007F6777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предельный объем муниципального внутреннего долга </w:t>
      </w:r>
      <w:proofErr w:type="spellStart"/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7F6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2015 год в размере 1397,1 тыс. руб.</w:t>
      </w:r>
    </w:p>
    <w:p w:rsidR="007F6777" w:rsidRPr="007F6777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777">
        <w:rPr>
          <w:rFonts w:ascii="Times New Roman" w:eastAsia="Times New Roman" w:hAnsi="Times New Roman" w:cs="Times New Roman"/>
          <w:color w:val="000000"/>
          <w:sz w:val="28"/>
        </w:rPr>
        <w:t>2.Настоящее решение вступает в силу со дня его принятия.</w:t>
      </w:r>
    </w:p>
    <w:p w:rsidR="007F6777" w:rsidRPr="007F6777" w:rsidRDefault="007F6777" w:rsidP="007F677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F6777">
        <w:rPr>
          <w:rFonts w:ascii="Calibri" w:eastAsia="Times New Roman" w:hAnsi="Calibri" w:cs="Calibri"/>
          <w:color w:val="000000"/>
          <w:sz w:val="28"/>
          <w:szCs w:val="28"/>
        </w:rPr>
        <w:t>3.</w:t>
      </w:r>
      <w:r w:rsidR="00281D01">
        <w:rPr>
          <w:rFonts w:ascii="Calibri" w:eastAsia="Times New Roman" w:hAnsi="Calibri" w:cs="Calibri"/>
          <w:color w:val="000000"/>
          <w:sz w:val="28"/>
          <w:szCs w:val="28"/>
        </w:rPr>
        <w:t xml:space="preserve">  </w:t>
      </w:r>
      <w:r w:rsidRPr="007F6777"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здании правления СХПК «</w:t>
      </w:r>
      <w:proofErr w:type="spellStart"/>
      <w:r w:rsidRPr="007F6777">
        <w:rPr>
          <w:rFonts w:ascii="Times New Roman" w:eastAsia="Times New Roman" w:hAnsi="Times New Roman" w:cs="Times New Roman"/>
          <w:color w:val="000000"/>
          <w:sz w:val="28"/>
        </w:rPr>
        <w:t>Альшанский</w:t>
      </w:r>
      <w:proofErr w:type="spellEnd"/>
      <w:r w:rsidRPr="007F6777">
        <w:rPr>
          <w:rFonts w:ascii="Times New Roman" w:eastAsia="Times New Roman" w:hAnsi="Times New Roman" w:cs="Times New Roman"/>
          <w:color w:val="000000"/>
          <w:sz w:val="28"/>
        </w:rPr>
        <w:t>», а также на официальном сайте в сети Интернет.</w:t>
      </w:r>
    </w:p>
    <w:p w:rsidR="007F6777" w:rsidRPr="00DD6E24" w:rsidRDefault="00DD6E24" w:rsidP="00DD6E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6E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="007F6777" w:rsidRPr="00DD6E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="007F6777" w:rsidRPr="00DD6E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D6E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="007F6777" w:rsidRPr="00DD6E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  <w:r w:rsidRPr="00DD6E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М.Ф. </w:t>
      </w:r>
      <w:proofErr w:type="spellStart"/>
      <w:r w:rsidRPr="00DD6E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</w:p>
    <w:p w:rsidR="007F6777" w:rsidRDefault="007F6777"/>
    <w:sectPr w:rsidR="007F6777" w:rsidSect="005C3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777"/>
    <w:rsid w:val="0009555A"/>
    <w:rsid w:val="00281D01"/>
    <w:rsid w:val="005C38AE"/>
    <w:rsid w:val="006E6943"/>
    <w:rsid w:val="007F6777"/>
    <w:rsid w:val="00DD6E24"/>
    <w:rsid w:val="00FF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F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F6777"/>
  </w:style>
  <w:style w:type="paragraph" w:customStyle="1" w:styleId="p3">
    <w:name w:val="p3"/>
    <w:basedOn w:val="a"/>
    <w:rsid w:val="007F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F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6777"/>
  </w:style>
  <w:style w:type="character" w:customStyle="1" w:styleId="s2">
    <w:name w:val="s2"/>
    <w:basedOn w:val="a0"/>
    <w:rsid w:val="007F6777"/>
  </w:style>
  <w:style w:type="character" w:customStyle="1" w:styleId="s3">
    <w:name w:val="s3"/>
    <w:basedOn w:val="a0"/>
    <w:rsid w:val="007F6777"/>
  </w:style>
  <w:style w:type="character" w:customStyle="1" w:styleId="s4">
    <w:name w:val="s4"/>
    <w:basedOn w:val="a0"/>
    <w:rsid w:val="007F6777"/>
  </w:style>
  <w:style w:type="paragraph" w:customStyle="1" w:styleId="p5">
    <w:name w:val="p5"/>
    <w:basedOn w:val="a"/>
    <w:rsid w:val="007F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7F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F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7F6777"/>
  </w:style>
  <w:style w:type="character" w:customStyle="1" w:styleId="s6">
    <w:name w:val="s6"/>
    <w:basedOn w:val="a0"/>
    <w:rsid w:val="007F6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70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6762">
                  <w:marLeft w:val="1701"/>
                  <w:marRight w:val="425"/>
                  <w:marTop w:val="566"/>
                  <w:marBottom w:val="5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2016-01-15T12:22:00Z</cp:lastPrinted>
  <dcterms:created xsi:type="dcterms:W3CDTF">2015-11-11T06:08:00Z</dcterms:created>
  <dcterms:modified xsi:type="dcterms:W3CDTF">2016-01-15T12:22:00Z</dcterms:modified>
</cp:coreProperties>
</file>