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C9" w:rsidRDefault="007530C9" w:rsidP="007530C9">
      <w:pPr>
        <w:pStyle w:val="a5"/>
        <w:rPr>
          <w:b/>
          <w:i w:val="0"/>
          <w:sz w:val="24"/>
        </w:rPr>
      </w:pPr>
      <w:r>
        <w:rPr>
          <w:b/>
          <w:i w:val="0"/>
          <w:sz w:val="24"/>
        </w:rPr>
        <w:t>АДМИНИСТРАЦИЯ СЛАСТУХИНСКОГО МУНИЦИПАЛЬНОГО ОБРАЗОВАНИЯ ЕКАТЕРИНОВСКОГО МУНИЦИПАЛЬНОГО РАЙОНА</w:t>
      </w:r>
    </w:p>
    <w:p w:rsidR="007530C9" w:rsidRDefault="007530C9" w:rsidP="007530C9">
      <w:pPr>
        <w:pStyle w:val="1"/>
      </w:pPr>
      <w:r>
        <w:rPr>
          <w:sz w:val="24"/>
        </w:rPr>
        <w:t>САРАТОВСКОЙ ОБЛАСТИ</w:t>
      </w:r>
    </w:p>
    <w:p w:rsidR="007530C9" w:rsidRDefault="007530C9" w:rsidP="007530C9">
      <w:pPr>
        <w:pStyle w:val="1"/>
      </w:pPr>
    </w:p>
    <w:p w:rsidR="007530C9" w:rsidRDefault="007530C9" w:rsidP="007530C9">
      <w:pPr>
        <w:pStyle w:val="1"/>
        <w:rPr>
          <w:sz w:val="32"/>
        </w:rPr>
      </w:pPr>
      <w:r>
        <w:t>ПОСТАНОВЛЕНИЕ</w:t>
      </w:r>
    </w:p>
    <w:p w:rsidR="007530C9" w:rsidRDefault="007530C9" w:rsidP="007530C9">
      <w:pPr>
        <w:jc w:val="center"/>
        <w:rPr>
          <w:i/>
          <w:sz w:val="24"/>
        </w:rPr>
      </w:pPr>
    </w:p>
    <w:p w:rsidR="007530C9" w:rsidRDefault="00C32265" w:rsidP="007530C9">
      <w:pPr>
        <w:pStyle w:val="a3"/>
        <w:tabs>
          <w:tab w:val="left" w:pos="708"/>
        </w:tabs>
        <w:rPr>
          <w:sz w:val="24"/>
          <w:u w:val="single"/>
        </w:rPr>
      </w:pPr>
      <w:r>
        <w:rPr>
          <w:sz w:val="24"/>
          <w:u w:val="single"/>
        </w:rPr>
        <w:t>от 23</w:t>
      </w:r>
      <w:r w:rsidR="007530C9">
        <w:rPr>
          <w:sz w:val="24"/>
          <w:u w:val="single"/>
        </w:rPr>
        <w:t xml:space="preserve"> .11. </w:t>
      </w:r>
      <w:smartTag w:uri="urn:schemas-microsoft-com:office:smarttags" w:element="metricconverter">
        <w:smartTagPr>
          <w:attr w:name="ProductID" w:val="2009 г"/>
        </w:smartTagPr>
        <w:r w:rsidR="007530C9">
          <w:rPr>
            <w:sz w:val="24"/>
            <w:u w:val="single"/>
          </w:rPr>
          <w:t>2009 г</w:t>
        </w:r>
      </w:smartTag>
      <w:r w:rsidR="007530C9">
        <w:rPr>
          <w:sz w:val="24"/>
          <w:u w:val="single"/>
        </w:rPr>
        <w:t xml:space="preserve">.  № 17       </w:t>
      </w:r>
    </w:p>
    <w:p w:rsidR="007530C9" w:rsidRDefault="007530C9" w:rsidP="007530C9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Сластуха</w:t>
      </w:r>
    </w:p>
    <w:p w:rsidR="007530C9" w:rsidRDefault="007530C9" w:rsidP="007530C9">
      <w:pPr>
        <w:pStyle w:val="a3"/>
        <w:tabs>
          <w:tab w:val="left" w:pos="708"/>
        </w:tabs>
        <w:rPr>
          <w:sz w:val="24"/>
        </w:rPr>
      </w:pPr>
    </w:p>
    <w:p w:rsidR="007530C9" w:rsidRDefault="007530C9" w:rsidP="007530C9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О создании и содержании запасов материально-</w:t>
      </w:r>
    </w:p>
    <w:p w:rsidR="007530C9" w:rsidRDefault="007530C9" w:rsidP="007530C9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технических, продовольственных, медицинских</w:t>
      </w:r>
    </w:p>
    <w:p w:rsidR="007530C9" w:rsidRDefault="007530C9" w:rsidP="007530C9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 xml:space="preserve">и иных средств, для обеспечения мероприятий </w:t>
      </w:r>
    </w:p>
    <w:p w:rsidR="007530C9" w:rsidRDefault="007530C9" w:rsidP="007530C9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гражданской обороны в Сластухинском</w:t>
      </w:r>
    </w:p>
    <w:p w:rsidR="007530C9" w:rsidRDefault="007530C9" w:rsidP="007530C9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 xml:space="preserve">муниципальном </w:t>
      </w:r>
      <w:proofErr w:type="gramStart"/>
      <w:r>
        <w:rPr>
          <w:b/>
          <w:sz w:val="24"/>
        </w:rPr>
        <w:t>образовании</w:t>
      </w:r>
      <w:proofErr w:type="gramEnd"/>
    </w:p>
    <w:p w:rsidR="007530C9" w:rsidRDefault="007530C9" w:rsidP="007530C9">
      <w:pPr>
        <w:pStyle w:val="a3"/>
        <w:tabs>
          <w:tab w:val="left" w:pos="708"/>
        </w:tabs>
        <w:jc w:val="both"/>
        <w:rPr>
          <w:b/>
          <w:sz w:val="24"/>
        </w:rPr>
      </w:pPr>
    </w:p>
    <w:p w:rsidR="007530C9" w:rsidRDefault="007530C9" w:rsidP="007530C9">
      <w:pPr>
        <w:pStyle w:val="a3"/>
        <w:tabs>
          <w:tab w:val="left" w:pos="708"/>
        </w:tabs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>В соответствии с Федеральным законом от 12 февраля 1998 года № 28-ФЗ «О гражданской обороне» (в редакции Федерального закона Российской Федерации от 22.08.2004 г. № 122-ФЗ), Федеральным законом от 06.10.2003 г. № 131-ФЗ «Об общих принципах местного самоуправления в Российской Федерации». Постановления Правительства РФ от 27 апреля 2000 года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в целях создания запасов материально-технических и иных средств, для обеспечения мероприятий гражданской обороны на территории Сластухинского  муниципального образования  ПОСТАНОВЛЯЮ:</w:t>
      </w:r>
    </w:p>
    <w:p w:rsidR="007530C9" w:rsidRDefault="007530C9" w:rsidP="007530C9">
      <w:pPr>
        <w:pStyle w:val="a3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    1. Утвердить Положение о создании и содержании запасов материально-технических, продовольственных, медицинских и иных средств, для обеспечения мероприятий гражданской обороны на территории Сластухинского  муниципального образования  (приложение).</w:t>
      </w:r>
    </w:p>
    <w:p w:rsidR="007530C9" w:rsidRDefault="007530C9" w:rsidP="007530C9">
      <w:pPr>
        <w:pStyle w:val="a3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  2. Финансирование накопления, хранения и использования запасов осуществляется за счет бюджетов муниципального образования .</w:t>
      </w:r>
    </w:p>
    <w:p w:rsidR="007530C9" w:rsidRDefault="007530C9" w:rsidP="007530C9">
      <w:pPr>
        <w:pStyle w:val="a3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  4.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постановления оставляю за собой. </w:t>
      </w:r>
    </w:p>
    <w:p w:rsidR="00D445C9" w:rsidRDefault="00D445C9" w:rsidP="00D445C9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3.Настоящее Постановление вступает в силу со дня его обнародования.            </w:t>
      </w:r>
    </w:p>
    <w:p w:rsidR="00D445C9" w:rsidRDefault="00D445C9" w:rsidP="00D445C9">
      <w:pPr>
        <w:pStyle w:val="a3"/>
        <w:tabs>
          <w:tab w:val="left" w:pos="708"/>
        </w:tabs>
        <w:rPr>
          <w:b/>
          <w:sz w:val="24"/>
        </w:rPr>
      </w:pPr>
    </w:p>
    <w:p w:rsidR="00D445C9" w:rsidRDefault="00D445C9" w:rsidP="007530C9">
      <w:pPr>
        <w:pStyle w:val="a3"/>
        <w:tabs>
          <w:tab w:val="left" w:pos="708"/>
        </w:tabs>
        <w:jc w:val="both"/>
        <w:rPr>
          <w:sz w:val="24"/>
        </w:rPr>
      </w:pPr>
    </w:p>
    <w:p w:rsidR="007530C9" w:rsidRDefault="007530C9" w:rsidP="007530C9">
      <w:pPr>
        <w:pStyle w:val="a3"/>
        <w:tabs>
          <w:tab w:val="clear" w:pos="4153"/>
          <w:tab w:val="left" w:pos="4578"/>
        </w:tabs>
        <w:ind w:firstLine="763"/>
        <w:jc w:val="both"/>
        <w:rPr>
          <w:sz w:val="24"/>
        </w:rPr>
      </w:pPr>
    </w:p>
    <w:p w:rsidR="007530C9" w:rsidRDefault="007530C9" w:rsidP="007530C9">
      <w:pPr>
        <w:pStyle w:val="a3"/>
        <w:tabs>
          <w:tab w:val="clear" w:pos="4153"/>
          <w:tab w:val="left" w:pos="4578"/>
        </w:tabs>
        <w:ind w:firstLine="763"/>
        <w:jc w:val="both"/>
        <w:rPr>
          <w:sz w:val="24"/>
        </w:rPr>
      </w:pPr>
    </w:p>
    <w:p w:rsidR="007530C9" w:rsidRDefault="007530C9" w:rsidP="007530C9">
      <w:pPr>
        <w:pStyle w:val="a3"/>
        <w:tabs>
          <w:tab w:val="left" w:pos="7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7530C9" w:rsidRDefault="007530C9" w:rsidP="007530C9">
      <w:pPr>
        <w:pStyle w:val="a3"/>
        <w:tabs>
          <w:tab w:val="left" w:pos="7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МО</w:t>
      </w:r>
      <w:r w:rsidR="00717749">
        <w:rPr>
          <w:b/>
          <w:sz w:val="24"/>
          <w:szCs w:val="24"/>
        </w:rPr>
        <w:t>:                                                                      В.Н.Бывалкин</w:t>
      </w:r>
    </w:p>
    <w:p w:rsidR="00F60881" w:rsidRDefault="00F60881" w:rsidP="007530C9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F60881" w:rsidRDefault="00F60881" w:rsidP="007530C9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F60881" w:rsidRDefault="00F60881" w:rsidP="007530C9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F60881" w:rsidRDefault="00F60881" w:rsidP="007530C9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F60881" w:rsidRDefault="00F60881" w:rsidP="007530C9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F60881" w:rsidRDefault="00F60881" w:rsidP="007530C9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F60881" w:rsidRDefault="00F60881" w:rsidP="007530C9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F60881" w:rsidRDefault="00F60881" w:rsidP="007530C9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F60881" w:rsidRDefault="00F60881" w:rsidP="007530C9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F60881" w:rsidRDefault="00F60881" w:rsidP="007530C9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F60881" w:rsidRDefault="00F60881" w:rsidP="007530C9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F60881" w:rsidRDefault="00F60881" w:rsidP="007530C9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F60881" w:rsidRDefault="00F60881" w:rsidP="00F60881">
      <w:pPr>
        <w:spacing w:after="0" w:line="240" w:lineRule="auto"/>
        <w:ind w:left="4678"/>
      </w:pPr>
      <w:r>
        <w:t xml:space="preserve">             Приложение № 1</w:t>
      </w:r>
    </w:p>
    <w:p w:rsidR="00F60881" w:rsidRDefault="00F60881" w:rsidP="00F60881">
      <w:pPr>
        <w:tabs>
          <w:tab w:val="left" w:pos="4820"/>
        </w:tabs>
        <w:spacing w:after="0" w:line="240" w:lineRule="auto"/>
        <w:ind w:left="4678"/>
      </w:pPr>
      <w:r>
        <w:t>к постановлению администрации  муниципального       образования</w:t>
      </w:r>
    </w:p>
    <w:p w:rsidR="00F60881" w:rsidRDefault="00F60881" w:rsidP="00F60881">
      <w:pPr>
        <w:tabs>
          <w:tab w:val="left" w:pos="4820"/>
        </w:tabs>
        <w:spacing w:after="0" w:line="240" w:lineRule="auto"/>
        <w:ind w:left="4678"/>
      </w:pPr>
      <w:r>
        <w:t>от  23.11.2009 г. №17</w:t>
      </w:r>
    </w:p>
    <w:p w:rsidR="00F60881" w:rsidRDefault="00F60881" w:rsidP="00F60881">
      <w:pPr>
        <w:spacing w:after="0" w:line="240" w:lineRule="auto"/>
        <w:jc w:val="center"/>
        <w:rPr>
          <w:b/>
          <w:color w:val="FF0000"/>
        </w:rPr>
      </w:pPr>
    </w:p>
    <w:p w:rsidR="00F60881" w:rsidRDefault="00F60881" w:rsidP="00F60881">
      <w:pPr>
        <w:spacing w:after="0" w:line="240" w:lineRule="auto"/>
        <w:jc w:val="center"/>
        <w:rPr>
          <w:b/>
          <w:color w:val="FF0000"/>
        </w:rPr>
      </w:pPr>
    </w:p>
    <w:p w:rsidR="00F60881" w:rsidRDefault="00F60881" w:rsidP="00F608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</w:t>
      </w:r>
    </w:p>
    <w:p w:rsidR="00F60881" w:rsidRDefault="00F60881" w:rsidP="00F608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создании и содержания запасов материально - технических, продовольственных, медицинских и иных средств в интересах гражданской обороны</w:t>
      </w:r>
    </w:p>
    <w:p w:rsidR="00F60881" w:rsidRDefault="00F60881" w:rsidP="00F60881">
      <w:pPr>
        <w:spacing w:after="0" w:line="240" w:lineRule="auto"/>
        <w:jc w:val="center"/>
        <w:rPr>
          <w:sz w:val="24"/>
          <w:szCs w:val="24"/>
        </w:rPr>
      </w:pP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Настоящее Положение разработано в соответствии с Федеральным законом от 12.02.1998г. "О гражданской обороне" и постановлением Правительства Российской Федерации от 27.04.2000г. № 379 « О накоплении, хранении и использовании в целях гражданской обороны запасов материально - технических,  продовольственных, медицинских и иных средств» и  определяет порядок создания и содержания запасов материально - технических, продовольственных, медицинских и иных средств в интересах гражданской обороны (далее - Запасы</w:t>
      </w:r>
      <w:proofErr w:type="gramEnd"/>
      <w:r>
        <w:rPr>
          <w:sz w:val="24"/>
          <w:szCs w:val="24"/>
        </w:rPr>
        <w:t>) в   муниципальном образовании.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60881" w:rsidRDefault="00F60881" w:rsidP="00F60881">
      <w:pPr>
        <w:pStyle w:val="1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Общие положения</w:t>
      </w:r>
    </w:p>
    <w:p w:rsidR="00F60881" w:rsidRDefault="00F60881" w:rsidP="00F60881">
      <w:pPr>
        <w:spacing w:after="0" w:line="240" w:lineRule="auto"/>
        <w:rPr>
          <w:sz w:val="24"/>
          <w:szCs w:val="24"/>
        </w:rPr>
      </w:pPr>
    </w:p>
    <w:p w:rsidR="00F60881" w:rsidRDefault="00F60881" w:rsidP="00F60881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Запасы предназначены для первоочередного обеспечения населения района в военное время, а также для оснащения нештатных  аварийно - спасательных формирований (далее - НАСФ) при проведении аварийно - спасательных и других неотложных работ в случае возникновения опасностей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F60881" w:rsidRDefault="00F60881" w:rsidP="00F60881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Запасы материально - технических сре</w:t>
      </w:r>
      <w:proofErr w:type="gramStart"/>
      <w:r>
        <w:rPr>
          <w:rFonts w:ascii="Times New Roman" w:hAnsi="Times New Roman"/>
          <w:sz w:val="24"/>
          <w:szCs w:val="24"/>
        </w:rPr>
        <w:t>дств вкл</w:t>
      </w:r>
      <w:proofErr w:type="gramEnd"/>
      <w:r>
        <w:rPr>
          <w:rFonts w:ascii="Times New Roman" w:hAnsi="Times New Roman"/>
          <w:sz w:val="24"/>
          <w:szCs w:val="24"/>
        </w:rPr>
        <w:t>ючают в себя:</w:t>
      </w:r>
    </w:p>
    <w:p w:rsidR="00F60881" w:rsidRDefault="00F60881" w:rsidP="00F60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продовольствие и товары первой необходимости;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средства индивидуальной защиты;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медицинское имущество;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средства радиационной, химической и биологической разведки и контроля;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средства специальной обработки;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инженерное имущество;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средства связи;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пожарное имущество;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имущество продовольственного снабжения;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имущество вещевого снабжения;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автомобильную и специальную технику.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Ответственность за накопление, сохранность, расходование, пополнение, хранение и освежение материальных ценностей в резерве несут: органы обеспечения выполнения мероприятий по гражданской обороне (службы) муниципального образования в соответствии с настоящим постановлением. </w:t>
      </w:r>
    </w:p>
    <w:p w:rsidR="00F60881" w:rsidRDefault="00F60881" w:rsidP="00F60881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Заместитель главы администрации муниципального образования:</w:t>
      </w:r>
    </w:p>
    <w:p w:rsidR="00F60881" w:rsidRDefault="00F60881" w:rsidP="00F60881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организационно - методическое руководство и контроль  накопления, хранения и использования муниципальных запасов.</w:t>
      </w:r>
    </w:p>
    <w:p w:rsidR="00F60881" w:rsidRDefault="00F60881" w:rsidP="00F60881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Органы обеспечения выполнения мероприятий по гражданской обороне:</w:t>
      </w:r>
    </w:p>
    <w:p w:rsidR="00F60881" w:rsidRDefault="00F60881" w:rsidP="00F60881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разрабатывают номенклатуру и объемы запасов исходя из их потребности в военное время для обеспечения населения и НАСФ;</w:t>
      </w:r>
    </w:p>
    <w:p w:rsidR="00F60881" w:rsidRDefault="00F60881" w:rsidP="00F60881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создают и содержат запасы;</w:t>
      </w:r>
    </w:p>
    <w:p w:rsidR="00F60881" w:rsidRDefault="00F60881" w:rsidP="00F60881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осуществляют контроль  создания, хранения и использования запасов.</w:t>
      </w:r>
    </w:p>
    <w:p w:rsidR="00F60881" w:rsidRDefault="00F60881" w:rsidP="00F60881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proofErr w:type="gramStart"/>
      <w:r>
        <w:rPr>
          <w:rFonts w:ascii="Times New Roman" w:hAnsi="Times New Roman"/>
          <w:sz w:val="24"/>
          <w:szCs w:val="24"/>
        </w:rPr>
        <w:t>Номенклатура и объемы запасов разрабатываются органами обеспечения выполнения мероприятий по гражданской обороне (службами) с учетом методических рекомендаций отдела по мобилизационной работе, делам гражданской обороны, чрезвычайным ситуациям и ликвидации последствий стихийных бедствий администрации муниципального района исходя из возможного характера военных действий на территории образования, величины возможного ущерба населению, объектам экономики и инфраструктуры, условий размещения организаций, а также норм минимально необходимой достаточности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запасов в военное время и утверждаются постановлением администрации муниципального образования (Приложение №2 к настоящему Постановлению). </w:t>
      </w:r>
    </w:p>
    <w:p w:rsidR="00F60881" w:rsidRDefault="00F60881" w:rsidP="00F60881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F60881" w:rsidRDefault="00F60881" w:rsidP="00F60881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0881" w:rsidRDefault="00F60881" w:rsidP="00F60881">
      <w:pPr>
        <w:pStyle w:val="1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Накопление и пополнение</w:t>
      </w:r>
    </w:p>
    <w:p w:rsidR="00F60881" w:rsidRDefault="00F60881" w:rsidP="00F60881">
      <w:pPr>
        <w:spacing w:after="0" w:line="240" w:lineRule="auto"/>
        <w:rPr>
          <w:sz w:val="24"/>
          <w:szCs w:val="24"/>
        </w:rPr>
      </w:pP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Накопление, хранение, использование и пополнение запасов производится заблаговременно в мирное время в соответствии с Планом накопления (Приложение №3 к настоящему Постановлению). 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Запасы продовольствия и товаров первой необходимости не создаются. Обеспечение продовольствием и товарами первой необходимости осуществлять в соответствии с Планом нормированного снабжения населения.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Запасы средств индивидуальной защиты создавать на численность работников Совета  депутатов  муниципального образования, работников администрации муниципального образования и муниципальных организаций. Обеспечение </w:t>
      </w:r>
      <w:proofErr w:type="gramStart"/>
      <w:r>
        <w:rPr>
          <w:sz w:val="24"/>
          <w:szCs w:val="24"/>
        </w:rPr>
        <w:t>СИЗ</w:t>
      </w:r>
      <w:proofErr w:type="gramEnd"/>
      <w:r>
        <w:rPr>
          <w:sz w:val="24"/>
          <w:szCs w:val="24"/>
        </w:rPr>
        <w:t xml:space="preserve"> не работающего населения осуществлять по выпискам из планов обеспечения СИЗ, утвержденных Правительством Саратовской области.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Запасы автомобильной и специальной техники не создавать, планировать их поставку в НАСФ из имеющейся в наличии в организациях и не предназначенной при объявлении мобилизации для поставки в Вооруженные Силы Российской Федерации, другие войска, воинские и специальные формирования.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Приобретаемые материальные ценности по качеству, таре и упаковке должны соответствовать требованиям </w:t>
      </w:r>
      <w:proofErr w:type="spellStart"/>
      <w:r>
        <w:rPr>
          <w:sz w:val="24"/>
          <w:szCs w:val="24"/>
        </w:rPr>
        <w:t>ГОСТов</w:t>
      </w:r>
      <w:proofErr w:type="spellEnd"/>
      <w:r>
        <w:rPr>
          <w:sz w:val="24"/>
          <w:szCs w:val="24"/>
        </w:rPr>
        <w:t>, техническим условиям, нормативно-технической документации, по которым ведется изготовление продукции. Качество материальных ценностей должно подтверждаться сертификатом качества, выдаваемым поставщиком (изготовителем).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Восполнение материальных ценностей, израсходованных при ликвидации чрезвычайных ситуаций, осуществляется за счет средств организаций, в интересах которых использовалось имущество резерва, или за счет иных средств по решению администрации муниципального образования.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60881" w:rsidRDefault="00F60881" w:rsidP="00F60881">
      <w:pPr>
        <w:pStyle w:val="1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Хранение и освежение</w:t>
      </w:r>
    </w:p>
    <w:p w:rsidR="00F60881" w:rsidRDefault="00F60881" w:rsidP="00F60881">
      <w:pPr>
        <w:spacing w:after="0" w:line="240" w:lineRule="auto"/>
        <w:rPr>
          <w:sz w:val="24"/>
          <w:szCs w:val="24"/>
        </w:rPr>
      </w:pP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Имущество резерва размещается на складах хранения имущества гражданской обороны, в других местах наиболее удобного и быстрого получения, использования, применения и обслуживания. В случае невозможности обеспечения сохранности имущества на этих складах, отсутствия площадей и условий хранения допускается размещение имущества резерва на складах, базах и предприятиях области на договорной основе.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 Сроки и условия хранения имущества должны соответствовать требованиям </w:t>
      </w:r>
      <w:proofErr w:type="spellStart"/>
      <w:r>
        <w:rPr>
          <w:sz w:val="24"/>
          <w:szCs w:val="24"/>
        </w:rPr>
        <w:t>ГОСТов</w:t>
      </w:r>
      <w:proofErr w:type="spellEnd"/>
      <w:r>
        <w:rPr>
          <w:sz w:val="24"/>
          <w:szCs w:val="24"/>
        </w:rPr>
        <w:t>, техническим условиям, нормативно-технической документации, по которым ведется изготовление и поставка продукции, и обеспечивать пригодность имущества в течение всего срока эксплуатации.</w:t>
      </w:r>
    </w:p>
    <w:p w:rsidR="00F60881" w:rsidRDefault="00F60881" w:rsidP="00F60881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Не допускается хранение запасов с истекшим сроком годности.</w:t>
      </w:r>
    </w:p>
    <w:p w:rsidR="00F60881" w:rsidRDefault="00F60881" w:rsidP="00F60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16. Освежение имущества резерва производится на основании постановления  администрации муниципального образования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истечении</w:t>
      </w:r>
      <w:proofErr w:type="gramEnd"/>
      <w:r>
        <w:rPr>
          <w:sz w:val="24"/>
          <w:szCs w:val="24"/>
        </w:rPr>
        <w:t xml:space="preserve"> гарантийных сроков хранения (эксплуатации), выхода из строя в результате естественного износа в процессе эксплуатации и в результате морального старения. Освежение производится путем перевода устаревшего имущества с хранения в эксплуатацию, изъятия из эксплуатации и реализации или списания установленным порядком. Факт освежения оформляется актом.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60881" w:rsidRDefault="00F60881" w:rsidP="00F60881">
      <w:pPr>
        <w:pStyle w:val="1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Финансирование расходов по накоплению, хранению и использованию запасов</w:t>
      </w:r>
    </w:p>
    <w:p w:rsidR="00F60881" w:rsidRDefault="00F60881" w:rsidP="00F60881">
      <w:pPr>
        <w:spacing w:after="0" w:line="240" w:lineRule="auto"/>
        <w:rPr>
          <w:sz w:val="24"/>
          <w:szCs w:val="24"/>
        </w:rPr>
      </w:pP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Финансирование расходов по накоплению, хранению и использованию, техническому обслуживанию, учету, контролю, пополнению и освежению запасов осуществляется за счет и в пределах средств, предусмотренных в муниципальном бюджете на гражданскую оборону, предупреждение и ликвидацию последствий чрезвычайных ситуаций.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60881" w:rsidRDefault="00F60881" w:rsidP="00F60881">
      <w:pPr>
        <w:pStyle w:val="1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Использование</w:t>
      </w:r>
    </w:p>
    <w:p w:rsidR="00F60881" w:rsidRDefault="00F60881" w:rsidP="00F60881">
      <w:pPr>
        <w:spacing w:after="0" w:line="240" w:lineRule="auto"/>
        <w:rPr>
          <w:sz w:val="24"/>
          <w:szCs w:val="24"/>
        </w:rPr>
      </w:pP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Использование запасов производится на основании решения главы администрации для обеспечения выполнения мероприятий по гражданской обороне с началом ведения гражданской обороны,  проведения аварийно-спасательных и других неотложных работ при возникновении чрезвычайных ситуаций природного и техногенного характера на территории поселения.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Выбытие, амортизация, выдача с мест хранения, расход и списание имущества оформляется в порядке, установленном  Инструкцией по бюджетному учету.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Материально-технические средства муниципальных запасов, пригодные к дальнейшему применению по назначению, после проведения аварийно-спасательных и других неотложных работ приводятся в порядок, обслуживаются, возвращаются к установленному месту хранения, при необходимости консервируются и закладываются на длительное хранение в установленном порядке.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60881" w:rsidRDefault="00F60881" w:rsidP="00F60881">
      <w:pPr>
        <w:pStyle w:val="1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Учет и контроль</w:t>
      </w:r>
    </w:p>
    <w:p w:rsidR="00F60881" w:rsidRDefault="00F60881" w:rsidP="00F60881">
      <w:pPr>
        <w:spacing w:after="0" w:line="240" w:lineRule="auto"/>
        <w:rPr>
          <w:sz w:val="24"/>
          <w:szCs w:val="24"/>
        </w:rPr>
      </w:pP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Учет имущества, необходимого для проведения работ по ликвидации последствий чрезвычайных ситуаций, ведется по номенклатуре в целях: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своевременного предоставления достоверных данных о наличии и качественном состоянии материальных ценностей, необходимых для планирования и организации обеспечения выполнения мероприятий по гражданской обороне;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контроля  сохранности, законности, целесообразности и эффективности расходования (использования) материальных ценностей;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подготовки исходных данных для составления отчетных документов, установленных табелями срочных донесений.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Все имущество запасов подлежит обязательному бюджетному учету в соответствии с Инструкцией по бюджетному учету.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23. Заведующие складами, заведующий хозяйством, руководители организаций, где хранятся материальные ценности резерва, несут ответственность за их сохранность и представляют соответствующие данные о приеме, закладке на хранение, освежении, выдаче, состоянии и сроках пригодности в бухгалтерию администрации муниципального района.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Инвентаризация имущества резерва проводится в соответствии с Инструкцией по инвентаризации имущества и финансовых обязательств.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 Внеочередные проверки наличия, движения и состояния материальных ценностей резерва могут назначаться главой администрации муниципального образования.</w:t>
      </w:r>
    </w:p>
    <w:p w:rsidR="00F60881" w:rsidRDefault="00F60881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F608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15F5" w:rsidRDefault="004E15F5" w:rsidP="004E15F5">
      <w:pPr>
        <w:jc w:val="center"/>
        <w:rPr>
          <w:b/>
          <w:sz w:val="28"/>
          <w:szCs w:val="28"/>
        </w:rPr>
      </w:pPr>
    </w:p>
    <w:p w:rsidR="004E15F5" w:rsidRDefault="004E15F5" w:rsidP="004E15F5">
      <w:pPr>
        <w:spacing w:after="0" w:line="240" w:lineRule="auto"/>
        <w:ind w:left="4678"/>
        <w:rPr>
          <w:sz w:val="20"/>
          <w:szCs w:val="20"/>
        </w:rPr>
      </w:pPr>
      <w:r>
        <w:t xml:space="preserve">                 Приложение № 2</w:t>
      </w:r>
    </w:p>
    <w:p w:rsidR="004E15F5" w:rsidRDefault="004E15F5" w:rsidP="004E15F5">
      <w:pPr>
        <w:tabs>
          <w:tab w:val="left" w:pos="4820"/>
        </w:tabs>
        <w:spacing w:after="0" w:line="240" w:lineRule="auto"/>
        <w:ind w:left="4820"/>
      </w:pPr>
      <w:r>
        <w:t>к постановлению  администрации     муниципального        образования</w:t>
      </w:r>
    </w:p>
    <w:p w:rsidR="004E15F5" w:rsidRDefault="004E15F5" w:rsidP="004E15F5">
      <w:pPr>
        <w:tabs>
          <w:tab w:val="left" w:pos="4820"/>
        </w:tabs>
        <w:spacing w:after="0" w:line="240" w:lineRule="auto"/>
        <w:ind w:left="4820"/>
      </w:pPr>
      <w:r>
        <w:t>от  23.11.2009г.   № 17</w:t>
      </w:r>
    </w:p>
    <w:p w:rsidR="004E15F5" w:rsidRDefault="004E15F5" w:rsidP="004E15F5">
      <w:pPr>
        <w:spacing w:after="0" w:line="240" w:lineRule="auto"/>
        <w:jc w:val="center"/>
        <w:rPr>
          <w:b/>
          <w:sz w:val="24"/>
          <w:szCs w:val="24"/>
        </w:rPr>
      </w:pPr>
    </w:p>
    <w:p w:rsidR="004E15F5" w:rsidRDefault="004E15F5" w:rsidP="004E15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Номенклатура и объем </w:t>
      </w:r>
    </w:p>
    <w:p w:rsidR="004E15F5" w:rsidRDefault="004E15F5" w:rsidP="004E15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накопления запасов материально - технических, продовольственных, медицинских и иных средств в интересах гражданской обороны</w:t>
      </w:r>
    </w:p>
    <w:p w:rsidR="004E15F5" w:rsidRDefault="004E15F5" w:rsidP="004E15F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1E0"/>
      </w:tblPr>
      <w:tblGrid>
        <w:gridCol w:w="646"/>
        <w:gridCol w:w="3619"/>
        <w:gridCol w:w="1368"/>
        <w:gridCol w:w="1641"/>
        <w:gridCol w:w="2297"/>
      </w:tblGrid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F5" w:rsidRDefault="004E15F5" w:rsidP="004E15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материальных средств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4E15F5" w:rsidTr="004E15F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индивидуальной защиты</w:t>
            </w: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Противогаз</w:t>
            </w:r>
            <w:proofErr w:type="gramEnd"/>
            <w:r>
              <w:rPr>
                <w:sz w:val="24"/>
                <w:szCs w:val="24"/>
              </w:rPr>
              <w:t xml:space="preserve"> фильтрующий гражданский типа ГП-7 и его модификации с дополнительными патронами ПЗУ-ПК, ДПГ-3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Респиратор типа Р-2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Легкий защитный костюм типа Л-1, КИХ-4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Сапоги резиновые (в комплекте с портянками или носками)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пар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Мешок</w:t>
            </w:r>
            <w:proofErr w:type="gramEnd"/>
            <w:r>
              <w:rPr>
                <w:sz w:val="24"/>
                <w:szCs w:val="24"/>
              </w:rPr>
              <w:t xml:space="preserve"> прорезиненный для зараженной одежды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Медицинское имущество</w:t>
            </w: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Аптечка индивидуальная типа АИ-2, АИ-4*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Коллективная аптечка для ЗС на 100-150 чел.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Коллективная аптечка для ЗС на 400-600 чел.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противохимический пакет типа ИПП-11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перевязочный пакет типа ИПП-1, ППИ АВ-3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радиационной, химической и биологической разведки и контроля</w:t>
            </w: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индивидуальных дозиметров типа ИД-02 (ДДНТ-02), ДВГ-02Т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Метеорологический комплект типа МК-3 (его модификации)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sz w:val="24"/>
                <w:szCs w:val="24"/>
              </w:rPr>
              <w:t>спецобработки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Палатка технической подгонки противогазов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Инженерное имущество</w:t>
            </w: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Аварийно-спасательный инструмент и оборудование типа "Спрут" или "Медведь", </w:t>
            </w:r>
            <w:r>
              <w:rPr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sz w:val="24"/>
                <w:szCs w:val="24"/>
              </w:rPr>
              <w:t>Круг-АМ</w:t>
            </w:r>
            <w:proofErr w:type="spellEnd"/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Пояс спасательный с карабином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Приборы газопламенной резки с резаками, напорными рукавами, редукторами и газовыми баллонами (керосинорезы, газосварочные аппараты и др.)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Шанцевый инструмент (лопаты штыковая и совковая, лом, кувалда, топор плотничный, пила поперечная)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Кирка-мотыга тяжелая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Грузоподъемные средства (лебедка, тали, домкраты и др.)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Трос разный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етр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Канат пеньковый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етр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Блоки разные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Фонарь карманный электрический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Защитные очки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Моторная пила "Дружба"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Мотобетонолом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Ножницы для резки проволоки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Осветительная установка типа АБС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Бинокль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Компас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Надувная лодка с мотором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Пневмокаркасный модуль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Взрывная машинка типа (КПМ-1А)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Линейный мостик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Проводник </w:t>
            </w:r>
            <w:proofErr w:type="spellStart"/>
            <w:r>
              <w:rPr>
                <w:sz w:val="24"/>
                <w:szCs w:val="24"/>
              </w:rPr>
              <w:t>электровзрывания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пог</w:t>
            </w:r>
            <w:proofErr w:type="spellEnd"/>
            <w:r>
              <w:rPr>
                <w:sz w:val="24"/>
                <w:szCs w:val="24"/>
              </w:rPr>
              <w:t xml:space="preserve">. метр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электромонтера (в комплект входят: когти монтерские, коврик диэлектрический, боты диэлектрические, штанга, перчатки диэлектрические, набор инструмента для электрика и т.д.)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Комплект сантехника (в комплект входят: ключи разводные № 1 и 3, набор гаечных ключей, набор метчиков, </w:t>
            </w:r>
            <w:proofErr w:type="spellStart"/>
            <w:r>
              <w:rPr>
                <w:sz w:val="24"/>
                <w:szCs w:val="24"/>
              </w:rPr>
              <w:t>леркодержатель</w:t>
            </w:r>
            <w:proofErr w:type="spellEnd"/>
            <w:r>
              <w:rPr>
                <w:sz w:val="24"/>
                <w:szCs w:val="24"/>
              </w:rPr>
              <w:t xml:space="preserve">, груши, гибкий трос, </w:t>
            </w:r>
            <w:proofErr w:type="spellStart"/>
            <w:r>
              <w:rPr>
                <w:sz w:val="24"/>
                <w:szCs w:val="24"/>
              </w:rPr>
              <w:t>трубогиб</w:t>
            </w:r>
            <w:proofErr w:type="spellEnd"/>
            <w:r>
              <w:rPr>
                <w:sz w:val="24"/>
                <w:szCs w:val="24"/>
              </w:rPr>
              <w:t xml:space="preserve">, тиски параллельные, ножовка по металлу, пассатижи, кусачки, чеканка для труб, молоток, зубило и т.д.) 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газовщика (в комплект входят: стальные баллоны с ацетиленом и кислородом, шланги ацетиленовые и кислородные, горелки с набором мундштуков, резак, набор ключей к баллонам, очки защитные, брезентовый костюм, рукавицы и т.д.)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связи</w:t>
            </w: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Радиостанции: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KB стационарная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KB носимая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Радиостанции: УКВ стационарная УКВ носимая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Телефонный аппарат типа ЦБ АТС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П-274, П-275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Радиовещательный транзисторный приемник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Телефонный аппарат типа ТА-57, ТА-68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Электромегафон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Телефонный аппарат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Пожарное имущество</w:t>
            </w: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для резки электропроводов (в комплект входят ножницы для резки электропроводов, резиновые сапоги или галоши, перчатки резиновые).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Пояс пожарный спасательный с карабином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Лестница-штурмовка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Культпросветимущество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Телевизионный приемник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Радиоприемник УКВ, AM и FM диапазонов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Имущество продовольственного снабжения </w:t>
            </w: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Кухня полевая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Кипятильник наливной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Термос </w:t>
            </w:r>
            <w:smartTag w:uri="urn:schemas-microsoft-com:office:smarttags" w:element="metricconverter">
              <w:smartTagPr>
                <w:attr w:name="ProductID" w:val="12 литров"/>
              </w:smartTagPr>
              <w:r>
                <w:rPr>
                  <w:sz w:val="24"/>
                  <w:szCs w:val="24"/>
                </w:rPr>
                <w:t>12 литров</w:t>
              </w:r>
            </w:smartTag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или </w:t>
            </w:r>
            <w:smartTag w:uri="urn:schemas-microsoft-com:office:smarttags" w:element="metricconverter">
              <w:smartTagPr>
                <w:attr w:name="ProductID" w:val="36 литров"/>
              </w:smartTagPr>
              <w:r>
                <w:rPr>
                  <w:sz w:val="24"/>
                  <w:szCs w:val="24"/>
                </w:rPr>
                <w:t>36 литров</w:t>
              </w:r>
            </w:smartTag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Ложка столовая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Кружка эмалированная (алюминиевая)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Миска алюминиевая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Сухой паек на 1 сутки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Кружка, ложка, фляга, нож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рацион питания типа ИРП-П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Имущество вещевого снабжения</w:t>
            </w: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Шлем защитный брезентовый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Шлем защитный пластмассовый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Подшлемник шерстяной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Рукавицы брезентовые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пара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Сапоги или ботинки с высокими берцами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пара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Форменная одежда (зима, лето)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Сигнальная одежда (жилет со светоотражающими нашивками)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Свитер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Теплое нижнее белье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Фонарь налобный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Рюкзак </w:t>
            </w:r>
            <w:smartTag w:uri="urn:schemas-microsoft-com:office:smarttags" w:element="metricconverter">
              <w:smartTagPr>
                <w:attr w:name="ProductID" w:val="60 л"/>
              </w:smartTagPr>
              <w:r>
                <w:rPr>
                  <w:sz w:val="24"/>
                  <w:szCs w:val="24"/>
                </w:rPr>
                <w:t>60 л</w:t>
              </w:r>
            </w:smartTag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Очки защитные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Карабин Ринг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из 5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Обвязка (</w:t>
            </w:r>
            <w:proofErr w:type="spellStart"/>
            <w:r>
              <w:rPr>
                <w:sz w:val="24"/>
                <w:szCs w:val="24"/>
              </w:rPr>
              <w:t>специзделие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Веревка спасательная ВАС-30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Спусковое устройство "</w:t>
            </w:r>
            <w:proofErr w:type="spellStart"/>
            <w:r>
              <w:rPr>
                <w:sz w:val="24"/>
                <w:szCs w:val="24"/>
              </w:rPr>
              <w:t>Десантер</w:t>
            </w:r>
            <w:proofErr w:type="spellEnd"/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"</w:t>
            </w:r>
            <w:proofErr w:type="spellStart"/>
            <w:r>
              <w:rPr>
                <w:sz w:val="24"/>
                <w:szCs w:val="24"/>
              </w:rPr>
              <w:t>Жумар</w:t>
            </w:r>
            <w:proofErr w:type="spellEnd"/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Зажим страховочный "Кроль"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Усы </w:t>
            </w:r>
            <w:proofErr w:type="spellStart"/>
            <w:r>
              <w:rPr>
                <w:sz w:val="24"/>
                <w:szCs w:val="24"/>
              </w:rPr>
              <w:t>самостраховки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Педаль рука-нога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Спецодежда поварская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Автомобильная и специальная техника</w:t>
            </w: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грузовой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Автомобиль легковой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Аварийная машина (по газу)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Автовышка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Автогрейдер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Автожижеразбрасыватель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Автокран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пожарный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Автопогрузчик (погрузчик)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Автоприцеп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Авторефрижератор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Автотягач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Автотягач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Автоцистерна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Агрегат технического ухода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Бочка </w:t>
            </w:r>
            <w:smartTag w:uri="urn:schemas-microsoft-com:office:smarttags" w:element="metricconverter">
              <w:smartTagPr>
                <w:attr w:name="ProductID" w:val="200 л"/>
              </w:smartTagPr>
              <w:r>
                <w:rPr>
                  <w:sz w:val="24"/>
                  <w:szCs w:val="24"/>
                </w:rPr>
                <w:t>200 л</w:t>
              </w:r>
            </w:smartTag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Бульдозер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Бурильная машина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ДДА-2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Дезинфекционная установка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Дизель-молот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Дрезина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Каток-моторный</w:t>
            </w:r>
            <w:proofErr w:type="spellEnd"/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Компрессорная станция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Кухня прицепная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стиральная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пожарный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Опыливатель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Палатка лагерная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Палатка УСБ-56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Палатка УСТ-57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Пескоразбрасыватель</w:t>
            </w:r>
            <w:proofErr w:type="spellEnd"/>
            <w:r>
              <w:rPr>
                <w:sz w:val="24"/>
                <w:szCs w:val="24"/>
              </w:rPr>
              <w:t xml:space="preserve"> (подметально-уборочная машина)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Пилорама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Поливомоечная машина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Прицеп-фургон для подвозки хлеба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Резервуар для воды РДВ-5000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Ремонтная мастерская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Ремонтная мастерская (автомобильная)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Ремонтная мастерская (инженерная)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Ремонтно-водопроводная машина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Ремонтно-водопроводная машина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 насос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Санитарно-бактериологическая лаборатория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Санитарный автомобиль (автобус)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Сварочный агрегат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СДП-2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Скрепер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Топливозаправщик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Центрифуга Ц-10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Цистерна для воды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Экскаватор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Электростанция осветительная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5F5" w:rsidTr="004E15F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Электростанция силовая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15F5" w:rsidRDefault="004E15F5" w:rsidP="004E15F5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5" w:rsidRDefault="004E15F5" w:rsidP="004E15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E15F5" w:rsidRDefault="004E15F5" w:rsidP="004E15F5">
      <w:pPr>
        <w:tabs>
          <w:tab w:val="left" w:pos="674"/>
          <w:tab w:val="left" w:pos="4215"/>
          <w:tab w:val="left" w:pos="5633"/>
          <w:tab w:val="left" w:pos="7651"/>
        </w:tabs>
        <w:spacing w:after="0" w:line="240" w:lineRule="auto"/>
        <w:rPr>
          <w:sz w:val="24"/>
          <w:szCs w:val="24"/>
        </w:rPr>
      </w:pPr>
    </w:p>
    <w:p w:rsidR="004E15F5" w:rsidRDefault="004E15F5" w:rsidP="004E15F5">
      <w:pPr>
        <w:tabs>
          <w:tab w:val="left" w:pos="674"/>
          <w:tab w:val="left" w:pos="4215"/>
          <w:tab w:val="left" w:pos="5633"/>
          <w:tab w:val="left" w:pos="7651"/>
        </w:tabs>
        <w:spacing w:after="0" w:line="240" w:lineRule="auto"/>
        <w:rPr>
          <w:sz w:val="24"/>
          <w:szCs w:val="24"/>
        </w:rPr>
      </w:pPr>
    </w:p>
    <w:p w:rsidR="004E15F5" w:rsidRDefault="004E15F5" w:rsidP="004E15F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60881" w:rsidRDefault="00F60881" w:rsidP="004E15F5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503C4A" w:rsidRDefault="00503C4A" w:rsidP="004E15F5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503C4A" w:rsidRDefault="00503C4A" w:rsidP="004E15F5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503C4A" w:rsidRDefault="00503C4A" w:rsidP="004E15F5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503C4A" w:rsidRDefault="00503C4A" w:rsidP="004E1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3C4A" w:rsidSect="00F2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B33A7"/>
    <w:multiLevelType w:val="hybridMultilevel"/>
    <w:tmpl w:val="EC007B1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0C9"/>
    <w:rsid w:val="000C302E"/>
    <w:rsid w:val="00137473"/>
    <w:rsid w:val="001530E3"/>
    <w:rsid w:val="004B07A9"/>
    <w:rsid w:val="004E15F5"/>
    <w:rsid w:val="00503C4A"/>
    <w:rsid w:val="005B349A"/>
    <w:rsid w:val="00717749"/>
    <w:rsid w:val="007530C9"/>
    <w:rsid w:val="008027FE"/>
    <w:rsid w:val="00830EEB"/>
    <w:rsid w:val="00AE6E2F"/>
    <w:rsid w:val="00C32265"/>
    <w:rsid w:val="00C554C2"/>
    <w:rsid w:val="00CC252E"/>
    <w:rsid w:val="00CD0462"/>
    <w:rsid w:val="00D21C6A"/>
    <w:rsid w:val="00D445C9"/>
    <w:rsid w:val="00F27AD9"/>
    <w:rsid w:val="00F6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D9"/>
  </w:style>
  <w:style w:type="paragraph" w:styleId="1">
    <w:name w:val="heading 1"/>
    <w:basedOn w:val="a"/>
    <w:next w:val="a"/>
    <w:link w:val="10"/>
    <w:qFormat/>
    <w:rsid w:val="007530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30C9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7530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530C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7530C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7530C9"/>
    <w:rPr>
      <w:rFonts w:ascii="Times New Roman" w:eastAsia="Times New Roman" w:hAnsi="Times New Roman" w:cs="Times New Roman"/>
      <w:i/>
      <w:sz w:val="28"/>
      <w:szCs w:val="20"/>
    </w:rPr>
  </w:style>
  <w:style w:type="table" w:styleId="a7">
    <w:name w:val="Table Grid"/>
    <w:basedOn w:val="a1"/>
    <w:rsid w:val="00503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608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2010-01-18T07:05:00Z</cp:lastPrinted>
  <dcterms:created xsi:type="dcterms:W3CDTF">2009-11-27T06:51:00Z</dcterms:created>
  <dcterms:modified xsi:type="dcterms:W3CDTF">2010-01-18T07:05:00Z</dcterms:modified>
</cp:coreProperties>
</file>