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821" w:rsidRPr="00B06016" w:rsidRDefault="00940821" w:rsidP="00940821">
      <w:pPr>
        <w:tabs>
          <w:tab w:val="center" w:pos="4677"/>
        </w:tabs>
        <w:jc w:val="center"/>
        <w:rPr>
          <w:b/>
          <w:sz w:val="28"/>
          <w:szCs w:val="28"/>
        </w:rPr>
      </w:pPr>
      <w:r w:rsidRPr="00B06016">
        <w:rPr>
          <w:b/>
          <w:sz w:val="28"/>
          <w:szCs w:val="28"/>
        </w:rPr>
        <w:t>РОССИЙСКАЯ ФЕДЕРАЦИЯ</w:t>
      </w:r>
    </w:p>
    <w:p w:rsidR="00940821" w:rsidRPr="00B06016" w:rsidRDefault="00940821" w:rsidP="00940821">
      <w:pPr>
        <w:jc w:val="center"/>
        <w:rPr>
          <w:b/>
          <w:sz w:val="28"/>
          <w:szCs w:val="28"/>
        </w:rPr>
      </w:pPr>
      <w:r w:rsidRPr="00B06016">
        <w:rPr>
          <w:b/>
          <w:sz w:val="28"/>
          <w:szCs w:val="28"/>
        </w:rPr>
        <w:t>НОВОСЕЛОВСКОЕ МУНИЦИПАЛЬНОЕ ОБРАЗОВАНИЕ</w:t>
      </w:r>
    </w:p>
    <w:p w:rsidR="00940821" w:rsidRPr="00B06016" w:rsidRDefault="00940821" w:rsidP="00940821">
      <w:pPr>
        <w:jc w:val="center"/>
        <w:rPr>
          <w:b/>
          <w:sz w:val="28"/>
          <w:szCs w:val="28"/>
        </w:rPr>
      </w:pPr>
      <w:r w:rsidRPr="00B06016">
        <w:rPr>
          <w:b/>
          <w:sz w:val="28"/>
          <w:szCs w:val="28"/>
        </w:rPr>
        <w:t>Екатериновского муниципального района</w:t>
      </w:r>
    </w:p>
    <w:p w:rsidR="00940821" w:rsidRPr="00B06016" w:rsidRDefault="00940821" w:rsidP="00940821">
      <w:pPr>
        <w:jc w:val="center"/>
        <w:rPr>
          <w:b/>
          <w:sz w:val="28"/>
          <w:szCs w:val="28"/>
        </w:rPr>
      </w:pPr>
      <w:r w:rsidRPr="00B06016">
        <w:rPr>
          <w:b/>
          <w:sz w:val="28"/>
          <w:szCs w:val="28"/>
        </w:rPr>
        <w:t>Саратовской области</w:t>
      </w:r>
    </w:p>
    <w:p w:rsidR="00940821" w:rsidRDefault="008F0B11" w:rsidP="00940821">
      <w:pPr>
        <w:jc w:val="center"/>
        <w:rPr>
          <w:b/>
          <w:sz w:val="28"/>
          <w:szCs w:val="28"/>
        </w:rPr>
      </w:pPr>
      <w:r w:rsidRPr="008166F6">
        <w:rPr>
          <w:b/>
          <w:sz w:val="28"/>
          <w:szCs w:val="28"/>
        </w:rPr>
        <w:t xml:space="preserve">Пятьдесят </w:t>
      </w:r>
      <w:r w:rsidR="007913B3" w:rsidRPr="008166F6">
        <w:rPr>
          <w:b/>
          <w:sz w:val="28"/>
          <w:szCs w:val="28"/>
        </w:rPr>
        <w:t>седьмое</w:t>
      </w:r>
      <w:r w:rsidRPr="008166F6">
        <w:rPr>
          <w:b/>
          <w:sz w:val="28"/>
          <w:szCs w:val="28"/>
        </w:rPr>
        <w:t xml:space="preserve"> </w:t>
      </w:r>
      <w:r w:rsidR="00940821" w:rsidRPr="008166F6">
        <w:rPr>
          <w:b/>
          <w:sz w:val="28"/>
          <w:szCs w:val="28"/>
        </w:rPr>
        <w:t>заседание Совета депутатов</w:t>
      </w:r>
    </w:p>
    <w:p w:rsidR="00940821" w:rsidRPr="007969B8" w:rsidRDefault="00940821" w:rsidP="00940821">
      <w:pPr>
        <w:jc w:val="center"/>
        <w:rPr>
          <w:b/>
          <w:sz w:val="28"/>
          <w:szCs w:val="28"/>
        </w:rPr>
      </w:pPr>
      <w:r w:rsidRPr="007969B8">
        <w:rPr>
          <w:b/>
          <w:sz w:val="28"/>
          <w:szCs w:val="28"/>
        </w:rPr>
        <w:t xml:space="preserve"> Новоселовского муниципального образования  первого созыва</w:t>
      </w:r>
    </w:p>
    <w:p w:rsidR="00940821" w:rsidRPr="00BA5364" w:rsidRDefault="00940821" w:rsidP="00940821">
      <w:pPr>
        <w:jc w:val="center"/>
      </w:pPr>
    </w:p>
    <w:p w:rsidR="00940821" w:rsidRPr="000D0738" w:rsidRDefault="00940821" w:rsidP="00940821">
      <w:pPr>
        <w:rPr>
          <w:b/>
        </w:rPr>
      </w:pPr>
      <w:r w:rsidRPr="000D0738">
        <w:rPr>
          <w:b/>
        </w:rPr>
        <w:t xml:space="preserve">                                                               </w:t>
      </w:r>
      <w:r>
        <w:rPr>
          <w:b/>
        </w:rPr>
        <w:t xml:space="preserve">        </w:t>
      </w:r>
      <w:r w:rsidRPr="000D0738">
        <w:rPr>
          <w:b/>
        </w:rPr>
        <w:t xml:space="preserve">РЕШЕНИЕ </w:t>
      </w:r>
    </w:p>
    <w:p w:rsidR="00940821" w:rsidRPr="000D0738" w:rsidRDefault="00940821" w:rsidP="00940821">
      <w:pPr>
        <w:jc w:val="center"/>
      </w:pPr>
    </w:p>
    <w:p w:rsidR="001A6303" w:rsidRDefault="007913B3" w:rsidP="00940821">
      <w:pPr>
        <w:jc w:val="both"/>
        <w:rPr>
          <w:b/>
          <w:sz w:val="28"/>
        </w:rPr>
      </w:pPr>
      <w:r w:rsidRPr="008166F6">
        <w:rPr>
          <w:b/>
          <w:sz w:val="28"/>
        </w:rPr>
        <w:t>от 19</w:t>
      </w:r>
      <w:r w:rsidR="0070452E" w:rsidRPr="008166F6">
        <w:rPr>
          <w:b/>
          <w:sz w:val="28"/>
        </w:rPr>
        <w:t>.04.</w:t>
      </w:r>
      <w:r w:rsidR="00940821" w:rsidRPr="008166F6">
        <w:rPr>
          <w:b/>
          <w:sz w:val="28"/>
        </w:rPr>
        <w:t>2021г</w:t>
      </w:r>
      <w:r w:rsidR="008166F6">
        <w:rPr>
          <w:b/>
          <w:sz w:val="28"/>
        </w:rPr>
        <w:t xml:space="preserve">ода                        </w:t>
      </w:r>
      <w:r w:rsidR="00940821" w:rsidRPr="008166F6">
        <w:rPr>
          <w:b/>
          <w:sz w:val="28"/>
        </w:rPr>
        <w:t xml:space="preserve">     №</w:t>
      </w:r>
      <w:r w:rsidR="001A6303" w:rsidRPr="008166F6">
        <w:rPr>
          <w:b/>
          <w:sz w:val="28"/>
        </w:rPr>
        <w:t>1</w:t>
      </w:r>
      <w:r w:rsidRPr="008166F6">
        <w:rPr>
          <w:b/>
          <w:sz w:val="28"/>
        </w:rPr>
        <w:t>50</w:t>
      </w:r>
      <w:r w:rsidR="00940821" w:rsidRPr="008166F6">
        <w:rPr>
          <w:b/>
          <w:sz w:val="28"/>
        </w:rPr>
        <w:t xml:space="preserve">                            с. Новоселовка</w:t>
      </w:r>
      <w:r w:rsidR="00940821" w:rsidRPr="000D0738">
        <w:rPr>
          <w:b/>
          <w:sz w:val="28"/>
        </w:rPr>
        <w:t xml:space="preserve"> </w:t>
      </w:r>
    </w:p>
    <w:p w:rsidR="001A6303" w:rsidRDefault="00940821" w:rsidP="00940821">
      <w:pPr>
        <w:jc w:val="both"/>
        <w:rPr>
          <w:b/>
          <w:sz w:val="28"/>
        </w:rPr>
      </w:pPr>
      <w:r w:rsidRPr="000D0738">
        <w:rPr>
          <w:b/>
          <w:sz w:val="28"/>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tblGrid>
      <w:tr w:rsidR="001A6303" w:rsidTr="001A6303">
        <w:tc>
          <w:tcPr>
            <w:tcW w:w="8755" w:type="dxa"/>
          </w:tcPr>
          <w:p w:rsidR="001A6303" w:rsidRDefault="001A6303" w:rsidP="007913B3">
            <w:pPr>
              <w:jc w:val="both"/>
              <w:rPr>
                <w:b/>
                <w:sz w:val="28"/>
              </w:rPr>
            </w:pPr>
            <w:r w:rsidRPr="001A6303">
              <w:rPr>
                <w:rFonts w:eastAsia="Calibri"/>
                <w:b/>
                <w:bCs/>
                <w:color w:val="000000"/>
                <w:sz w:val="28"/>
                <w:szCs w:val="28"/>
              </w:rPr>
              <w:t>О</w:t>
            </w:r>
            <w:r>
              <w:rPr>
                <w:rFonts w:eastAsia="Calibri"/>
                <w:b/>
                <w:bCs/>
                <w:color w:val="000000"/>
                <w:sz w:val="28"/>
                <w:szCs w:val="28"/>
              </w:rPr>
              <w:t>б</w:t>
            </w:r>
            <w:r w:rsidRPr="001A6303">
              <w:rPr>
                <w:rFonts w:eastAsia="Calibri"/>
                <w:b/>
                <w:bCs/>
                <w:color w:val="000000"/>
                <w:sz w:val="28"/>
                <w:szCs w:val="28"/>
              </w:rPr>
              <w:t xml:space="preserve"> отмене решения Совета депутатов </w:t>
            </w:r>
            <w:r w:rsidRPr="001A6303">
              <w:rPr>
                <w:b/>
                <w:sz w:val="28"/>
                <w:szCs w:val="28"/>
              </w:rPr>
              <w:t xml:space="preserve">Новоселовского </w:t>
            </w:r>
            <w:r w:rsidRPr="001A6303">
              <w:rPr>
                <w:rFonts w:eastAsia="Calibri"/>
                <w:b/>
                <w:bCs/>
                <w:color w:val="000000"/>
                <w:sz w:val="28"/>
                <w:szCs w:val="28"/>
              </w:rPr>
              <w:t xml:space="preserve"> МО</w:t>
            </w:r>
            <w:r>
              <w:rPr>
                <w:rFonts w:eastAsia="Calibri"/>
                <w:b/>
                <w:bCs/>
                <w:color w:val="000000"/>
                <w:sz w:val="28"/>
                <w:szCs w:val="28"/>
              </w:rPr>
              <w:t xml:space="preserve"> </w:t>
            </w:r>
            <w:r w:rsidRPr="001A6303">
              <w:rPr>
                <w:rFonts w:eastAsia="Calibri"/>
                <w:b/>
                <w:bCs/>
                <w:color w:val="000000"/>
                <w:sz w:val="28"/>
                <w:szCs w:val="28"/>
              </w:rPr>
              <w:t>№</w:t>
            </w:r>
            <w:r w:rsidR="007913B3">
              <w:rPr>
                <w:rFonts w:eastAsia="Calibri"/>
                <w:b/>
                <w:bCs/>
                <w:color w:val="000000"/>
                <w:sz w:val="28"/>
                <w:szCs w:val="28"/>
              </w:rPr>
              <w:t>159</w:t>
            </w:r>
            <w:r w:rsidRPr="001A6303">
              <w:rPr>
                <w:rFonts w:eastAsia="Calibri"/>
                <w:b/>
                <w:bCs/>
                <w:color w:val="000000"/>
                <w:sz w:val="28"/>
                <w:szCs w:val="28"/>
              </w:rPr>
              <w:t xml:space="preserve">   от </w:t>
            </w:r>
            <w:r w:rsidR="007913B3">
              <w:rPr>
                <w:rFonts w:eastAsia="Calibri"/>
                <w:b/>
                <w:bCs/>
                <w:color w:val="000000"/>
                <w:sz w:val="28"/>
                <w:szCs w:val="28"/>
              </w:rPr>
              <w:t>20.03.2018</w:t>
            </w:r>
            <w:r w:rsidRPr="001A6303">
              <w:rPr>
                <w:rFonts w:eastAsia="Calibri"/>
                <w:b/>
                <w:bCs/>
                <w:color w:val="000000"/>
                <w:sz w:val="28"/>
                <w:szCs w:val="28"/>
              </w:rPr>
              <w:t xml:space="preserve"> года  «</w:t>
            </w:r>
            <w:r w:rsidR="007913B3" w:rsidRPr="004042F0">
              <w:rPr>
                <w:b/>
                <w:bCs/>
                <w:sz w:val="28"/>
                <w:szCs w:val="28"/>
              </w:rPr>
              <w:t>О порядке размещения сведений о доходах, расходах, об имуществе и обязательствах имущественного характера лиц, замещающих муниципальные должности, должность главы местной администрации по контракту</w:t>
            </w:r>
            <w:r w:rsidR="007913B3" w:rsidRPr="004042F0">
              <w:rPr>
                <w:b/>
                <w:bCs/>
                <w:i/>
                <w:sz w:val="28"/>
                <w:szCs w:val="28"/>
              </w:rPr>
              <w:t xml:space="preserve">  </w:t>
            </w:r>
            <w:r w:rsidR="007913B3" w:rsidRPr="004042F0">
              <w:rPr>
                <w:b/>
                <w:bCs/>
                <w:sz w:val="28"/>
                <w:szCs w:val="28"/>
              </w:rPr>
              <w:t>в Новосёловском муниципальном образовании и членов их семей в информационно-телекоммуникационной сети «Интернет» и предоставления их для опубликования средствам массовой информации</w:t>
            </w:r>
            <w:r w:rsidRPr="001A6303">
              <w:rPr>
                <w:rFonts w:eastAsia="Calibri"/>
                <w:b/>
                <w:bCs/>
                <w:color w:val="000000"/>
                <w:sz w:val="28"/>
                <w:szCs w:val="28"/>
              </w:rPr>
              <w:t>»</w:t>
            </w:r>
          </w:p>
        </w:tc>
      </w:tr>
    </w:tbl>
    <w:p w:rsidR="00940821" w:rsidRPr="000D0738" w:rsidRDefault="00940821" w:rsidP="00940821">
      <w:pPr>
        <w:jc w:val="both"/>
        <w:rPr>
          <w:b/>
          <w:sz w:val="28"/>
        </w:rPr>
      </w:pPr>
      <w:r w:rsidRPr="000D0738">
        <w:rPr>
          <w:b/>
          <w:sz w:val="28"/>
        </w:rPr>
        <w:t xml:space="preserve">                                 </w:t>
      </w:r>
    </w:p>
    <w:p w:rsidR="00940821" w:rsidRPr="00521929" w:rsidRDefault="00521929" w:rsidP="006A466D">
      <w:pPr>
        <w:ind w:firstLine="708"/>
        <w:jc w:val="both"/>
        <w:rPr>
          <w:b/>
          <w:bCs/>
          <w:sz w:val="26"/>
          <w:szCs w:val="26"/>
        </w:rPr>
      </w:pPr>
      <w:r w:rsidRPr="00521929">
        <w:rPr>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Указом Президента Российской Федерации от 08 июля 2013 года №613 </w:t>
      </w:r>
      <w:r w:rsidRPr="00521929">
        <w:rPr>
          <w:color w:val="22272F"/>
          <w:sz w:val="28"/>
          <w:szCs w:val="28"/>
        </w:rPr>
        <w:t>"Вопросы противодействия коррупции", Приказ Министерства труда и социальной защиты РФ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r w:rsidRPr="00521929">
        <w:rPr>
          <w:sz w:val="28"/>
          <w:szCs w:val="28"/>
        </w:rPr>
        <w:t xml:space="preserve"> </w:t>
      </w:r>
      <w:r>
        <w:rPr>
          <w:sz w:val="28"/>
          <w:szCs w:val="28"/>
        </w:rPr>
        <w:t>на основании Решения</w:t>
      </w:r>
      <w:r w:rsidRPr="00521929">
        <w:rPr>
          <w:b/>
          <w:sz w:val="26"/>
          <w:szCs w:val="26"/>
        </w:rPr>
        <w:t xml:space="preserve"> </w:t>
      </w:r>
      <w:r>
        <w:rPr>
          <w:sz w:val="28"/>
          <w:szCs w:val="28"/>
        </w:rPr>
        <w:t>Екатериновского районного</w:t>
      </w:r>
      <w:r w:rsidRPr="00521929">
        <w:rPr>
          <w:sz w:val="28"/>
          <w:szCs w:val="28"/>
        </w:rPr>
        <w:t xml:space="preserve"> Собрани</w:t>
      </w:r>
      <w:r>
        <w:rPr>
          <w:sz w:val="28"/>
          <w:szCs w:val="28"/>
        </w:rPr>
        <w:t xml:space="preserve">я от 16.04.2021 №391 </w:t>
      </w:r>
      <w:r w:rsidRPr="00521929">
        <w:rPr>
          <w:bCs/>
          <w:sz w:val="28"/>
          <w:szCs w:val="28"/>
        </w:rPr>
        <w:t xml:space="preserve">«О порядке размещения сведений о доходах, расходах, об имуществе и обязательствах имущественного характера лиц, замещающих муниципальные должности в органах местного самоуправления Екатериновского муниципального района,  должности глав местных администраций по контракту Екатериновского муниципального района и членов их семей в информационно-телекоммуникационной сети «Интернет» и </w:t>
      </w:r>
      <w:r w:rsidRPr="006A466D">
        <w:rPr>
          <w:bCs/>
          <w:sz w:val="28"/>
          <w:szCs w:val="28"/>
        </w:rPr>
        <w:t xml:space="preserve">предоставления их для опубликования средствам массовой информации», </w:t>
      </w:r>
      <w:r w:rsidR="00940821" w:rsidRPr="006A466D">
        <w:rPr>
          <w:color w:val="000000"/>
          <w:sz w:val="28"/>
          <w:szCs w:val="28"/>
        </w:rPr>
        <w:t xml:space="preserve"> Уставом Новоселовского муниципального образования, Совет депутатов Новоселовского муниципального образования  Екатериновского муниципального </w:t>
      </w:r>
      <w:r w:rsidR="00940821" w:rsidRPr="00A5633E">
        <w:rPr>
          <w:color w:val="000000"/>
          <w:sz w:val="28"/>
          <w:szCs w:val="28"/>
          <w:highlight w:val="white"/>
        </w:rPr>
        <w:t>района Саратовской области</w:t>
      </w:r>
    </w:p>
    <w:p w:rsidR="006A466D" w:rsidRDefault="006A466D" w:rsidP="006B51F6">
      <w:pPr>
        <w:jc w:val="both"/>
        <w:rPr>
          <w:color w:val="000000"/>
          <w:sz w:val="28"/>
          <w:szCs w:val="28"/>
        </w:rPr>
      </w:pPr>
    </w:p>
    <w:p w:rsidR="006B51F6" w:rsidRDefault="00940821" w:rsidP="006B51F6">
      <w:pPr>
        <w:jc w:val="both"/>
        <w:rPr>
          <w:b/>
          <w:color w:val="000000"/>
          <w:sz w:val="28"/>
          <w:szCs w:val="28"/>
        </w:rPr>
      </w:pPr>
      <w:r w:rsidRPr="00A5633E">
        <w:rPr>
          <w:color w:val="000000"/>
          <w:sz w:val="28"/>
          <w:szCs w:val="28"/>
        </w:rPr>
        <w:t xml:space="preserve"> </w:t>
      </w:r>
      <w:r w:rsidRPr="00A5633E">
        <w:rPr>
          <w:b/>
          <w:color w:val="000000"/>
          <w:sz w:val="28"/>
          <w:szCs w:val="28"/>
        </w:rPr>
        <w:t>РЕШИЛ:</w:t>
      </w:r>
    </w:p>
    <w:p w:rsidR="006B51F6" w:rsidRDefault="00940821" w:rsidP="00742C78">
      <w:pPr>
        <w:ind w:firstLine="708"/>
        <w:jc w:val="both"/>
        <w:rPr>
          <w:rFonts w:eastAsia="Calibri"/>
          <w:bCs/>
          <w:color w:val="000000"/>
          <w:sz w:val="28"/>
          <w:szCs w:val="28"/>
        </w:rPr>
      </w:pPr>
      <w:r w:rsidRPr="00A5633E">
        <w:rPr>
          <w:rFonts w:eastAsia="Calibri"/>
          <w:color w:val="000000"/>
          <w:sz w:val="28"/>
          <w:szCs w:val="28"/>
          <w:lang w:eastAsia="en-US"/>
        </w:rPr>
        <w:t>1.</w:t>
      </w:r>
      <w:r w:rsidR="006B51F6">
        <w:rPr>
          <w:color w:val="000000"/>
          <w:sz w:val="28"/>
          <w:szCs w:val="28"/>
        </w:rPr>
        <w:t xml:space="preserve">Отменить </w:t>
      </w:r>
      <w:r w:rsidR="006B51F6" w:rsidRPr="006B51F6">
        <w:rPr>
          <w:rFonts w:eastAsia="Calibri"/>
          <w:bCs/>
          <w:color w:val="000000"/>
          <w:sz w:val="28"/>
          <w:szCs w:val="28"/>
        </w:rPr>
        <w:t>решени</w:t>
      </w:r>
      <w:r w:rsidR="00742C78">
        <w:rPr>
          <w:rFonts w:eastAsia="Calibri"/>
          <w:bCs/>
          <w:color w:val="000000"/>
          <w:sz w:val="28"/>
          <w:szCs w:val="28"/>
        </w:rPr>
        <w:t>е</w:t>
      </w:r>
      <w:r w:rsidR="006B51F6" w:rsidRPr="006B51F6">
        <w:rPr>
          <w:rFonts w:eastAsia="Calibri"/>
          <w:bCs/>
          <w:color w:val="000000"/>
          <w:sz w:val="28"/>
          <w:szCs w:val="28"/>
        </w:rPr>
        <w:t xml:space="preserve"> Совета депутатов </w:t>
      </w:r>
      <w:r w:rsidR="006B51F6" w:rsidRPr="006B51F6">
        <w:rPr>
          <w:sz w:val="28"/>
          <w:szCs w:val="28"/>
        </w:rPr>
        <w:t xml:space="preserve">Новоселовского </w:t>
      </w:r>
      <w:r w:rsidR="006B51F6" w:rsidRPr="006B51F6">
        <w:rPr>
          <w:rFonts w:eastAsia="Calibri"/>
          <w:bCs/>
          <w:color w:val="000000"/>
          <w:sz w:val="28"/>
          <w:szCs w:val="28"/>
        </w:rPr>
        <w:t xml:space="preserve"> МО</w:t>
      </w:r>
      <w:r w:rsidR="00742C78">
        <w:rPr>
          <w:rFonts w:eastAsia="Calibri"/>
          <w:bCs/>
          <w:color w:val="000000"/>
          <w:sz w:val="28"/>
          <w:szCs w:val="28"/>
        </w:rPr>
        <w:t xml:space="preserve"> </w:t>
      </w:r>
      <w:r w:rsidR="007913B3" w:rsidRPr="007913B3">
        <w:rPr>
          <w:rFonts w:eastAsia="Calibri"/>
          <w:bCs/>
          <w:color w:val="000000"/>
          <w:sz w:val="28"/>
          <w:szCs w:val="28"/>
        </w:rPr>
        <w:t>от 20.03.2018 года</w:t>
      </w:r>
      <w:r w:rsidR="007913B3">
        <w:rPr>
          <w:rFonts w:eastAsia="Calibri"/>
          <w:bCs/>
          <w:color w:val="000000"/>
          <w:sz w:val="28"/>
          <w:szCs w:val="28"/>
        </w:rPr>
        <w:t xml:space="preserve"> №159</w:t>
      </w:r>
      <w:r w:rsidR="007913B3" w:rsidRPr="007913B3">
        <w:rPr>
          <w:rFonts w:eastAsia="Calibri"/>
          <w:bCs/>
          <w:color w:val="000000"/>
          <w:sz w:val="28"/>
          <w:szCs w:val="28"/>
        </w:rPr>
        <w:t xml:space="preserve">  «</w:t>
      </w:r>
      <w:r w:rsidR="007913B3" w:rsidRPr="007913B3">
        <w:rPr>
          <w:bCs/>
          <w:sz w:val="28"/>
          <w:szCs w:val="28"/>
        </w:rPr>
        <w:t xml:space="preserve">О порядке размещения сведений о доходах, расходах, об имуществе </w:t>
      </w:r>
      <w:r w:rsidR="007913B3" w:rsidRPr="007913B3">
        <w:rPr>
          <w:bCs/>
          <w:sz w:val="28"/>
          <w:szCs w:val="28"/>
        </w:rPr>
        <w:lastRenderedPageBreak/>
        <w:t>и обязательствах имущественного характера лиц, замещающих муниципальные должности, должность главы местной администрации по контракту</w:t>
      </w:r>
      <w:r w:rsidR="007913B3" w:rsidRPr="007913B3">
        <w:rPr>
          <w:bCs/>
          <w:i/>
          <w:sz w:val="28"/>
          <w:szCs w:val="28"/>
        </w:rPr>
        <w:t xml:space="preserve">  </w:t>
      </w:r>
      <w:r w:rsidR="007913B3" w:rsidRPr="007913B3">
        <w:rPr>
          <w:bCs/>
          <w:sz w:val="28"/>
          <w:szCs w:val="28"/>
        </w:rPr>
        <w:t>в Новосёловском муниципальном образовании и членов их семей в информационно-телекоммуникационной сети «Интернет» и предоставления их для опубликования средствам массовой информации</w:t>
      </w:r>
      <w:r w:rsidR="007913B3" w:rsidRPr="007913B3">
        <w:rPr>
          <w:rFonts w:eastAsia="Calibri"/>
          <w:bCs/>
          <w:color w:val="000000"/>
          <w:sz w:val="28"/>
          <w:szCs w:val="28"/>
        </w:rPr>
        <w:t>»</w:t>
      </w:r>
      <w:r w:rsidR="0087081B">
        <w:rPr>
          <w:rFonts w:eastAsia="Calibri"/>
          <w:bCs/>
          <w:color w:val="000000"/>
          <w:sz w:val="28"/>
          <w:szCs w:val="28"/>
        </w:rPr>
        <w:t xml:space="preserve"> (с внесением изменений от </w:t>
      </w:r>
      <w:r w:rsidR="007913B3">
        <w:rPr>
          <w:rFonts w:eastAsia="Calibri"/>
          <w:bCs/>
          <w:color w:val="000000"/>
          <w:sz w:val="28"/>
          <w:szCs w:val="28"/>
        </w:rPr>
        <w:t>27.06.2018г. №17</w:t>
      </w:r>
      <w:r w:rsidR="0087081B">
        <w:rPr>
          <w:rFonts w:eastAsia="Calibri"/>
          <w:bCs/>
          <w:color w:val="000000"/>
          <w:sz w:val="28"/>
          <w:szCs w:val="28"/>
        </w:rPr>
        <w:t>6).</w:t>
      </w:r>
    </w:p>
    <w:p w:rsidR="006A466D" w:rsidRDefault="006A466D" w:rsidP="006B51F6">
      <w:pPr>
        <w:ind w:firstLine="708"/>
        <w:jc w:val="both"/>
        <w:rPr>
          <w:color w:val="000000"/>
          <w:sz w:val="28"/>
          <w:szCs w:val="28"/>
        </w:rPr>
      </w:pPr>
    </w:p>
    <w:p w:rsidR="006B51F6" w:rsidRDefault="00940821" w:rsidP="006B51F6">
      <w:pPr>
        <w:ind w:firstLine="708"/>
        <w:jc w:val="both"/>
        <w:rPr>
          <w:b/>
          <w:color w:val="000000"/>
          <w:sz w:val="28"/>
          <w:szCs w:val="28"/>
        </w:rPr>
      </w:pPr>
      <w:r w:rsidRPr="00A5633E">
        <w:rPr>
          <w:color w:val="000000"/>
          <w:sz w:val="28"/>
          <w:szCs w:val="28"/>
        </w:rPr>
        <w:t>2.Настоящее решение вступает в силу со дня его принятия.</w:t>
      </w:r>
    </w:p>
    <w:p w:rsidR="006A466D" w:rsidRDefault="006A466D" w:rsidP="006B51F6">
      <w:pPr>
        <w:ind w:firstLine="708"/>
        <w:jc w:val="both"/>
        <w:rPr>
          <w:color w:val="000000"/>
          <w:sz w:val="28"/>
          <w:szCs w:val="28"/>
        </w:rPr>
      </w:pPr>
    </w:p>
    <w:p w:rsidR="00940821" w:rsidRPr="006B51F6" w:rsidRDefault="00940821" w:rsidP="006B51F6">
      <w:pPr>
        <w:ind w:firstLine="708"/>
        <w:jc w:val="both"/>
        <w:rPr>
          <w:b/>
          <w:color w:val="000000"/>
          <w:sz w:val="28"/>
          <w:szCs w:val="28"/>
        </w:rPr>
      </w:pPr>
      <w:r w:rsidRPr="00A5633E">
        <w:rPr>
          <w:color w:val="000000"/>
          <w:sz w:val="28"/>
          <w:szCs w:val="28"/>
        </w:rPr>
        <w:t>3.</w:t>
      </w:r>
      <w:r w:rsidR="006B51F6" w:rsidRPr="00D60342">
        <w:rPr>
          <w:sz w:val="28"/>
          <w:szCs w:val="28"/>
        </w:rPr>
        <w:t>Настоящее решение обнародовать в установленных местах обнародования а также на официальном сайте в сети Интернет</w:t>
      </w:r>
      <w:r w:rsidR="006B51F6">
        <w:rPr>
          <w:sz w:val="28"/>
          <w:szCs w:val="28"/>
        </w:rPr>
        <w:t>.</w:t>
      </w:r>
    </w:p>
    <w:p w:rsidR="0087081B" w:rsidRDefault="0087081B" w:rsidP="00940821">
      <w:pPr>
        <w:tabs>
          <w:tab w:val="left" w:pos="7725"/>
        </w:tabs>
        <w:jc w:val="both"/>
        <w:rPr>
          <w:color w:val="000000"/>
          <w:sz w:val="28"/>
          <w:szCs w:val="28"/>
        </w:rPr>
      </w:pPr>
    </w:p>
    <w:p w:rsidR="00940821" w:rsidRPr="00A5633E" w:rsidRDefault="00940821" w:rsidP="00940821">
      <w:pPr>
        <w:tabs>
          <w:tab w:val="left" w:pos="7725"/>
        </w:tabs>
        <w:jc w:val="both"/>
        <w:rPr>
          <w:color w:val="000000"/>
          <w:sz w:val="28"/>
          <w:szCs w:val="28"/>
        </w:rPr>
      </w:pPr>
      <w:r w:rsidRPr="00A5633E">
        <w:rPr>
          <w:color w:val="000000"/>
          <w:sz w:val="28"/>
          <w:szCs w:val="28"/>
        </w:rPr>
        <w:t xml:space="preserve">Глава    Новоселовского                                                                               </w:t>
      </w:r>
    </w:p>
    <w:p w:rsidR="00940821" w:rsidRPr="00A5633E" w:rsidRDefault="00940821" w:rsidP="00940821">
      <w:pPr>
        <w:rPr>
          <w:color w:val="000000"/>
          <w:sz w:val="28"/>
          <w:szCs w:val="28"/>
        </w:rPr>
      </w:pPr>
      <w:r w:rsidRPr="00A5633E">
        <w:rPr>
          <w:color w:val="000000"/>
          <w:sz w:val="28"/>
          <w:szCs w:val="28"/>
        </w:rPr>
        <w:t>муниципального образования</w:t>
      </w:r>
      <w:r w:rsidR="007A7DC3">
        <w:rPr>
          <w:color w:val="000000"/>
          <w:sz w:val="28"/>
          <w:szCs w:val="28"/>
        </w:rPr>
        <w:t xml:space="preserve">                                                                    В.В.Вязовов</w:t>
      </w:r>
    </w:p>
    <w:sectPr w:rsidR="00940821" w:rsidRPr="00A5633E" w:rsidSect="007A7DC3">
      <w:footerReference w:type="default" r:id="rId6"/>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14E" w:rsidRDefault="0054314E" w:rsidP="00B85E5B">
      <w:r>
        <w:separator/>
      </w:r>
    </w:p>
  </w:endnote>
  <w:endnote w:type="continuationSeparator" w:id="1">
    <w:p w:rsidR="0054314E" w:rsidRDefault="0054314E" w:rsidP="00B85E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E5B" w:rsidRDefault="00B85E5B">
    <w:pPr>
      <w:pStyle w:val="a7"/>
      <w:jc w:val="right"/>
    </w:pPr>
  </w:p>
  <w:p w:rsidR="00B85E5B" w:rsidRDefault="00B85E5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14E" w:rsidRDefault="0054314E" w:rsidP="00B85E5B">
      <w:r>
        <w:separator/>
      </w:r>
    </w:p>
  </w:footnote>
  <w:footnote w:type="continuationSeparator" w:id="1">
    <w:p w:rsidR="0054314E" w:rsidRDefault="0054314E" w:rsidP="00B85E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40821"/>
    <w:rsid w:val="000A5D0A"/>
    <w:rsid w:val="000B5A79"/>
    <w:rsid w:val="001366CC"/>
    <w:rsid w:val="0019374D"/>
    <w:rsid w:val="001A6303"/>
    <w:rsid w:val="003662E4"/>
    <w:rsid w:val="004035A0"/>
    <w:rsid w:val="00434DF0"/>
    <w:rsid w:val="00486ED0"/>
    <w:rsid w:val="00521929"/>
    <w:rsid w:val="0054314E"/>
    <w:rsid w:val="00590F6D"/>
    <w:rsid w:val="005F1421"/>
    <w:rsid w:val="00643118"/>
    <w:rsid w:val="006A466D"/>
    <w:rsid w:val="006B2B4F"/>
    <w:rsid w:val="006B51F6"/>
    <w:rsid w:val="0070452E"/>
    <w:rsid w:val="00742C78"/>
    <w:rsid w:val="0075624F"/>
    <w:rsid w:val="007913B3"/>
    <w:rsid w:val="007A7DC3"/>
    <w:rsid w:val="008166F6"/>
    <w:rsid w:val="0087081B"/>
    <w:rsid w:val="008B4EE8"/>
    <w:rsid w:val="008F0B11"/>
    <w:rsid w:val="008F623A"/>
    <w:rsid w:val="009135BB"/>
    <w:rsid w:val="00914B39"/>
    <w:rsid w:val="00940821"/>
    <w:rsid w:val="00B6338B"/>
    <w:rsid w:val="00B85E5B"/>
    <w:rsid w:val="00C665AE"/>
    <w:rsid w:val="00C9462F"/>
    <w:rsid w:val="00CA490E"/>
    <w:rsid w:val="00D45D87"/>
    <w:rsid w:val="00E01C88"/>
    <w:rsid w:val="00E73AF8"/>
    <w:rsid w:val="00EB55B2"/>
    <w:rsid w:val="00F01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0821"/>
    <w:pPr>
      <w:spacing w:after="0" w:line="240" w:lineRule="auto"/>
    </w:pPr>
    <w:rPr>
      <w:rFonts w:ascii="Calibri" w:eastAsia="Times New Roman" w:hAnsi="Calibri" w:cs="Times New Roman"/>
      <w:lang w:eastAsia="ru-RU"/>
    </w:rPr>
  </w:style>
  <w:style w:type="character" w:styleId="a4">
    <w:name w:val="Hyperlink"/>
    <w:rsid w:val="00940821"/>
    <w:rPr>
      <w:color w:val="0000FF"/>
      <w:u w:val="single"/>
    </w:rPr>
  </w:style>
  <w:style w:type="paragraph" w:styleId="a5">
    <w:name w:val="header"/>
    <w:basedOn w:val="a"/>
    <w:link w:val="a6"/>
    <w:uiPriority w:val="99"/>
    <w:semiHidden/>
    <w:unhideWhenUsed/>
    <w:rsid w:val="00B85E5B"/>
    <w:pPr>
      <w:tabs>
        <w:tab w:val="center" w:pos="4677"/>
        <w:tab w:val="right" w:pos="9355"/>
      </w:tabs>
    </w:pPr>
  </w:style>
  <w:style w:type="character" w:customStyle="1" w:styleId="a6">
    <w:name w:val="Верхний колонтитул Знак"/>
    <w:basedOn w:val="a0"/>
    <w:link w:val="a5"/>
    <w:uiPriority w:val="99"/>
    <w:semiHidden/>
    <w:rsid w:val="00B85E5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85E5B"/>
    <w:pPr>
      <w:tabs>
        <w:tab w:val="center" w:pos="4677"/>
        <w:tab w:val="right" w:pos="9355"/>
      </w:tabs>
    </w:pPr>
  </w:style>
  <w:style w:type="character" w:customStyle="1" w:styleId="a8">
    <w:name w:val="Нижний колонтитул Знак"/>
    <w:basedOn w:val="a0"/>
    <w:link w:val="a7"/>
    <w:uiPriority w:val="99"/>
    <w:rsid w:val="00B85E5B"/>
    <w:rPr>
      <w:rFonts w:ascii="Times New Roman" w:eastAsia="Times New Roman" w:hAnsi="Times New Roman" w:cs="Times New Roman"/>
      <w:sz w:val="24"/>
      <w:szCs w:val="24"/>
      <w:lang w:eastAsia="ru-RU"/>
    </w:rPr>
  </w:style>
  <w:style w:type="table" w:styleId="a9">
    <w:name w:val="Table Grid"/>
    <w:basedOn w:val="a1"/>
    <w:uiPriority w:val="59"/>
    <w:rsid w:val="001A63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512</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2021-04-19T04:29:00Z</cp:lastPrinted>
  <dcterms:created xsi:type="dcterms:W3CDTF">2021-03-22T13:16:00Z</dcterms:created>
  <dcterms:modified xsi:type="dcterms:W3CDTF">2021-04-19T04:29:00Z</dcterms:modified>
</cp:coreProperties>
</file>