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E9" w:rsidRDefault="008749E9" w:rsidP="00874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8749E9" w:rsidRDefault="008749E9" w:rsidP="00874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="00277D2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АЛЬШАНСКОГО МУНИЦИПАЛЬНОГО ОБРАЗОВАНИЯ</w:t>
      </w:r>
    </w:p>
    <w:p w:rsidR="008749E9" w:rsidRDefault="008749E9" w:rsidP="00874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8749E9" w:rsidRDefault="008749E9" w:rsidP="00874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749E9" w:rsidRDefault="009779E1" w:rsidP="008749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ДВАДЦАТЬ ДЕВЯТОЕ </w:t>
      </w:r>
      <w:r w:rsidR="008749E9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="008749E9">
        <w:rPr>
          <w:rFonts w:ascii="Times New Roman" w:hAnsi="Times New Roman" w:cs="Times New Roman"/>
          <w:b/>
          <w:bCs/>
          <w:sz w:val="28"/>
          <w:szCs w:val="28"/>
        </w:rPr>
        <w:t xml:space="preserve">СОВЕТА ДЕПУТАТОВ </w:t>
      </w:r>
      <w:r w:rsidR="00277D2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277D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49E9">
        <w:rPr>
          <w:rFonts w:ascii="Times New Roman" w:hAnsi="Times New Roman" w:cs="Times New Roman"/>
          <w:b/>
          <w:bCs/>
          <w:sz w:val="28"/>
          <w:szCs w:val="28"/>
        </w:rPr>
        <w:t xml:space="preserve">АЛЬШАНСКОГО МУНИЦИПАЛЬНОГО ОБРАЗОВАНИЯ                             </w:t>
      </w:r>
      <w:r w:rsidR="001716AF">
        <w:rPr>
          <w:rFonts w:ascii="Times New Roman" w:hAnsi="Times New Roman" w:cs="Times New Roman"/>
          <w:b/>
          <w:bCs/>
          <w:sz w:val="28"/>
          <w:szCs w:val="28"/>
        </w:rPr>
        <w:t>ЧЕТВЁР</w:t>
      </w:r>
      <w:r w:rsidR="00277D21">
        <w:rPr>
          <w:rFonts w:ascii="Times New Roman" w:hAnsi="Times New Roman" w:cs="Times New Roman"/>
          <w:b/>
          <w:bCs/>
          <w:sz w:val="28"/>
          <w:szCs w:val="28"/>
        </w:rPr>
        <w:t>ТОГО</w:t>
      </w:r>
      <w:r w:rsidR="008749E9">
        <w:rPr>
          <w:rFonts w:ascii="Times New Roman" w:hAnsi="Times New Roman" w:cs="Times New Roman"/>
          <w:b/>
          <w:bCs/>
          <w:sz w:val="28"/>
          <w:szCs w:val="28"/>
        </w:rPr>
        <w:t xml:space="preserve">  СОЗЫВА</w:t>
      </w:r>
    </w:p>
    <w:p w:rsidR="008749E9" w:rsidRDefault="008749E9" w:rsidP="0087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9E9" w:rsidRDefault="008749E9" w:rsidP="0087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749E9" w:rsidRDefault="008749E9" w:rsidP="008749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9E9" w:rsidRDefault="006D4188" w:rsidP="008749E9">
      <w:pPr>
        <w:spacing w:after="0" w:line="240" w:lineRule="auto"/>
        <w:rPr>
          <w:rStyle w:val="s1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80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779E1" w:rsidRPr="00351802">
        <w:rPr>
          <w:rFonts w:ascii="Times New Roman" w:hAnsi="Times New Roman" w:cs="Times New Roman"/>
          <w:b/>
          <w:sz w:val="28"/>
          <w:szCs w:val="28"/>
        </w:rPr>
        <w:t xml:space="preserve"> 26 ноября </w:t>
      </w:r>
      <w:r w:rsidR="00BF651A" w:rsidRPr="00351802">
        <w:rPr>
          <w:rFonts w:ascii="Times New Roman" w:hAnsi="Times New Roman" w:cs="Times New Roman"/>
          <w:b/>
          <w:sz w:val="28"/>
          <w:szCs w:val="28"/>
        </w:rPr>
        <w:t>2019</w:t>
      </w:r>
      <w:r w:rsidR="008749E9" w:rsidRPr="0035180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779E1" w:rsidRPr="00351802">
        <w:rPr>
          <w:rFonts w:ascii="Times New Roman" w:hAnsi="Times New Roman" w:cs="Times New Roman"/>
          <w:b/>
          <w:sz w:val="28"/>
          <w:szCs w:val="28"/>
        </w:rPr>
        <w:t>ода</w:t>
      </w:r>
      <w:r w:rsidR="009779E1">
        <w:rPr>
          <w:rFonts w:ascii="Times New Roman" w:hAnsi="Times New Roman" w:cs="Times New Roman"/>
          <w:sz w:val="28"/>
          <w:szCs w:val="28"/>
        </w:rPr>
        <w:t xml:space="preserve"> </w:t>
      </w:r>
      <w:r w:rsidR="008749E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749E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779E1">
        <w:rPr>
          <w:rFonts w:ascii="Times New Roman" w:hAnsi="Times New Roman" w:cs="Times New Roman"/>
          <w:b/>
          <w:sz w:val="28"/>
          <w:szCs w:val="28"/>
        </w:rPr>
        <w:t>29-66</w:t>
      </w:r>
    </w:p>
    <w:p w:rsidR="005834E3" w:rsidRPr="005834E3" w:rsidRDefault="005834E3" w:rsidP="005834E3">
      <w:pPr>
        <w:pStyle w:val="p3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О внесении изменений в решение Совета депутатов</w:t>
      </w:r>
      <w:r w:rsidRPr="005834E3">
        <w:rPr>
          <w:color w:val="000000"/>
          <w:sz w:val="28"/>
          <w:szCs w:val="28"/>
        </w:rPr>
        <w:t xml:space="preserve">                                      </w:t>
      </w:r>
      <w:r w:rsidR="008749E9">
        <w:rPr>
          <w:rStyle w:val="s1"/>
          <w:b/>
          <w:bCs/>
          <w:color w:val="000000"/>
          <w:sz w:val="28"/>
          <w:szCs w:val="28"/>
        </w:rPr>
        <w:t xml:space="preserve">Альшанского </w:t>
      </w:r>
      <w:r w:rsidRPr="005834E3">
        <w:rPr>
          <w:rStyle w:val="s1"/>
          <w:b/>
          <w:bCs/>
          <w:color w:val="000000"/>
          <w:sz w:val="28"/>
          <w:szCs w:val="28"/>
        </w:rPr>
        <w:t>муниципального образования от</w:t>
      </w:r>
      <w:r w:rsidRPr="005834E3">
        <w:rPr>
          <w:color w:val="000000"/>
          <w:sz w:val="28"/>
          <w:szCs w:val="28"/>
        </w:rPr>
        <w:t xml:space="preserve">                                                                 </w:t>
      </w:r>
      <w:r w:rsidR="008749E9">
        <w:rPr>
          <w:rStyle w:val="s1"/>
          <w:b/>
          <w:bCs/>
          <w:color w:val="000000"/>
          <w:sz w:val="28"/>
          <w:szCs w:val="28"/>
        </w:rPr>
        <w:t>14  ноября 2014 года № 15-25</w:t>
      </w:r>
      <w:r w:rsidRPr="005834E3">
        <w:rPr>
          <w:rStyle w:val="s1"/>
          <w:b/>
          <w:bCs/>
          <w:color w:val="000000"/>
          <w:sz w:val="28"/>
          <w:szCs w:val="28"/>
        </w:rPr>
        <w:t xml:space="preserve"> «Об установлении и введении</w:t>
      </w:r>
      <w:r w:rsidRPr="005834E3">
        <w:rPr>
          <w:color w:val="000000"/>
          <w:sz w:val="28"/>
          <w:szCs w:val="28"/>
        </w:rPr>
        <w:t xml:space="preserve">                                                      </w:t>
      </w:r>
      <w:r w:rsidRPr="005834E3">
        <w:rPr>
          <w:rStyle w:val="s1"/>
          <w:b/>
          <w:bCs/>
          <w:color w:val="000000"/>
          <w:sz w:val="28"/>
          <w:szCs w:val="28"/>
        </w:rPr>
        <w:t>в действие земельного налога на территории</w:t>
      </w:r>
      <w:r w:rsidR="008749E9">
        <w:rPr>
          <w:rStyle w:val="s1"/>
          <w:b/>
          <w:bCs/>
          <w:color w:val="000000"/>
          <w:sz w:val="28"/>
          <w:szCs w:val="28"/>
        </w:rPr>
        <w:t xml:space="preserve"> Альшанского</w:t>
      </w:r>
      <w:r w:rsidRPr="005834E3"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образования»</w:t>
      </w:r>
    </w:p>
    <w:p w:rsidR="005834E3" w:rsidRPr="005834E3" w:rsidRDefault="008B0B14" w:rsidP="005834E3">
      <w:pPr>
        <w:pStyle w:val="p4"/>
        <w:shd w:val="clear" w:color="auto" w:fill="FFFFFF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    </w:t>
      </w:r>
      <w:r w:rsidR="005834E3" w:rsidRPr="005834E3">
        <w:rPr>
          <w:rStyle w:val="s2"/>
          <w:color w:val="000000"/>
          <w:sz w:val="28"/>
          <w:szCs w:val="28"/>
        </w:rPr>
        <w:t>В соответствии с Налоговым кодексом Российской Федерации, руководствуясь стать</w:t>
      </w:r>
      <w:r w:rsidR="008749E9">
        <w:rPr>
          <w:rStyle w:val="s2"/>
          <w:color w:val="000000"/>
          <w:sz w:val="28"/>
          <w:szCs w:val="28"/>
        </w:rPr>
        <w:t>ями 3, 21</w:t>
      </w:r>
      <w:r>
        <w:rPr>
          <w:rStyle w:val="s2"/>
          <w:color w:val="000000"/>
          <w:sz w:val="28"/>
          <w:szCs w:val="28"/>
        </w:rPr>
        <w:t xml:space="preserve"> </w:t>
      </w:r>
      <w:r w:rsidR="009779E1">
        <w:rPr>
          <w:rStyle w:val="s2"/>
          <w:color w:val="000000"/>
          <w:sz w:val="28"/>
          <w:szCs w:val="28"/>
        </w:rPr>
        <w:t>Устава</w:t>
      </w:r>
      <w:r w:rsidR="008749E9">
        <w:rPr>
          <w:rStyle w:val="s2"/>
          <w:color w:val="000000"/>
          <w:sz w:val="28"/>
          <w:szCs w:val="28"/>
        </w:rPr>
        <w:t xml:space="preserve"> </w:t>
      </w:r>
      <w:proofErr w:type="spellStart"/>
      <w:r w:rsidR="008749E9">
        <w:rPr>
          <w:rStyle w:val="s2"/>
          <w:color w:val="000000"/>
          <w:sz w:val="28"/>
          <w:szCs w:val="28"/>
        </w:rPr>
        <w:t>Альшанского</w:t>
      </w:r>
      <w:proofErr w:type="spellEnd"/>
      <w:r w:rsidR="005834E3" w:rsidRPr="005834E3">
        <w:rPr>
          <w:rStyle w:val="s2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5834E3" w:rsidRPr="005834E3">
        <w:rPr>
          <w:rStyle w:val="s2"/>
          <w:color w:val="000000"/>
          <w:sz w:val="28"/>
          <w:szCs w:val="28"/>
        </w:rPr>
        <w:t>Екатериновского</w:t>
      </w:r>
      <w:proofErr w:type="spellEnd"/>
      <w:r w:rsidR="005834E3" w:rsidRPr="005834E3">
        <w:rPr>
          <w:rStyle w:val="s2"/>
          <w:color w:val="000000"/>
          <w:sz w:val="28"/>
          <w:szCs w:val="28"/>
        </w:rPr>
        <w:t xml:space="preserve"> муниципального района Саратовской области, Совет депутатов </w:t>
      </w:r>
      <w:r w:rsidR="008749E9">
        <w:rPr>
          <w:rStyle w:val="s2"/>
          <w:color w:val="000000"/>
          <w:sz w:val="28"/>
          <w:szCs w:val="28"/>
        </w:rPr>
        <w:t xml:space="preserve"> Альшанского </w:t>
      </w:r>
      <w:r w:rsidR="005834E3" w:rsidRPr="005834E3">
        <w:rPr>
          <w:rStyle w:val="s2"/>
          <w:color w:val="000000"/>
          <w:sz w:val="28"/>
          <w:szCs w:val="28"/>
        </w:rPr>
        <w:t>муниципального образования</w:t>
      </w:r>
    </w:p>
    <w:p w:rsidR="005834E3" w:rsidRPr="005834E3" w:rsidRDefault="005834E3" w:rsidP="005834E3">
      <w:pPr>
        <w:pStyle w:val="p5"/>
        <w:shd w:val="clear" w:color="auto" w:fill="FFFFFF"/>
        <w:rPr>
          <w:color w:val="000000"/>
          <w:sz w:val="28"/>
          <w:szCs w:val="28"/>
        </w:rPr>
      </w:pPr>
      <w:proofErr w:type="gramStart"/>
      <w:r w:rsidRPr="005834E3"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 w:rsidR="008B0B14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rStyle w:val="s1"/>
          <w:b/>
          <w:bCs/>
          <w:color w:val="000000"/>
          <w:sz w:val="28"/>
          <w:szCs w:val="28"/>
        </w:rPr>
        <w:t>Е</w:t>
      </w:r>
      <w:r w:rsidR="008B0B14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rStyle w:val="s1"/>
          <w:b/>
          <w:bCs/>
          <w:color w:val="000000"/>
          <w:sz w:val="28"/>
          <w:szCs w:val="28"/>
        </w:rPr>
        <w:t>Ш</w:t>
      </w:r>
      <w:r w:rsidR="008B0B14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rStyle w:val="s1"/>
          <w:b/>
          <w:bCs/>
          <w:color w:val="000000"/>
          <w:sz w:val="28"/>
          <w:szCs w:val="28"/>
        </w:rPr>
        <w:t>И</w:t>
      </w:r>
      <w:r w:rsidR="008B0B14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rStyle w:val="s1"/>
          <w:b/>
          <w:bCs/>
          <w:color w:val="000000"/>
          <w:sz w:val="28"/>
          <w:szCs w:val="28"/>
        </w:rPr>
        <w:t>Л:</w:t>
      </w:r>
    </w:p>
    <w:p w:rsidR="005834E3" w:rsidRPr="005834E3" w:rsidRDefault="005834E3" w:rsidP="005834E3">
      <w:pPr>
        <w:pStyle w:val="p6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1.</w:t>
      </w:r>
      <w:r w:rsidRPr="005834E3">
        <w:rPr>
          <w:rStyle w:val="apple-converted-space"/>
          <w:color w:val="000000"/>
          <w:sz w:val="28"/>
          <w:szCs w:val="28"/>
        </w:rPr>
        <w:t> </w:t>
      </w:r>
      <w:r w:rsidR="0000481D">
        <w:rPr>
          <w:rStyle w:val="apple-converted-space"/>
          <w:color w:val="000000"/>
          <w:sz w:val="28"/>
          <w:szCs w:val="28"/>
        </w:rPr>
        <w:t xml:space="preserve"> </w:t>
      </w:r>
      <w:r w:rsidRPr="005834E3">
        <w:rPr>
          <w:color w:val="000000"/>
          <w:sz w:val="28"/>
          <w:szCs w:val="28"/>
        </w:rPr>
        <w:t xml:space="preserve">Внести в решение Совета депутатов </w:t>
      </w:r>
      <w:r w:rsidR="008749E9">
        <w:rPr>
          <w:color w:val="000000"/>
          <w:sz w:val="28"/>
          <w:szCs w:val="28"/>
        </w:rPr>
        <w:t xml:space="preserve">Альшанского </w:t>
      </w:r>
      <w:r w:rsidRPr="005834E3">
        <w:rPr>
          <w:color w:val="000000"/>
          <w:sz w:val="28"/>
          <w:szCs w:val="28"/>
        </w:rPr>
        <w:t xml:space="preserve">муниципального образования </w:t>
      </w:r>
      <w:r w:rsidR="008749E9">
        <w:rPr>
          <w:color w:val="000000"/>
          <w:sz w:val="28"/>
          <w:szCs w:val="28"/>
        </w:rPr>
        <w:t>от 14 ноября 2014 года № 15-25</w:t>
      </w:r>
      <w:r w:rsidRPr="005834E3">
        <w:rPr>
          <w:color w:val="000000"/>
          <w:sz w:val="28"/>
          <w:szCs w:val="28"/>
        </w:rPr>
        <w:t xml:space="preserve"> «Об установлении и введении в действие земельного налога на территории </w:t>
      </w:r>
      <w:r w:rsidR="008749E9">
        <w:rPr>
          <w:color w:val="000000"/>
          <w:sz w:val="28"/>
          <w:szCs w:val="28"/>
        </w:rPr>
        <w:t xml:space="preserve">Альшанского </w:t>
      </w:r>
      <w:r w:rsidRPr="005834E3">
        <w:rPr>
          <w:color w:val="000000"/>
          <w:sz w:val="28"/>
          <w:szCs w:val="28"/>
        </w:rPr>
        <w:t>муниципального образования» изменения следующего содержания:</w:t>
      </w:r>
    </w:p>
    <w:p w:rsidR="00BE37A3" w:rsidRPr="00BE37A3" w:rsidRDefault="00BE37A3" w:rsidP="00BE37A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BE37A3"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Pr="00BE3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37A3">
        <w:rPr>
          <w:rFonts w:ascii="Times New Roman" w:eastAsia="Times New Roman" w:hAnsi="Times New Roman" w:cs="Times New Roman"/>
          <w:b/>
          <w:sz w:val="28"/>
          <w:szCs w:val="28"/>
        </w:rPr>
        <w:t>Пункт 2</w:t>
      </w:r>
      <w:r w:rsidRPr="00BE37A3">
        <w:rPr>
          <w:rFonts w:ascii="Times New Roman" w:eastAsia="Times New Roman" w:hAnsi="Times New Roman" w:cs="Times New Roman"/>
          <w:sz w:val="28"/>
          <w:szCs w:val="28"/>
        </w:rPr>
        <w:t xml:space="preserve">  решения изложить в новой редакции:</w:t>
      </w:r>
    </w:p>
    <w:p w:rsidR="00BE37A3" w:rsidRPr="00BE37A3" w:rsidRDefault="00BE37A3" w:rsidP="008B0B14">
      <w:pPr>
        <w:autoSpaceDE w:val="0"/>
        <w:autoSpaceDN w:val="0"/>
        <w:adjustRightInd w:val="0"/>
        <w:spacing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</w:rPr>
      </w:pPr>
      <w:r w:rsidRPr="00BE37A3">
        <w:rPr>
          <w:rFonts w:ascii="Times New Roman" w:eastAsia="Times New Roman" w:hAnsi="Times New Roman" w:cs="Times New Roman"/>
          <w:sz w:val="28"/>
          <w:szCs w:val="28"/>
        </w:rPr>
        <w:t>«2. Установить ставки земельного налога от кадастровой стоимости земельных участков в следующих размерах:</w:t>
      </w:r>
    </w:p>
    <w:p w:rsidR="00BE37A3" w:rsidRPr="00BE37A3" w:rsidRDefault="00BE37A3" w:rsidP="008B0B14">
      <w:pPr>
        <w:autoSpaceDE w:val="0"/>
        <w:autoSpaceDN w:val="0"/>
        <w:adjustRightInd w:val="0"/>
        <w:spacing w:after="0" w:line="240" w:lineRule="auto"/>
        <w:ind w:left="-57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BE37A3">
        <w:rPr>
          <w:rFonts w:ascii="Times New Roman" w:eastAsia="Times New Roman" w:hAnsi="Times New Roman" w:cs="Times New Roman"/>
          <w:sz w:val="28"/>
          <w:szCs w:val="28"/>
        </w:rPr>
        <w:t>- 0,3 процента в отношении земельных участков:</w:t>
      </w:r>
    </w:p>
    <w:p w:rsidR="00BE37A3" w:rsidRPr="00BE37A3" w:rsidRDefault="008B0B14" w:rsidP="008B0B14">
      <w:pPr>
        <w:autoSpaceDE w:val="0"/>
        <w:autoSpaceDN w:val="0"/>
        <w:adjustRightInd w:val="0"/>
        <w:spacing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E37A3" w:rsidRPr="00BE37A3">
        <w:rPr>
          <w:rFonts w:ascii="Times New Roman" w:eastAsia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E37A3" w:rsidRPr="00BE37A3" w:rsidRDefault="008B0B14" w:rsidP="008B0B14">
      <w:pPr>
        <w:autoSpaceDE w:val="0"/>
        <w:autoSpaceDN w:val="0"/>
        <w:adjustRightInd w:val="0"/>
        <w:spacing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E37A3" w:rsidRPr="00BE37A3">
        <w:rPr>
          <w:rFonts w:ascii="Times New Roman" w:eastAsia="Times New Roman" w:hAnsi="Times New Roman" w:cs="Times New Roman"/>
          <w:sz w:val="28"/>
          <w:szCs w:val="28"/>
        </w:rPr>
        <w:t>занятых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BE37A3" w:rsidRPr="00BE37A3" w:rsidRDefault="008B0B14" w:rsidP="008B0B14">
      <w:pPr>
        <w:autoSpaceDE w:val="0"/>
        <w:autoSpaceDN w:val="0"/>
        <w:adjustRightInd w:val="0"/>
        <w:spacing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E37A3" w:rsidRPr="00BE37A3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="00BE37A3" w:rsidRPr="00BE37A3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proofErr w:type="gramEnd"/>
      <w:r w:rsidR="00BE37A3" w:rsidRPr="00BE37A3">
        <w:rPr>
          <w:rFonts w:ascii="Times New Roman" w:eastAsia="Times New Roman" w:hAnsi="Times New Roman" w:cs="Times New Roman"/>
          <w:sz w:val="28"/>
          <w:szCs w:val="28"/>
        </w:rPr>
        <w:t xml:space="preserve"> в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</w:t>
      </w:r>
      <w:r w:rsidR="00BE37A3" w:rsidRPr="00BE37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жилищному фонду и к объектам инженерной инфраструктуры жилищно-коммунального комплекса) или приобретенных для </w:t>
      </w:r>
    </w:p>
    <w:p w:rsidR="008B0B14" w:rsidRPr="008B0B14" w:rsidRDefault="008B0B14" w:rsidP="008B0B1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BE37A3" w:rsidRPr="00BE37A3">
        <w:rPr>
          <w:rFonts w:ascii="Times New Roman" w:eastAsia="Times New Roman" w:hAnsi="Times New Roman" w:cs="Times New Roman"/>
          <w:sz w:val="28"/>
          <w:szCs w:val="28"/>
        </w:rPr>
        <w:t>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</w:t>
      </w:r>
      <w:r w:rsidR="000B2140">
        <w:rPr>
          <w:rFonts w:ascii="Times New Roman" w:eastAsia="Times New Roman" w:hAnsi="Times New Roman" w:cs="Times New Roman"/>
          <w:sz w:val="28"/>
          <w:szCs w:val="28"/>
        </w:rPr>
        <w:t xml:space="preserve">»                        </w:t>
      </w:r>
      <w:bookmarkStart w:id="0" w:name="_GoBack"/>
      <w:bookmarkEnd w:id="0"/>
      <w:r w:rsidR="00BE37A3" w:rsidRPr="00BE37A3">
        <w:rPr>
          <w:rFonts w:ascii="Times New Roman" w:eastAsia="Times New Roman" w:hAnsi="Times New Roman" w:cs="Times New Roman"/>
          <w:sz w:val="28"/>
          <w:szCs w:val="28"/>
        </w:rPr>
        <w:t xml:space="preserve"> и о внесении </w:t>
      </w:r>
      <w:r w:rsidRPr="008B0B14">
        <w:rPr>
          <w:rFonts w:ascii="Times New Roman" w:eastAsia="Times New Roman" w:hAnsi="Times New Roman" w:cs="Times New Roman"/>
          <w:sz w:val="28"/>
          <w:szCs w:val="28"/>
        </w:rPr>
        <w:t>- 1,5 процента в отношении прочих земельных участков».</w:t>
      </w:r>
    </w:p>
    <w:p w:rsidR="008B0B14" w:rsidRPr="008B0B14" w:rsidRDefault="008B0B14" w:rsidP="008B0B1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0B14"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8B0B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B14">
        <w:rPr>
          <w:rFonts w:ascii="Times New Roman" w:eastAsia="Times New Roman" w:hAnsi="Times New Roman" w:cs="Times New Roman"/>
          <w:b/>
          <w:sz w:val="28"/>
          <w:szCs w:val="28"/>
        </w:rPr>
        <w:t>Пункт 3</w:t>
      </w:r>
      <w:r w:rsidRPr="008B0B14">
        <w:rPr>
          <w:rFonts w:ascii="Times New Roman" w:eastAsia="Times New Roman" w:hAnsi="Times New Roman" w:cs="Times New Roman"/>
          <w:sz w:val="28"/>
          <w:szCs w:val="28"/>
        </w:rPr>
        <w:t xml:space="preserve"> решения изложить в новой редакции: </w:t>
      </w:r>
    </w:p>
    <w:p w:rsidR="008B0B14" w:rsidRPr="008B0B14" w:rsidRDefault="008B0B14" w:rsidP="008B0B1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0B14">
        <w:rPr>
          <w:rFonts w:ascii="Times New Roman" w:eastAsia="Times New Roman" w:hAnsi="Times New Roman" w:cs="Times New Roman"/>
          <w:sz w:val="28"/>
          <w:szCs w:val="28"/>
        </w:rPr>
        <w:t>«3. Установить порядок уплаты налога и авансовых платежей по налогу в отношении налогоплательщиков-организаций.</w:t>
      </w:r>
    </w:p>
    <w:p w:rsidR="008B0B14" w:rsidRPr="008B0B14" w:rsidRDefault="008B0B14" w:rsidP="008B0B1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0B14">
        <w:rPr>
          <w:rFonts w:ascii="Times New Roman" w:eastAsia="Times New Roman" w:hAnsi="Times New Roman" w:cs="Times New Roman"/>
          <w:sz w:val="28"/>
          <w:szCs w:val="28"/>
        </w:rPr>
        <w:t xml:space="preserve">   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B14">
        <w:rPr>
          <w:rFonts w:ascii="Times New Roman" w:eastAsia="Times New Roman" w:hAnsi="Times New Roman" w:cs="Times New Roman"/>
          <w:sz w:val="28"/>
          <w:szCs w:val="28"/>
        </w:rPr>
        <w:t>Установить отчетные периоды: первый, второй и третий кварталы текущего календарного года.</w:t>
      </w:r>
    </w:p>
    <w:p w:rsidR="008B0B14" w:rsidRPr="008B0B14" w:rsidRDefault="008B0B14" w:rsidP="008B0B1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0B14">
        <w:rPr>
          <w:rFonts w:ascii="Times New Roman" w:eastAsia="Times New Roman" w:hAnsi="Times New Roman" w:cs="Times New Roman"/>
          <w:sz w:val="28"/>
          <w:szCs w:val="28"/>
        </w:rPr>
        <w:t xml:space="preserve">   3.2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B0B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B14">
        <w:rPr>
          <w:rFonts w:ascii="Times New Roman" w:eastAsia="Times New Roman" w:hAnsi="Times New Roman" w:cs="Times New Roman"/>
          <w:sz w:val="28"/>
          <w:szCs w:val="28"/>
        </w:rPr>
        <w:t>Налогоплательщики-организации исчисляют и уплачивают суммы авансовых платежей по налогу как одну четвертую соответствующей налоговой ставки процентной доли кадастровой стоимости земельного участка по истечении отчетного периода.</w:t>
      </w:r>
    </w:p>
    <w:p w:rsidR="008B0B14" w:rsidRPr="008B0B14" w:rsidRDefault="008B0B14" w:rsidP="008B0B1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0B14">
        <w:rPr>
          <w:rFonts w:ascii="Times New Roman" w:eastAsia="Times New Roman" w:hAnsi="Times New Roman" w:cs="Times New Roman"/>
          <w:sz w:val="28"/>
          <w:szCs w:val="28"/>
        </w:rPr>
        <w:t xml:space="preserve">   3.3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B0B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B14">
        <w:rPr>
          <w:rFonts w:ascii="Times New Roman" w:eastAsia="Times New Roman" w:hAnsi="Times New Roman" w:cs="Times New Roman"/>
          <w:sz w:val="28"/>
          <w:szCs w:val="28"/>
        </w:rPr>
        <w:t>По истечении налогового периода налогоплательщики-организации уплачивают сумму налога, определенную как разница между суммой налога, исчисленной как соответствующая налоговой ставке процентная доля налоговой базы и суммами подлежащих уплате в течение налогового периода авансовых платежей по налогу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B0B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B14" w:rsidRPr="008B0B14" w:rsidRDefault="008B0B14" w:rsidP="008B0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B14">
        <w:rPr>
          <w:rFonts w:ascii="Times New Roman" w:eastAsia="Times New Roman" w:hAnsi="Times New Roman" w:cs="Times New Roman"/>
          <w:b/>
          <w:sz w:val="28"/>
          <w:szCs w:val="28"/>
        </w:rPr>
        <w:t xml:space="preserve">    2 </w:t>
      </w:r>
      <w:r w:rsidRPr="008B0B14">
        <w:rPr>
          <w:rFonts w:ascii="Times New Roman" w:eastAsia="Times New Roman" w:hAnsi="Times New Roman" w:cs="Times New Roman"/>
          <w:sz w:val="28"/>
          <w:szCs w:val="28"/>
        </w:rPr>
        <w:t xml:space="preserve">. Настоящее Решение опубликовать в газете «Слава Труду» и разместить на официальном сайте администрации </w:t>
      </w:r>
      <w:proofErr w:type="spellStart"/>
      <w:r w:rsidRPr="008B0B14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8B0B1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сети «Интернет». </w:t>
      </w:r>
    </w:p>
    <w:p w:rsidR="008B0B14" w:rsidRPr="008B0B14" w:rsidRDefault="008B0B14" w:rsidP="008B0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B1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B0B14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8B0B14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вступает в силу по истечении одного месяца со дня его официального опубликования, но не ранее 1 января 2020 года в части подпункта 1.1 пункта 1 и не ранее 1 января 2021 года в части подпункта 1.2 пункта 1.</w:t>
      </w:r>
    </w:p>
    <w:p w:rsidR="005834E3" w:rsidRPr="008B0B14" w:rsidRDefault="008B0B14" w:rsidP="008B0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B14">
        <w:rPr>
          <w:rFonts w:ascii="Times New Roman" w:eastAsia="Times New Roman" w:hAnsi="Times New Roman" w:cs="Times New Roman"/>
          <w:b/>
          <w:sz w:val="28"/>
          <w:szCs w:val="28"/>
        </w:rPr>
        <w:t xml:space="preserve">    4.</w:t>
      </w:r>
      <w:r w:rsidR="00004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B0B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B0B1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B0B1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 комиссию по </w:t>
      </w:r>
      <w:proofErr w:type="spellStart"/>
      <w:r w:rsidRPr="008B0B14">
        <w:rPr>
          <w:rFonts w:ascii="Times New Roman" w:eastAsia="Times New Roman" w:hAnsi="Times New Roman" w:cs="Times New Roman"/>
          <w:sz w:val="28"/>
          <w:szCs w:val="28"/>
        </w:rPr>
        <w:t>бюджетно</w:t>
      </w:r>
      <w:proofErr w:type="spellEnd"/>
      <w:r w:rsidRPr="008B0B14">
        <w:rPr>
          <w:rFonts w:ascii="Times New Roman" w:eastAsia="Times New Roman" w:hAnsi="Times New Roman" w:cs="Times New Roman"/>
          <w:sz w:val="28"/>
          <w:szCs w:val="28"/>
        </w:rPr>
        <w:t xml:space="preserve"> - финансовой политике и налогам.</w:t>
      </w:r>
    </w:p>
    <w:p w:rsidR="00E42448" w:rsidRDefault="00E42448" w:rsidP="005834E3">
      <w:pPr>
        <w:pStyle w:val="p6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E42448" w:rsidRDefault="00E42448" w:rsidP="005834E3">
      <w:pPr>
        <w:pStyle w:val="p6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E42448" w:rsidRDefault="00E42448" w:rsidP="005834E3">
      <w:pPr>
        <w:pStyle w:val="p6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5834E3" w:rsidRPr="005834E3" w:rsidRDefault="005834E3" w:rsidP="005834E3">
      <w:pPr>
        <w:pStyle w:val="p6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Глава</w:t>
      </w:r>
      <w:r w:rsidR="00E42448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 w:rsidR="00E42448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="00E42448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5834E3"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</w:t>
      </w:r>
      <w:r w:rsidR="00E42448">
        <w:rPr>
          <w:rStyle w:val="s1"/>
          <w:b/>
          <w:bCs/>
          <w:color w:val="000000"/>
          <w:sz w:val="28"/>
          <w:szCs w:val="28"/>
        </w:rPr>
        <w:t xml:space="preserve">                                        М.Ф. </w:t>
      </w:r>
      <w:proofErr w:type="spellStart"/>
      <w:r w:rsidR="00E42448">
        <w:rPr>
          <w:rStyle w:val="s1"/>
          <w:b/>
          <w:bCs/>
          <w:color w:val="000000"/>
          <w:sz w:val="28"/>
          <w:szCs w:val="28"/>
        </w:rPr>
        <w:t>Виняев</w:t>
      </w:r>
      <w:proofErr w:type="spellEnd"/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FD3BD6" w:rsidRPr="00FD3BD6" w:rsidRDefault="00351802" w:rsidP="00FD3BD6">
      <w:pPr>
        <w:pStyle w:val="a4"/>
        <w:spacing w:line="240" w:lineRule="auto"/>
        <w:ind w:left="6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</w:t>
      </w:r>
      <w:r w:rsidR="00FD3BD6">
        <w:rPr>
          <w:rFonts w:ascii="Times New Roman" w:hAnsi="Times New Roman" w:cs="Times New Roman"/>
          <w:b/>
          <w:sz w:val="28"/>
          <w:szCs w:val="28"/>
        </w:rPr>
        <w:t>ИЛ</w:t>
      </w:r>
      <w:proofErr w:type="gramStart"/>
      <w:r w:rsidR="00FD3BD6" w:rsidRPr="00FD3BD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FD3BD6" w:rsidRDefault="00FD3BD6" w:rsidP="00FD3BD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действие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земельный налог на земли, находящиеся в пределах границ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D3BD6" w:rsidRPr="00FD3BD6" w:rsidRDefault="00FD3BD6" w:rsidP="00FD3BD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3BD6">
        <w:rPr>
          <w:rFonts w:ascii="Times New Roman" w:eastAsia="Times New Roman" w:hAnsi="Times New Roman" w:cs="Times New Roman"/>
          <w:sz w:val="28"/>
          <w:szCs w:val="28"/>
        </w:rPr>
        <w:t>Установить ставки земельного налога от кадастровой стоимости земельных участков в следующих размерах:</w:t>
      </w:r>
    </w:p>
    <w:p w:rsidR="00FD3BD6" w:rsidRPr="00FD3BD6" w:rsidRDefault="00FD3BD6" w:rsidP="00FD3BD6">
      <w:pPr>
        <w:pStyle w:val="a4"/>
        <w:autoSpaceDE w:val="0"/>
        <w:autoSpaceDN w:val="0"/>
        <w:adjustRightInd w:val="0"/>
        <w:spacing w:after="0" w:line="240" w:lineRule="auto"/>
        <w:ind w:left="690"/>
        <w:rPr>
          <w:rFonts w:ascii="Times New Roman" w:eastAsia="Times New Roman" w:hAnsi="Times New Roman" w:cs="Times New Roman"/>
          <w:sz w:val="28"/>
          <w:szCs w:val="28"/>
        </w:rPr>
      </w:pPr>
      <w:r w:rsidRPr="00FD3BD6">
        <w:rPr>
          <w:rFonts w:ascii="Times New Roman" w:eastAsia="Times New Roman" w:hAnsi="Times New Roman" w:cs="Times New Roman"/>
          <w:sz w:val="28"/>
          <w:szCs w:val="28"/>
        </w:rPr>
        <w:t>- 0,3 процента в отношении земельных участков:</w:t>
      </w:r>
    </w:p>
    <w:p w:rsidR="00FD3BD6" w:rsidRPr="00FD3BD6" w:rsidRDefault="00FD3BD6" w:rsidP="00FD3BD6">
      <w:pPr>
        <w:pStyle w:val="a4"/>
        <w:autoSpaceDE w:val="0"/>
        <w:autoSpaceDN w:val="0"/>
        <w:adjustRightInd w:val="0"/>
        <w:spacing w:after="0" w:line="240" w:lineRule="auto"/>
        <w:ind w:left="690"/>
        <w:rPr>
          <w:rFonts w:ascii="Times New Roman" w:eastAsia="Times New Roman" w:hAnsi="Times New Roman" w:cs="Times New Roman"/>
          <w:sz w:val="28"/>
          <w:szCs w:val="28"/>
        </w:rPr>
      </w:pPr>
      <w:r w:rsidRPr="00FD3BD6">
        <w:rPr>
          <w:rFonts w:ascii="Times New Roman" w:eastAsia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D3BD6" w:rsidRPr="00FD3BD6" w:rsidRDefault="00FD3BD6" w:rsidP="00FD3BD6">
      <w:pPr>
        <w:pStyle w:val="a4"/>
        <w:autoSpaceDE w:val="0"/>
        <w:autoSpaceDN w:val="0"/>
        <w:adjustRightInd w:val="0"/>
        <w:spacing w:after="0" w:line="240" w:lineRule="auto"/>
        <w:ind w:left="690"/>
        <w:rPr>
          <w:rFonts w:ascii="Times New Roman" w:eastAsia="Times New Roman" w:hAnsi="Times New Roman" w:cs="Times New Roman"/>
          <w:sz w:val="28"/>
          <w:szCs w:val="28"/>
        </w:rPr>
      </w:pPr>
      <w:r w:rsidRPr="00FD3BD6">
        <w:rPr>
          <w:rFonts w:ascii="Times New Roman" w:eastAsia="Times New Roman" w:hAnsi="Times New Roman" w:cs="Times New Roman"/>
          <w:sz w:val="28"/>
          <w:szCs w:val="28"/>
        </w:rPr>
        <w:t>- занятых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FD3BD6" w:rsidRPr="00FD3BD6" w:rsidRDefault="00FD3BD6" w:rsidP="00FD3BD6">
      <w:pPr>
        <w:pStyle w:val="a4"/>
        <w:autoSpaceDE w:val="0"/>
        <w:autoSpaceDN w:val="0"/>
        <w:adjustRightInd w:val="0"/>
        <w:spacing w:after="0" w:line="240" w:lineRule="auto"/>
        <w:ind w:left="690"/>
        <w:rPr>
          <w:rFonts w:ascii="Times New Roman" w:eastAsia="Times New Roman" w:hAnsi="Times New Roman" w:cs="Times New Roman"/>
          <w:sz w:val="28"/>
          <w:szCs w:val="28"/>
        </w:rPr>
      </w:pPr>
      <w:r w:rsidRPr="00FD3BD6">
        <w:rPr>
          <w:rFonts w:ascii="Times New Roman" w:eastAsia="Times New Roman" w:hAnsi="Times New Roman" w:cs="Times New Roman"/>
          <w:sz w:val="28"/>
          <w:szCs w:val="28"/>
        </w:rPr>
        <w:t xml:space="preserve">- не </w:t>
      </w:r>
      <w:proofErr w:type="gramStart"/>
      <w:r w:rsidRPr="00FD3BD6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proofErr w:type="gramEnd"/>
      <w:r w:rsidRPr="00FD3BD6">
        <w:rPr>
          <w:rFonts w:ascii="Times New Roman" w:eastAsia="Times New Roman" w:hAnsi="Times New Roman" w:cs="Times New Roman"/>
          <w:sz w:val="28"/>
          <w:szCs w:val="28"/>
        </w:rPr>
        <w:t xml:space="preserve"> в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для </w:t>
      </w:r>
    </w:p>
    <w:p w:rsidR="00FD3BD6" w:rsidRPr="00FD3BD6" w:rsidRDefault="00FD3BD6" w:rsidP="00FD3BD6">
      <w:pPr>
        <w:pStyle w:val="a4"/>
        <w:autoSpaceDE w:val="0"/>
        <w:autoSpaceDN w:val="0"/>
        <w:adjustRightInd w:val="0"/>
        <w:spacing w:line="240" w:lineRule="auto"/>
        <w:ind w:left="690"/>
        <w:rPr>
          <w:rFonts w:ascii="Times New Roman" w:eastAsia="Times New Roman" w:hAnsi="Times New Roman" w:cs="Times New Roman"/>
          <w:sz w:val="28"/>
          <w:szCs w:val="28"/>
        </w:rPr>
      </w:pPr>
      <w:r w:rsidRPr="00FD3BD6">
        <w:rPr>
          <w:rFonts w:ascii="Times New Roman" w:eastAsia="Times New Roman" w:hAnsi="Times New Roman" w:cs="Times New Roman"/>
          <w:sz w:val="28"/>
          <w:szCs w:val="28"/>
        </w:rPr>
        <w:t>- 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нужд» и о внесении - 1,5 процента в отношении прочих земельных участков».</w:t>
      </w:r>
    </w:p>
    <w:p w:rsidR="00FD3BD6" w:rsidRPr="00FD3BD6" w:rsidRDefault="00FD3BD6" w:rsidP="00FD3BD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3B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3BD6">
        <w:rPr>
          <w:rFonts w:ascii="Times New Roman" w:eastAsia="Times New Roman" w:hAnsi="Times New Roman" w:cs="Times New Roman"/>
          <w:sz w:val="28"/>
          <w:szCs w:val="28"/>
        </w:rPr>
        <w:t>Установить порядок уплаты налога и авансовых платежей по налогу в отношении налогоплательщиков-организаций.</w:t>
      </w:r>
    </w:p>
    <w:p w:rsidR="00FD3BD6" w:rsidRPr="00FD3BD6" w:rsidRDefault="00FD3BD6" w:rsidP="003518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3BD6">
        <w:rPr>
          <w:rFonts w:ascii="Times New Roman" w:eastAsia="Times New Roman" w:hAnsi="Times New Roman" w:cs="Times New Roman"/>
          <w:sz w:val="28"/>
          <w:szCs w:val="28"/>
        </w:rPr>
        <w:t>3.1. Установить отчетные периоды: первый, второй и третий кварталы текущего календарного года.</w:t>
      </w:r>
    </w:p>
    <w:p w:rsidR="00FD3BD6" w:rsidRPr="00FD3BD6" w:rsidRDefault="00FD3BD6" w:rsidP="00FD3B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3BD6">
        <w:rPr>
          <w:rFonts w:ascii="Times New Roman" w:eastAsia="Times New Roman" w:hAnsi="Times New Roman" w:cs="Times New Roman"/>
          <w:sz w:val="28"/>
          <w:szCs w:val="28"/>
        </w:rPr>
        <w:t>3.2.  Налогоплательщики-организации исчисляют и уплачивают суммы авансовых платежей по налогу как одну четвертую соответствующей налоговой ставки процентной доли кадастровой стоимости земельного участка по истечении отчетного периода.</w:t>
      </w:r>
    </w:p>
    <w:p w:rsidR="00FD3BD6" w:rsidRPr="00FD3BD6" w:rsidRDefault="00FD3BD6" w:rsidP="00FD3B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3BD6">
        <w:rPr>
          <w:rFonts w:ascii="Times New Roman" w:eastAsia="Times New Roman" w:hAnsi="Times New Roman" w:cs="Times New Roman"/>
          <w:sz w:val="28"/>
          <w:szCs w:val="28"/>
        </w:rPr>
        <w:t>3.3.  По истечении налогового периода налогоплательщики-организации уплачивают сумму налога, определенную как разница между суммой налога, исчисленной как соответствующая налоговой ставке процентная доля налоговой базы и суммами подлежащих уплате в течение налогового периода авансовых платежей по налогу.</w:t>
      </w:r>
    </w:p>
    <w:p w:rsidR="00FD3BD6" w:rsidRDefault="00FD3BD6" w:rsidP="00FD3BD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Дополнительно установить налоговые льготы следующим категориям налогоплательщиков:                                                                                           - физические лица, имеющие трех и более детей в возрасте до 18 лет или детей, учащихся дневной формы обучения до 23 лет, кроме тех, у которых дети находятся на государственном обеспечении;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- бюджетные учреждения, финансируемые  за счет средств бюджетов муниципального района и поселения в отношении земельных участков, находящихся под зданиями и сооружениями;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 органов местного самоуправления, финансируемые за счет бюджетов муниципального района и поселения;                                - учреждения, осуществляющие социально значимую деятельность в пределах муниципального образования: здравоохранения, образования, культуры;                                                                                                            - организации, использующие земельные участки для реализации социально значимых функций – земли, отведенные под захоронения и кладбища;                                                                                                          - участники и инвалиды Великой Отечественной войны.</w:t>
      </w:r>
      <w:proofErr w:type="gramEnd"/>
    </w:p>
    <w:p w:rsidR="00FD3BD6" w:rsidRPr="005834E3" w:rsidRDefault="00FD3BD6">
      <w:pPr>
        <w:rPr>
          <w:sz w:val="28"/>
          <w:szCs w:val="28"/>
        </w:rPr>
      </w:pPr>
    </w:p>
    <w:sectPr w:rsidR="00FD3BD6" w:rsidRPr="005834E3" w:rsidSect="00FA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510D"/>
    <w:multiLevelType w:val="hybridMultilevel"/>
    <w:tmpl w:val="C54C8BFE"/>
    <w:lvl w:ilvl="0" w:tplc="761A5178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3C2F14EB"/>
    <w:multiLevelType w:val="multilevel"/>
    <w:tmpl w:val="0F78BE84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7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85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4E3"/>
    <w:rsid w:val="0000481D"/>
    <w:rsid w:val="00011978"/>
    <w:rsid w:val="00085C42"/>
    <w:rsid w:val="000B2140"/>
    <w:rsid w:val="000B2AC6"/>
    <w:rsid w:val="001716AF"/>
    <w:rsid w:val="00277D21"/>
    <w:rsid w:val="002B138B"/>
    <w:rsid w:val="00351802"/>
    <w:rsid w:val="003B5D62"/>
    <w:rsid w:val="005178FC"/>
    <w:rsid w:val="005834E3"/>
    <w:rsid w:val="005F4A34"/>
    <w:rsid w:val="006D4188"/>
    <w:rsid w:val="0074482A"/>
    <w:rsid w:val="008749E9"/>
    <w:rsid w:val="008B0B14"/>
    <w:rsid w:val="009779E1"/>
    <w:rsid w:val="00BE37A3"/>
    <w:rsid w:val="00BF651A"/>
    <w:rsid w:val="00E42448"/>
    <w:rsid w:val="00E45832"/>
    <w:rsid w:val="00F773BD"/>
    <w:rsid w:val="00FA55BB"/>
    <w:rsid w:val="00FD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834E3"/>
  </w:style>
  <w:style w:type="paragraph" w:customStyle="1" w:styleId="p2">
    <w:name w:val="p2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834E3"/>
  </w:style>
  <w:style w:type="paragraph" w:customStyle="1" w:styleId="p5">
    <w:name w:val="p5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834E3"/>
  </w:style>
  <w:style w:type="character" w:customStyle="1" w:styleId="s3">
    <w:name w:val="s3"/>
    <w:basedOn w:val="a0"/>
    <w:rsid w:val="005834E3"/>
  </w:style>
  <w:style w:type="paragraph" w:styleId="a3">
    <w:name w:val="No Spacing"/>
    <w:uiPriority w:val="1"/>
    <w:qFormat/>
    <w:rsid w:val="008749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2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865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5055">
                  <w:marLeft w:val="1701"/>
                  <w:marRight w:val="850"/>
                  <w:marTop w:val="284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6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20</cp:revision>
  <cp:lastPrinted>2019-12-03T06:27:00Z</cp:lastPrinted>
  <dcterms:created xsi:type="dcterms:W3CDTF">2016-11-07T07:46:00Z</dcterms:created>
  <dcterms:modified xsi:type="dcterms:W3CDTF">2019-12-03T06:29:00Z</dcterms:modified>
</cp:coreProperties>
</file>