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  <w:r w:rsidRPr="00F47E66">
        <w:rPr>
          <w:b/>
          <w:bCs/>
          <w:sz w:val="26"/>
          <w:szCs w:val="26"/>
        </w:rPr>
        <w:t xml:space="preserve">СОВЕТ ДЕПУТАТОВ </w:t>
      </w:r>
      <w:r w:rsidR="009967B2">
        <w:rPr>
          <w:b/>
          <w:bCs/>
          <w:sz w:val="26"/>
          <w:szCs w:val="26"/>
        </w:rPr>
        <w:t>БАКУРСКОГО</w:t>
      </w:r>
      <w:r w:rsidRPr="00F47E66">
        <w:rPr>
          <w:b/>
          <w:bCs/>
          <w:sz w:val="26"/>
          <w:szCs w:val="26"/>
        </w:rPr>
        <w:t xml:space="preserve"> МУНИЦИПАЛЬНОГО ОБРАЗОВАНИЯ</w:t>
      </w:r>
    </w:p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  <w:r w:rsidRPr="00F47E66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  <w:r w:rsidRPr="00F47E66">
        <w:rPr>
          <w:b/>
          <w:bCs/>
          <w:sz w:val="26"/>
          <w:szCs w:val="26"/>
        </w:rPr>
        <w:t>САРАТОВСКОЙ ОБЛАСТИ</w:t>
      </w:r>
    </w:p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  <w:r w:rsidRPr="00F47E66">
        <w:rPr>
          <w:b/>
          <w:bCs/>
          <w:sz w:val="26"/>
          <w:szCs w:val="26"/>
        </w:rPr>
        <w:t xml:space="preserve">   </w:t>
      </w:r>
      <w:r w:rsidR="009967B2">
        <w:rPr>
          <w:b/>
          <w:bCs/>
          <w:sz w:val="26"/>
          <w:szCs w:val="26"/>
        </w:rPr>
        <w:t>ПЯТЬДЕСЯТ ТРЕТЬЕ</w:t>
      </w:r>
      <w:r w:rsidRPr="00F47E66">
        <w:rPr>
          <w:b/>
          <w:bCs/>
          <w:sz w:val="26"/>
          <w:szCs w:val="26"/>
        </w:rPr>
        <w:t xml:space="preserve"> ЗАСЕДАНИЕ СОВЕТА ДЕПУТАТОВ </w:t>
      </w:r>
      <w:r w:rsidR="009967B2">
        <w:rPr>
          <w:b/>
          <w:bCs/>
          <w:sz w:val="26"/>
          <w:szCs w:val="26"/>
        </w:rPr>
        <w:t>БАКУРСКОГО</w:t>
      </w:r>
      <w:r w:rsidRPr="00F47E66">
        <w:rPr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</w:p>
    <w:p w:rsidR="00F47E66" w:rsidRPr="00F47E66" w:rsidRDefault="00F47E66" w:rsidP="00F47E66">
      <w:pPr>
        <w:jc w:val="center"/>
        <w:rPr>
          <w:b/>
          <w:bCs/>
          <w:sz w:val="26"/>
          <w:szCs w:val="26"/>
        </w:rPr>
      </w:pPr>
      <w:r w:rsidRPr="00F47E66">
        <w:rPr>
          <w:b/>
          <w:sz w:val="26"/>
          <w:szCs w:val="26"/>
        </w:rPr>
        <w:t>РЕШЕНИЕ</w:t>
      </w:r>
    </w:p>
    <w:p w:rsidR="00F47E66" w:rsidRPr="00F47E66" w:rsidRDefault="00F47E66" w:rsidP="00F47E66">
      <w:pPr>
        <w:rPr>
          <w:b/>
          <w:sz w:val="26"/>
          <w:szCs w:val="26"/>
        </w:rPr>
      </w:pPr>
    </w:p>
    <w:p w:rsidR="00CB7661" w:rsidRPr="00F47E66" w:rsidRDefault="00F47E66" w:rsidP="009967B2">
      <w:pPr>
        <w:rPr>
          <w:sz w:val="26"/>
          <w:szCs w:val="26"/>
        </w:rPr>
      </w:pPr>
      <w:r w:rsidRPr="00F47E66">
        <w:rPr>
          <w:sz w:val="26"/>
          <w:szCs w:val="26"/>
        </w:rPr>
        <w:t xml:space="preserve">от </w:t>
      </w:r>
      <w:r w:rsidR="009967B2">
        <w:rPr>
          <w:sz w:val="26"/>
          <w:szCs w:val="26"/>
        </w:rPr>
        <w:t xml:space="preserve">13 апреля  </w:t>
      </w:r>
      <w:r w:rsidRPr="00F47E66">
        <w:rPr>
          <w:sz w:val="26"/>
          <w:szCs w:val="26"/>
        </w:rPr>
        <w:t xml:space="preserve">2021  г.    </w:t>
      </w:r>
      <w:r w:rsidR="009967B2">
        <w:rPr>
          <w:sz w:val="26"/>
          <w:szCs w:val="26"/>
        </w:rPr>
        <w:t xml:space="preserve"> № 53-133 </w:t>
      </w:r>
      <w:r w:rsidRPr="00F47E66">
        <w:rPr>
          <w:sz w:val="26"/>
          <w:szCs w:val="26"/>
        </w:rPr>
        <w:t xml:space="preserve">                             </w:t>
      </w:r>
      <w:r w:rsidR="009967B2">
        <w:rPr>
          <w:sz w:val="26"/>
          <w:szCs w:val="26"/>
        </w:rPr>
        <w:t xml:space="preserve">                 с</w:t>
      </w:r>
      <w:proofErr w:type="gramStart"/>
      <w:r w:rsidR="009967B2">
        <w:rPr>
          <w:sz w:val="26"/>
          <w:szCs w:val="26"/>
        </w:rPr>
        <w:t>.Б</w:t>
      </w:r>
      <w:proofErr w:type="gramEnd"/>
      <w:r w:rsidR="009967B2">
        <w:rPr>
          <w:sz w:val="26"/>
          <w:szCs w:val="26"/>
        </w:rPr>
        <w:t>акуры</w:t>
      </w:r>
    </w:p>
    <w:p w:rsidR="0068319D" w:rsidRPr="00F47E66" w:rsidRDefault="0068319D" w:rsidP="00276E76">
      <w:pPr>
        <w:rPr>
          <w:sz w:val="26"/>
          <w:szCs w:val="26"/>
        </w:rPr>
      </w:pPr>
    </w:p>
    <w:p w:rsidR="00CB7661" w:rsidRPr="00F47E66" w:rsidRDefault="00CB7661" w:rsidP="00F47E66">
      <w:pPr>
        <w:rPr>
          <w:b/>
          <w:color w:val="000000"/>
          <w:sz w:val="26"/>
          <w:szCs w:val="26"/>
        </w:rPr>
      </w:pPr>
      <w:r w:rsidRPr="00F47E66">
        <w:rPr>
          <w:b/>
          <w:color w:val="000000"/>
          <w:sz w:val="26"/>
          <w:szCs w:val="26"/>
        </w:rPr>
        <w:t xml:space="preserve">Об утверждении </w:t>
      </w:r>
      <w:r w:rsidRPr="00F47E66">
        <w:rPr>
          <w:b/>
          <w:kern w:val="2"/>
          <w:sz w:val="26"/>
          <w:szCs w:val="26"/>
        </w:rPr>
        <w:t xml:space="preserve">порядка взаимодействия органов местного самоуправления, </w:t>
      </w:r>
      <w:r w:rsidRPr="00F47E66">
        <w:rPr>
          <w:b/>
          <w:sz w:val="26"/>
          <w:szCs w:val="26"/>
        </w:rPr>
        <w:t>подведомственных им муниципальных учреждений</w:t>
      </w:r>
      <w:r w:rsidRPr="00F47E66">
        <w:rPr>
          <w:b/>
          <w:kern w:val="2"/>
          <w:sz w:val="26"/>
          <w:szCs w:val="26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</w:t>
      </w:r>
      <w:proofErr w:type="spellStart"/>
      <w:r w:rsidR="009967B2">
        <w:rPr>
          <w:b/>
          <w:kern w:val="2"/>
          <w:sz w:val="26"/>
          <w:szCs w:val="26"/>
        </w:rPr>
        <w:t>Бакурског</w:t>
      </w:r>
      <w:r w:rsidR="00F47E66" w:rsidRPr="00F47E66">
        <w:rPr>
          <w:b/>
          <w:kern w:val="2"/>
          <w:sz w:val="26"/>
          <w:szCs w:val="26"/>
        </w:rPr>
        <w:t>о</w:t>
      </w:r>
      <w:proofErr w:type="spellEnd"/>
      <w:r w:rsidRPr="00F47E66">
        <w:rPr>
          <w:b/>
          <w:sz w:val="26"/>
          <w:szCs w:val="26"/>
        </w:rPr>
        <w:t xml:space="preserve"> муниципального образования</w:t>
      </w:r>
    </w:p>
    <w:p w:rsidR="0068319D" w:rsidRPr="00F47E66" w:rsidRDefault="0068319D" w:rsidP="00276E76">
      <w:pPr>
        <w:jc w:val="center"/>
        <w:rPr>
          <w:rStyle w:val="Strong1"/>
          <w:color w:val="000000"/>
          <w:sz w:val="26"/>
          <w:szCs w:val="26"/>
        </w:rPr>
      </w:pPr>
    </w:p>
    <w:p w:rsidR="0068319D" w:rsidRPr="00F47E66" w:rsidRDefault="0068319D" w:rsidP="00276E76">
      <w:pPr>
        <w:jc w:val="both"/>
        <w:rPr>
          <w:sz w:val="26"/>
          <w:szCs w:val="26"/>
        </w:rPr>
      </w:pPr>
    </w:p>
    <w:p w:rsidR="0068319D" w:rsidRPr="00F47E66" w:rsidRDefault="0068319D" w:rsidP="00276E76">
      <w:pPr>
        <w:tabs>
          <w:tab w:val="left" w:pos="11"/>
        </w:tabs>
        <w:ind w:firstLine="709"/>
        <w:jc w:val="both"/>
        <w:rPr>
          <w:kern w:val="2"/>
          <w:sz w:val="26"/>
          <w:szCs w:val="26"/>
        </w:rPr>
      </w:pPr>
      <w:r w:rsidRPr="00F47E66">
        <w:rPr>
          <w:kern w:val="2"/>
          <w:sz w:val="26"/>
          <w:szCs w:val="26"/>
        </w:rPr>
        <w:t>Руководствуясь Федеральным законом от 11.08.1995 года № 135-ФЗ «О благотворительной деятельности и добровольчестве (</w:t>
      </w:r>
      <w:proofErr w:type="spellStart"/>
      <w:r w:rsidRPr="00F47E66">
        <w:rPr>
          <w:kern w:val="2"/>
          <w:sz w:val="26"/>
          <w:szCs w:val="26"/>
        </w:rPr>
        <w:t>волонтерстве</w:t>
      </w:r>
      <w:proofErr w:type="spellEnd"/>
      <w:r w:rsidRPr="00F47E66">
        <w:rPr>
          <w:kern w:val="2"/>
          <w:sz w:val="26"/>
          <w:szCs w:val="26"/>
        </w:rPr>
        <w:t xml:space="preserve">)», Уставом </w:t>
      </w:r>
      <w:proofErr w:type="spellStart"/>
      <w:r w:rsidR="009967B2">
        <w:rPr>
          <w:kern w:val="2"/>
          <w:sz w:val="26"/>
          <w:szCs w:val="26"/>
        </w:rPr>
        <w:t>Бакурского</w:t>
      </w:r>
      <w:proofErr w:type="spellEnd"/>
      <w:r w:rsidR="00F47E66" w:rsidRPr="00F47E66">
        <w:rPr>
          <w:sz w:val="26"/>
          <w:szCs w:val="26"/>
        </w:rPr>
        <w:t xml:space="preserve"> муниципального образования,</w:t>
      </w:r>
      <w:r w:rsidR="00F47E66" w:rsidRPr="00F47E66">
        <w:rPr>
          <w:kern w:val="2"/>
          <w:sz w:val="26"/>
          <w:szCs w:val="26"/>
        </w:rPr>
        <w:t xml:space="preserve"> Совет депутатов </w:t>
      </w:r>
      <w:proofErr w:type="spellStart"/>
      <w:r w:rsidR="009967B2">
        <w:rPr>
          <w:kern w:val="2"/>
          <w:sz w:val="26"/>
          <w:szCs w:val="26"/>
        </w:rPr>
        <w:t>Бакурского</w:t>
      </w:r>
      <w:proofErr w:type="spellEnd"/>
      <w:r w:rsidR="009967B2">
        <w:rPr>
          <w:kern w:val="2"/>
          <w:sz w:val="26"/>
          <w:szCs w:val="26"/>
        </w:rPr>
        <w:t xml:space="preserve"> </w:t>
      </w:r>
      <w:r w:rsidR="00F47E66" w:rsidRPr="00F47E66">
        <w:rPr>
          <w:sz w:val="26"/>
          <w:szCs w:val="26"/>
        </w:rPr>
        <w:t>муниципального образования</w:t>
      </w:r>
    </w:p>
    <w:p w:rsidR="0068319D" w:rsidRPr="00F47E66" w:rsidRDefault="0068319D" w:rsidP="00276E76">
      <w:pPr>
        <w:tabs>
          <w:tab w:val="left" w:pos="11"/>
        </w:tabs>
        <w:jc w:val="both"/>
        <w:rPr>
          <w:kern w:val="2"/>
          <w:sz w:val="26"/>
          <w:szCs w:val="26"/>
        </w:rPr>
      </w:pPr>
    </w:p>
    <w:p w:rsidR="0068319D" w:rsidRPr="00F47E66" w:rsidRDefault="0068319D" w:rsidP="00276E76">
      <w:pPr>
        <w:tabs>
          <w:tab w:val="left" w:pos="11"/>
        </w:tabs>
        <w:jc w:val="center"/>
        <w:rPr>
          <w:b/>
          <w:kern w:val="2"/>
          <w:sz w:val="26"/>
          <w:szCs w:val="26"/>
        </w:rPr>
      </w:pPr>
      <w:r w:rsidRPr="00F47E66">
        <w:rPr>
          <w:b/>
          <w:kern w:val="2"/>
          <w:sz w:val="26"/>
          <w:szCs w:val="26"/>
        </w:rPr>
        <w:t>РЕШИЛ:</w:t>
      </w:r>
    </w:p>
    <w:p w:rsidR="0068319D" w:rsidRPr="00F47E66" w:rsidRDefault="0068319D" w:rsidP="00276E76">
      <w:pPr>
        <w:tabs>
          <w:tab w:val="left" w:pos="11"/>
        </w:tabs>
        <w:jc w:val="both"/>
        <w:rPr>
          <w:kern w:val="2"/>
          <w:sz w:val="26"/>
          <w:szCs w:val="26"/>
        </w:rPr>
      </w:pPr>
      <w:r w:rsidRPr="00F47E66">
        <w:rPr>
          <w:kern w:val="2"/>
          <w:sz w:val="26"/>
          <w:szCs w:val="26"/>
        </w:rPr>
        <w:t xml:space="preserve"> </w:t>
      </w:r>
    </w:p>
    <w:p w:rsidR="00F47E66" w:rsidRPr="00F47E66" w:rsidRDefault="00F47E66" w:rsidP="00276E76">
      <w:pPr>
        <w:tabs>
          <w:tab w:val="left" w:pos="11"/>
        </w:tabs>
        <w:jc w:val="both"/>
        <w:rPr>
          <w:sz w:val="26"/>
          <w:szCs w:val="26"/>
        </w:rPr>
      </w:pPr>
      <w:r w:rsidRPr="00F47E66">
        <w:rPr>
          <w:kern w:val="2"/>
          <w:sz w:val="26"/>
          <w:szCs w:val="26"/>
        </w:rPr>
        <w:tab/>
      </w:r>
      <w:r w:rsidRPr="00F47E66">
        <w:rPr>
          <w:kern w:val="2"/>
          <w:sz w:val="26"/>
          <w:szCs w:val="26"/>
        </w:rPr>
        <w:tab/>
        <w:t>1.</w:t>
      </w:r>
      <w:r w:rsidR="0068319D" w:rsidRPr="00F47E66">
        <w:rPr>
          <w:kern w:val="2"/>
          <w:sz w:val="26"/>
          <w:szCs w:val="26"/>
        </w:rPr>
        <w:t xml:space="preserve">Утвердить порядок взаимодействия органов местного самоуправления, </w:t>
      </w:r>
      <w:r w:rsidR="00CB7661" w:rsidRPr="00F47E66">
        <w:rPr>
          <w:sz w:val="26"/>
          <w:szCs w:val="26"/>
        </w:rPr>
        <w:t>подведомственных им муниципальных учреждений</w:t>
      </w:r>
      <w:r w:rsidR="00CB7661" w:rsidRPr="00F47E66">
        <w:rPr>
          <w:kern w:val="2"/>
          <w:sz w:val="26"/>
          <w:szCs w:val="26"/>
        </w:rPr>
        <w:t xml:space="preserve"> </w:t>
      </w:r>
      <w:r w:rsidR="0068319D" w:rsidRPr="00F47E66">
        <w:rPr>
          <w:kern w:val="2"/>
          <w:sz w:val="26"/>
          <w:szCs w:val="26"/>
        </w:rPr>
        <w:t>с организаторами добровольческой (волонтерской) деятельности, добровольческими (волонтерскими) организациями на территории</w:t>
      </w:r>
      <w:r w:rsidRPr="00F47E66">
        <w:rPr>
          <w:kern w:val="2"/>
          <w:sz w:val="26"/>
          <w:szCs w:val="26"/>
        </w:rPr>
        <w:t xml:space="preserve"> </w:t>
      </w:r>
      <w:proofErr w:type="spellStart"/>
      <w:r w:rsidR="009967B2">
        <w:rPr>
          <w:kern w:val="2"/>
          <w:sz w:val="26"/>
          <w:szCs w:val="26"/>
        </w:rPr>
        <w:t>Бакурского</w:t>
      </w:r>
      <w:proofErr w:type="spellEnd"/>
      <w:r w:rsidR="009967B2">
        <w:rPr>
          <w:kern w:val="2"/>
          <w:sz w:val="26"/>
          <w:szCs w:val="26"/>
        </w:rPr>
        <w:t xml:space="preserve"> </w:t>
      </w:r>
      <w:r w:rsidRPr="00F47E66">
        <w:rPr>
          <w:sz w:val="26"/>
          <w:szCs w:val="26"/>
        </w:rPr>
        <w:t xml:space="preserve"> муниципального образования</w:t>
      </w:r>
    </w:p>
    <w:p w:rsidR="00F47E66" w:rsidRPr="00F47E66" w:rsidRDefault="00F47E66" w:rsidP="00F47E66">
      <w:pPr>
        <w:ind w:firstLine="708"/>
        <w:rPr>
          <w:sz w:val="26"/>
          <w:szCs w:val="26"/>
        </w:rPr>
      </w:pPr>
      <w:r w:rsidRPr="00F47E66">
        <w:rPr>
          <w:sz w:val="26"/>
          <w:szCs w:val="26"/>
        </w:rPr>
        <w:t xml:space="preserve">2. Обнародовать настоящее решение на информационном стенде у здания администрации </w:t>
      </w:r>
      <w:proofErr w:type="spellStart"/>
      <w:r w:rsidR="009967B2">
        <w:rPr>
          <w:sz w:val="26"/>
          <w:szCs w:val="26"/>
        </w:rPr>
        <w:t>Бакурского</w:t>
      </w:r>
      <w:proofErr w:type="spellEnd"/>
      <w:r w:rsidR="009967B2">
        <w:rPr>
          <w:sz w:val="26"/>
          <w:szCs w:val="26"/>
        </w:rPr>
        <w:t xml:space="preserve"> </w:t>
      </w:r>
      <w:r w:rsidRPr="00F47E66">
        <w:rPr>
          <w:sz w:val="26"/>
          <w:szCs w:val="26"/>
        </w:rPr>
        <w:t xml:space="preserve"> муниципального образования, а также на официальном сайте в сети Интернет.</w:t>
      </w:r>
    </w:p>
    <w:p w:rsidR="00F47E66" w:rsidRPr="00F47E66" w:rsidRDefault="00F47E66" w:rsidP="00F47E66">
      <w:pPr>
        <w:pStyle w:val="a5"/>
        <w:ind w:left="284" w:firstLine="424"/>
        <w:jc w:val="both"/>
        <w:rPr>
          <w:rFonts w:ascii="Times New Roman" w:hAnsi="Times New Roman"/>
          <w:sz w:val="26"/>
          <w:szCs w:val="26"/>
        </w:rPr>
      </w:pPr>
      <w:r w:rsidRPr="00F47E66">
        <w:rPr>
          <w:rFonts w:ascii="Times New Roman" w:hAnsi="Times New Roman"/>
          <w:sz w:val="26"/>
          <w:szCs w:val="26"/>
        </w:rPr>
        <w:t>3. Настоящее решение вступает в силу со дня его обнародования.</w:t>
      </w:r>
    </w:p>
    <w:p w:rsidR="00F47E66" w:rsidRPr="00F47E66" w:rsidRDefault="00F47E66" w:rsidP="00F47E66">
      <w:pPr>
        <w:ind w:firstLine="708"/>
        <w:rPr>
          <w:sz w:val="26"/>
          <w:szCs w:val="26"/>
        </w:rPr>
      </w:pPr>
    </w:p>
    <w:p w:rsidR="00F47E66" w:rsidRDefault="00F47E66" w:rsidP="00F47E66">
      <w:pPr>
        <w:ind w:firstLine="709"/>
        <w:jc w:val="both"/>
        <w:rPr>
          <w:i/>
          <w:sz w:val="26"/>
          <w:szCs w:val="26"/>
        </w:rPr>
      </w:pPr>
    </w:p>
    <w:p w:rsidR="009967B2" w:rsidRPr="00F47E66" w:rsidRDefault="009967B2" w:rsidP="00F47E66">
      <w:pPr>
        <w:ind w:firstLine="709"/>
        <w:jc w:val="both"/>
        <w:rPr>
          <w:i/>
          <w:sz w:val="26"/>
          <w:szCs w:val="26"/>
        </w:rPr>
      </w:pPr>
    </w:p>
    <w:p w:rsidR="00F47E66" w:rsidRPr="00F47E66" w:rsidRDefault="00F47E66" w:rsidP="00F47E66">
      <w:pPr>
        <w:jc w:val="both"/>
        <w:rPr>
          <w:sz w:val="26"/>
          <w:szCs w:val="26"/>
        </w:rPr>
      </w:pPr>
    </w:p>
    <w:p w:rsidR="00F47E66" w:rsidRPr="00F47E66" w:rsidRDefault="00F47E66" w:rsidP="00F47E66">
      <w:pPr>
        <w:tabs>
          <w:tab w:val="left" w:pos="2505"/>
        </w:tabs>
        <w:jc w:val="both"/>
        <w:rPr>
          <w:b/>
          <w:sz w:val="26"/>
          <w:szCs w:val="26"/>
        </w:rPr>
      </w:pPr>
      <w:r w:rsidRPr="00F47E66">
        <w:rPr>
          <w:b/>
          <w:bCs/>
          <w:sz w:val="26"/>
          <w:szCs w:val="26"/>
        </w:rPr>
        <w:t xml:space="preserve">Глава  </w:t>
      </w:r>
      <w:proofErr w:type="spellStart"/>
      <w:r w:rsidR="009967B2">
        <w:rPr>
          <w:b/>
          <w:sz w:val="26"/>
          <w:szCs w:val="26"/>
        </w:rPr>
        <w:t>Бакурского</w:t>
      </w:r>
      <w:proofErr w:type="spellEnd"/>
      <w:r w:rsidR="009967B2">
        <w:rPr>
          <w:b/>
          <w:sz w:val="26"/>
          <w:szCs w:val="26"/>
        </w:rPr>
        <w:t xml:space="preserve"> </w:t>
      </w:r>
    </w:p>
    <w:p w:rsidR="0068319D" w:rsidRPr="00F47E66" w:rsidRDefault="00F47E66" w:rsidP="00F47E66">
      <w:pPr>
        <w:rPr>
          <w:b/>
          <w:bCs/>
          <w:sz w:val="26"/>
          <w:szCs w:val="26"/>
        </w:rPr>
      </w:pPr>
      <w:r w:rsidRPr="00F47E66">
        <w:rPr>
          <w:b/>
          <w:bCs/>
          <w:sz w:val="26"/>
          <w:szCs w:val="26"/>
        </w:rPr>
        <w:t xml:space="preserve">муниципального образования                                                   </w:t>
      </w:r>
      <w:r w:rsidR="009967B2">
        <w:rPr>
          <w:b/>
          <w:bCs/>
          <w:sz w:val="26"/>
          <w:szCs w:val="26"/>
        </w:rPr>
        <w:t xml:space="preserve">И.Г.Казарина </w:t>
      </w:r>
    </w:p>
    <w:p w:rsidR="0068319D" w:rsidRPr="00F47E66" w:rsidRDefault="0068319D" w:rsidP="00276E76">
      <w:pPr>
        <w:ind w:left="57" w:right="57"/>
        <w:rPr>
          <w:i/>
          <w:color w:val="FF0000"/>
          <w:sz w:val="26"/>
          <w:szCs w:val="26"/>
        </w:rPr>
      </w:pPr>
    </w:p>
    <w:p w:rsidR="0068319D" w:rsidRPr="00F47E66" w:rsidRDefault="0068319D" w:rsidP="00276E76">
      <w:pPr>
        <w:ind w:left="57" w:right="57"/>
        <w:rPr>
          <w:i/>
          <w:color w:val="FF0000"/>
          <w:sz w:val="26"/>
          <w:szCs w:val="26"/>
        </w:rPr>
      </w:pPr>
    </w:p>
    <w:p w:rsid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9967B2" w:rsidRDefault="009967B2" w:rsidP="009D243A">
      <w:pPr>
        <w:ind w:left="57" w:right="57"/>
        <w:jc w:val="right"/>
        <w:rPr>
          <w:i/>
          <w:sz w:val="26"/>
          <w:szCs w:val="26"/>
        </w:rPr>
      </w:pPr>
    </w:p>
    <w:p w:rsidR="009967B2" w:rsidRPr="00F47E66" w:rsidRDefault="009967B2" w:rsidP="009D243A">
      <w:pPr>
        <w:ind w:left="57" w:right="57"/>
        <w:jc w:val="right"/>
        <w:rPr>
          <w:i/>
          <w:sz w:val="26"/>
          <w:szCs w:val="26"/>
        </w:rPr>
      </w:pPr>
    </w:p>
    <w:p w:rsidR="00F47E66" w:rsidRP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F47E66" w:rsidRPr="00F47E66" w:rsidRDefault="00F47E66" w:rsidP="009D243A">
      <w:pPr>
        <w:ind w:left="57" w:right="57"/>
        <w:jc w:val="right"/>
        <w:rPr>
          <w:i/>
          <w:sz w:val="26"/>
          <w:szCs w:val="26"/>
        </w:rPr>
      </w:pPr>
    </w:p>
    <w:p w:rsidR="00F47E66" w:rsidRPr="00F47E66" w:rsidRDefault="00F47E66" w:rsidP="00F47E66">
      <w:pPr>
        <w:ind w:left="57" w:right="57"/>
        <w:jc w:val="right"/>
        <w:rPr>
          <w:sz w:val="26"/>
          <w:szCs w:val="26"/>
        </w:rPr>
      </w:pPr>
      <w:r w:rsidRPr="00F47E66">
        <w:rPr>
          <w:sz w:val="26"/>
          <w:szCs w:val="26"/>
        </w:rPr>
        <w:t>П</w:t>
      </w:r>
      <w:r w:rsidR="009D243A" w:rsidRPr="00F47E66">
        <w:rPr>
          <w:sz w:val="26"/>
          <w:szCs w:val="26"/>
        </w:rPr>
        <w:t>риложение к решению</w:t>
      </w:r>
      <w:r w:rsidRPr="00F47E66">
        <w:rPr>
          <w:sz w:val="26"/>
          <w:szCs w:val="26"/>
        </w:rPr>
        <w:t xml:space="preserve"> Совета депутатов </w:t>
      </w:r>
    </w:p>
    <w:p w:rsidR="00F47E66" w:rsidRPr="00F47E66" w:rsidRDefault="009967B2" w:rsidP="00F47E66">
      <w:pPr>
        <w:ind w:left="57" w:right="57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</w:t>
      </w:r>
      <w:r w:rsidR="00F47E66" w:rsidRPr="00F47E66">
        <w:rPr>
          <w:sz w:val="26"/>
          <w:szCs w:val="26"/>
        </w:rPr>
        <w:t xml:space="preserve"> муниципального образования </w:t>
      </w:r>
    </w:p>
    <w:p w:rsidR="0068319D" w:rsidRPr="00F47E66" w:rsidRDefault="00F47E66" w:rsidP="00F47E66">
      <w:pPr>
        <w:ind w:left="57" w:right="57"/>
        <w:jc w:val="right"/>
        <w:rPr>
          <w:sz w:val="26"/>
          <w:szCs w:val="26"/>
        </w:rPr>
      </w:pPr>
      <w:r w:rsidRPr="00F47E66">
        <w:rPr>
          <w:sz w:val="26"/>
          <w:szCs w:val="26"/>
        </w:rPr>
        <w:t xml:space="preserve">от </w:t>
      </w:r>
      <w:r w:rsidR="009967B2">
        <w:rPr>
          <w:sz w:val="26"/>
          <w:szCs w:val="26"/>
        </w:rPr>
        <w:t>13</w:t>
      </w:r>
      <w:r w:rsidRPr="00F47E66">
        <w:rPr>
          <w:sz w:val="26"/>
          <w:szCs w:val="26"/>
        </w:rPr>
        <w:t>.04.2021 г. №</w:t>
      </w:r>
      <w:r w:rsidR="009967B2">
        <w:rPr>
          <w:sz w:val="26"/>
          <w:szCs w:val="26"/>
        </w:rPr>
        <w:t>53-133</w:t>
      </w:r>
      <w:r w:rsidRPr="00F47E66">
        <w:rPr>
          <w:sz w:val="26"/>
          <w:szCs w:val="26"/>
        </w:rPr>
        <w:t xml:space="preserve"> </w:t>
      </w:r>
    </w:p>
    <w:p w:rsidR="0068319D" w:rsidRPr="00F47E66" w:rsidRDefault="0068319D" w:rsidP="00276E76">
      <w:pPr>
        <w:jc w:val="center"/>
        <w:rPr>
          <w:sz w:val="26"/>
          <w:szCs w:val="26"/>
        </w:rPr>
      </w:pPr>
    </w:p>
    <w:p w:rsidR="00CB7661" w:rsidRPr="00F47E66" w:rsidRDefault="0068319D" w:rsidP="009D243A">
      <w:pPr>
        <w:tabs>
          <w:tab w:val="left" w:pos="11"/>
        </w:tabs>
        <w:jc w:val="center"/>
        <w:rPr>
          <w:b/>
          <w:kern w:val="2"/>
          <w:sz w:val="26"/>
          <w:szCs w:val="26"/>
        </w:rPr>
      </w:pPr>
      <w:r w:rsidRPr="00F47E66">
        <w:rPr>
          <w:b/>
          <w:sz w:val="26"/>
          <w:szCs w:val="26"/>
        </w:rPr>
        <w:t xml:space="preserve">Порядок </w:t>
      </w:r>
      <w:r w:rsidR="00CB7661" w:rsidRPr="00F47E66">
        <w:rPr>
          <w:b/>
          <w:kern w:val="2"/>
          <w:sz w:val="26"/>
          <w:szCs w:val="26"/>
        </w:rPr>
        <w:t xml:space="preserve">взаимодействия органов местного самоуправления, </w:t>
      </w:r>
      <w:r w:rsidR="00CB7661" w:rsidRPr="00F47E66">
        <w:rPr>
          <w:b/>
          <w:sz w:val="26"/>
          <w:szCs w:val="26"/>
        </w:rPr>
        <w:t>подведомственных им муниципальных учреждений</w:t>
      </w:r>
      <w:r w:rsidR="00CB7661" w:rsidRPr="00F47E66">
        <w:rPr>
          <w:b/>
          <w:kern w:val="2"/>
          <w:sz w:val="26"/>
          <w:szCs w:val="26"/>
        </w:rPr>
        <w:t xml:space="preserve"> с организаторами добровольческой (волонтерской) деятельности, добровольческими (волонтерскими) организациями на территории </w:t>
      </w:r>
      <w:proofErr w:type="spellStart"/>
      <w:r w:rsidR="009967B2">
        <w:rPr>
          <w:b/>
          <w:kern w:val="2"/>
          <w:sz w:val="26"/>
          <w:szCs w:val="26"/>
        </w:rPr>
        <w:t>Бакурского</w:t>
      </w:r>
      <w:proofErr w:type="spellEnd"/>
      <w:r w:rsidR="009967B2">
        <w:rPr>
          <w:b/>
          <w:kern w:val="2"/>
          <w:sz w:val="26"/>
          <w:szCs w:val="26"/>
        </w:rPr>
        <w:t xml:space="preserve"> </w:t>
      </w:r>
      <w:r w:rsidR="00F47E66" w:rsidRPr="00F47E66">
        <w:rPr>
          <w:b/>
          <w:sz w:val="26"/>
          <w:szCs w:val="26"/>
        </w:rPr>
        <w:t xml:space="preserve"> муниципального образования</w:t>
      </w:r>
    </w:p>
    <w:p w:rsidR="00CB7661" w:rsidRPr="00F47E66" w:rsidRDefault="00CB7661" w:rsidP="00CB7661">
      <w:pPr>
        <w:tabs>
          <w:tab w:val="left" w:pos="11"/>
        </w:tabs>
        <w:jc w:val="both"/>
        <w:rPr>
          <w:sz w:val="26"/>
          <w:szCs w:val="26"/>
        </w:rPr>
      </w:pPr>
    </w:p>
    <w:p w:rsidR="0068319D" w:rsidRPr="00F47E66" w:rsidRDefault="0068319D" w:rsidP="00F47E66">
      <w:pPr>
        <w:tabs>
          <w:tab w:val="left" w:pos="11"/>
        </w:tabs>
        <w:jc w:val="center"/>
        <w:rPr>
          <w:sz w:val="26"/>
          <w:szCs w:val="26"/>
        </w:rPr>
      </w:pPr>
      <w:r w:rsidRPr="00F47E66">
        <w:rPr>
          <w:sz w:val="26"/>
          <w:szCs w:val="26"/>
        </w:rPr>
        <w:t>I Общие положения</w:t>
      </w:r>
    </w:p>
    <w:p w:rsidR="0068319D" w:rsidRPr="00F47E66" w:rsidRDefault="0068319D" w:rsidP="00276E76">
      <w:pPr>
        <w:jc w:val="both"/>
        <w:rPr>
          <w:noProof/>
          <w:sz w:val="26"/>
          <w:szCs w:val="26"/>
        </w:rPr>
      </w:pPr>
    </w:p>
    <w:p w:rsidR="0068319D" w:rsidRPr="00F47E66" w:rsidRDefault="00B3318E" w:rsidP="00276E76">
      <w:pPr>
        <w:framePr w:hSpace="180" w:wrap="auto" w:vAnchor="page" w:hAnchor="page" w:x="1440" w:y="5200"/>
        <w:rPr>
          <w:noProof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8575" cy="28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E66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1. Настоящий Порядок разработан в соответствии с пунктом 2 части 4 статьи 17.3 Федерального закона от 11.08.1995 года № 135-ФЗ «О благотворительной деятельности и добровольчестве (</w:t>
      </w:r>
      <w:proofErr w:type="spellStart"/>
      <w:r w:rsidRPr="00F47E66">
        <w:rPr>
          <w:sz w:val="26"/>
          <w:szCs w:val="26"/>
        </w:rPr>
        <w:t>волонтерстве</w:t>
      </w:r>
      <w:proofErr w:type="spellEnd"/>
      <w:r w:rsidRPr="00F47E66">
        <w:rPr>
          <w:sz w:val="26"/>
          <w:szCs w:val="26"/>
        </w:rPr>
        <w:t xml:space="preserve">)» и устанавливает порядок </w:t>
      </w:r>
      <w:r w:rsidR="00CB7661" w:rsidRPr="00F47E66">
        <w:rPr>
          <w:sz w:val="26"/>
          <w:szCs w:val="26"/>
        </w:rPr>
        <w:t>взаимодействия органов местного самоуправления,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 на территории</w:t>
      </w:r>
      <w:r w:rsidR="00F47E66" w:rsidRPr="00F47E66">
        <w:rPr>
          <w:kern w:val="2"/>
          <w:sz w:val="26"/>
          <w:szCs w:val="26"/>
        </w:rPr>
        <w:t xml:space="preserve"> </w:t>
      </w:r>
      <w:proofErr w:type="spellStart"/>
      <w:r w:rsidR="009967B2">
        <w:rPr>
          <w:kern w:val="2"/>
          <w:sz w:val="26"/>
          <w:szCs w:val="26"/>
        </w:rPr>
        <w:t>Бакурского</w:t>
      </w:r>
      <w:proofErr w:type="spellEnd"/>
      <w:r w:rsidR="009967B2">
        <w:rPr>
          <w:kern w:val="2"/>
          <w:sz w:val="26"/>
          <w:szCs w:val="26"/>
        </w:rPr>
        <w:t xml:space="preserve"> </w:t>
      </w:r>
      <w:r w:rsidR="00F47E66" w:rsidRPr="00F47E66">
        <w:rPr>
          <w:sz w:val="26"/>
          <w:szCs w:val="26"/>
        </w:rPr>
        <w:t xml:space="preserve"> муниципального образования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2. Понятия, используемые в настоящем Порядке, применяются в значениях, установленных Федеральным законом от 11.08.1995 года </w:t>
      </w:r>
      <w:r w:rsidR="009967B2">
        <w:rPr>
          <w:sz w:val="26"/>
          <w:szCs w:val="26"/>
        </w:rPr>
        <w:t>№</w:t>
      </w:r>
      <w:r w:rsidR="00842AC6" w:rsidRPr="00F47E66">
        <w:rPr>
          <w:sz w:val="26"/>
          <w:szCs w:val="26"/>
        </w:rPr>
        <w:t> </w:t>
      </w:r>
      <w:r w:rsidRPr="00F47E66">
        <w:rPr>
          <w:sz w:val="26"/>
          <w:szCs w:val="26"/>
        </w:rPr>
        <w:t>135-ФЗ «О благотворительной деятельности и добровольчестве (</w:t>
      </w:r>
      <w:proofErr w:type="spellStart"/>
      <w:r w:rsidRPr="00F47E66">
        <w:rPr>
          <w:sz w:val="26"/>
          <w:szCs w:val="26"/>
        </w:rPr>
        <w:t>волонтерстве</w:t>
      </w:r>
      <w:proofErr w:type="spellEnd"/>
      <w:r w:rsidRPr="00F47E66">
        <w:rPr>
          <w:sz w:val="26"/>
          <w:szCs w:val="26"/>
        </w:rPr>
        <w:t>)».</w:t>
      </w:r>
    </w:p>
    <w:p w:rsidR="0068319D" w:rsidRPr="00F47E66" w:rsidRDefault="0068319D" w:rsidP="00276E76">
      <w:pPr>
        <w:rPr>
          <w:sz w:val="26"/>
          <w:szCs w:val="26"/>
        </w:rPr>
      </w:pPr>
    </w:p>
    <w:p w:rsidR="0068319D" w:rsidRPr="00F47E66" w:rsidRDefault="0068319D" w:rsidP="00276E76">
      <w:pPr>
        <w:jc w:val="center"/>
        <w:rPr>
          <w:sz w:val="26"/>
          <w:szCs w:val="26"/>
        </w:rPr>
      </w:pPr>
      <w:proofErr w:type="gramStart"/>
      <w:r w:rsidRPr="00F47E66">
        <w:rPr>
          <w:sz w:val="26"/>
          <w:szCs w:val="26"/>
        </w:rPr>
        <w:t>П</w:t>
      </w:r>
      <w:proofErr w:type="gramEnd"/>
      <w:r w:rsidRPr="00F47E66">
        <w:rPr>
          <w:sz w:val="26"/>
          <w:szCs w:val="26"/>
        </w:rPr>
        <w:t xml:space="preserve"> Требования к взаимодействию</w:t>
      </w:r>
    </w:p>
    <w:p w:rsidR="0068319D" w:rsidRPr="00F47E66" w:rsidRDefault="0068319D" w:rsidP="00276E76">
      <w:pPr>
        <w:jc w:val="center"/>
        <w:rPr>
          <w:sz w:val="26"/>
          <w:szCs w:val="26"/>
        </w:rPr>
      </w:pP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1. Взаимодействие с организаторами добровольческой (волонтерской) деятельности, добровольческими (волонтерскими) организациями осуществляется в следующих формах: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</w:r>
      <w:proofErr w:type="gramStart"/>
      <w:r w:rsidRPr="00F47E66">
        <w:rPr>
          <w:sz w:val="26"/>
          <w:szCs w:val="26"/>
        </w:rPr>
        <w:t>- обмен информацией, необходимой для популяризации добровольческой (волонтерской) деятельности;</w:t>
      </w:r>
      <w:proofErr w:type="gramEnd"/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- оказание консультационной и методической поддержки организаторам добровольческой</w:t>
      </w:r>
      <w:r w:rsidRPr="00F47E66">
        <w:rPr>
          <w:sz w:val="26"/>
          <w:szCs w:val="26"/>
        </w:rPr>
        <w:tab/>
        <w:t>(волонтерской)</w:t>
      </w:r>
      <w:r w:rsidRPr="00F47E66">
        <w:rPr>
          <w:sz w:val="26"/>
          <w:szCs w:val="26"/>
        </w:rPr>
        <w:tab/>
        <w:t xml:space="preserve">деятельности, </w:t>
      </w:r>
      <w:r w:rsidR="00CB7661" w:rsidRPr="00F47E66">
        <w:rPr>
          <w:sz w:val="26"/>
          <w:szCs w:val="26"/>
        </w:rPr>
        <w:t>д</w:t>
      </w:r>
      <w:r w:rsidRPr="00F47E66">
        <w:rPr>
          <w:sz w:val="26"/>
          <w:szCs w:val="26"/>
        </w:rPr>
        <w:t xml:space="preserve">обровольческим (волонтерским) организациям; </w:t>
      </w:r>
    </w:p>
    <w:p w:rsidR="0068319D" w:rsidRPr="00F47E66" w:rsidRDefault="0068319D" w:rsidP="00276E76">
      <w:pPr>
        <w:ind w:left="21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</w:r>
      <w:proofErr w:type="gramStart"/>
      <w:r w:rsidRPr="00F47E66">
        <w:rPr>
          <w:sz w:val="26"/>
          <w:szCs w:val="26"/>
        </w:rPr>
        <w:t>- информирование организаторов добровольческой (волонтерской) деятельности, добровольческих (волонтерских) организаций о мерах государственной</w:t>
      </w:r>
      <w:r w:rsidR="00CB7661" w:rsidRPr="00F47E66">
        <w:rPr>
          <w:sz w:val="26"/>
          <w:szCs w:val="26"/>
        </w:rPr>
        <w:t>, муниципальной</w:t>
      </w:r>
      <w:r w:rsidRPr="00F47E66">
        <w:rPr>
          <w:sz w:val="26"/>
          <w:szCs w:val="26"/>
        </w:rPr>
        <w:t xml:space="preserve"> поддержки добровольческой (волонтерской) деятельности, предоставляемых в соответствии с законодательством Российской Федерации</w:t>
      </w:r>
      <w:r w:rsidR="00CB7661" w:rsidRPr="00F47E66">
        <w:rPr>
          <w:sz w:val="26"/>
          <w:szCs w:val="26"/>
        </w:rPr>
        <w:t>,</w:t>
      </w:r>
      <w:r w:rsidRPr="00F47E66">
        <w:rPr>
          <w:sz w:val="26"/>
          <w:szCs w:val="26"/>
        </w:rPr>
        <w:t xml:space="preserve"> законодательством Саратовской области</w:t>
      </w:r>
      <w:r w:rsidR="00CB7661" w:rsidRPr="00F47E66">
        <w:rPr>
          <w:sz w:val="26"/>
          <w:szCs w:val="26"/>
        </w:rPr>
        <w:t>, муниципальными правовыми актами</w:t>
      </w:r>
      <w:r w:rsidRPr="00F47E66">
        <w:rPr>
          <w:sz w:val="26"/>
          <w:szCs w:val="26"/>
        </w:rPr>
        <w:t xml:space="preserve">; </w:t>
      </w:r>
      <w:proofErr w:type="gramEnd"/>
    </w:p>
    <w:p w:rsidR="009D243A" w:rsidRPr="00F47E66" w:rsidRDefault="0068319D" w:rsidP="00CB7661">
      <w:pPr>
        <w:ind w:left="21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- содействие в организации участия организаторов добровольческой (волонтерской) деятельности, добровольческих (волонтерских) организаций в мероприятиях, проводимых на территории </w:t>
      </w:r>
      <w:r w:rsidR="00CB7661" w:rsidRPr="00F47E66">
        <w:rPr>
          <w:sz w:val="26"/>
          <w:szCs w:val="26"/>
        </w:rPr>
        <w:t>муниципального образования</w:t>
      </w:r>
      <w:r w:rsidR="009D243A" w:rsidRPr="00F47E66">
        <w:rPr>
          <w:sz w:val="26"/>
          <w:szCs w:val="26"/>
        </w:rPr>
        <w:t>;</w:t>
      </w:r>
    </w:p>
    <w:p w:rsidR="009D243A" w:rsidRPr="00F47E66" w:rsidRDefault="009D243A" w:rsidP="009D243A">
      <w:pPr>
        <w:ind w:left="21" w:firstLine="687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- иных формах, не противоречащих законодательству.</w:t>
      </w:r>
    </w:p>
    <w:p w:rsidR="0068319D" w:rsidRPr="00F47E66" w:rsidRDefault="0068319D" w:rsidP="00CB7661">
      <w:pPr>
        <w:ind w:left="21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2. 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</w:t>
      </w:r>
      <w:r w:rsidRPr="00F47E66">
        <w:rPr>
          <w:sz w:val="26"/>
          <w:szCs w:val="26"/>
        </w:rPr>
        <w:lastRenderedPageBreak/>
        <w:t>сеть «Интернет» предложение о намерении взаимодействовать в части организации добровольческой деятельности (далее предложение), которое содержит следующую информацию: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а) фамилия, имя, отчество (при наличии), если организатором добровольческой деятельности является физическое лицо;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в) государственный регистрационный номер, содержащийся в </w:t>
      </w:r>
      <w:proofErr w:type="gramStart"/>
      <w:r w:rsidRPr="00F47E66">
        <w:rPr>
          <w:sz w:val="26"/>
          <w:szCs w:val="26"/>
        </w:rPr>
        <w:t>Едином</w:t>
      </w:r>
      <w:proofErr w:type="gramEnd"/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 xml:space="preserve">государственном </w:t>
      </w:r>
      <w:proofErr w:type="gramStart"/>
      <w:r w:rsidRPr="00F47E66">
        <w:rPr>
          <w:sz w:val="26"/>
          <w:szCs w:val="26"/>
        </w:rPr>
        <w:t>реестре</w:t>
      </w:r>
      <w:proofErr w:type="gramEnd"/>
      <w:r w:rsidRPr="00F47E66">
        <w:rPr>
          <w:sz w:val="26"/>
          <w:szCs w:val="26"/>
        </w:rPr>
        <w:t xml:space="preserve"> юридических лиц;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F47E66">
        <w:rPr>
          <w:sz w:val="26"/>
          <w:szCs w:val="26"/>
        </w:rPr>
        <w:t>волонтерства</w:t>
      </w:r>
      <w:proofErr w:type="spellEnd"/>
      <w:r w:rsidRPr="00F47E66">
        <w:rPr>
          <w:sz w:val="26"/>
          <w:szCs w:val="26"/>
        </w:rPr>
        <w:t>) (при наличии);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</w:r>
      <w:proofErr w:type="gramStart"/>
      <w:r w:rsidRPr="00F47E66">
        <w:rPr>
          <w:sz w:val="26"/>
          <w:szCs w:val="26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 w:rsidRPr="00F47E66">
        <w:rPr>
          <w:sz w:val="26"/>
          <w:szCs w:val="26"/>
        </w:rPr>
        <w:t>волонтерстве</w:t>
      </w:r>
      <w:proofErr w:type="spellEnd"/>
      <w:r w:rsidRPr="00F47E66">
        <w:rPr>
          <w:sz w:val="26"/>
          <w:szCs w:val="26"/>
        </w:rPr>
        <w:t>)» (далее -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</w:t>
      </w:r>
      <w:proofErr w:type="gramEnd"/>
      <w:r w:rsidRPr="00F47E66">
        <w:rPr>
          <w:sz w:val="26"/>
          <w:szCs w:val="26"/>
        </w:rPr>
        <w:t>, добровольческой организации и иных требований, установленных законодательством Российской Федерации.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3. 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- о принятии предложения; 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- об отказе в принятии предложения с указанием причин, послуживших основанием для принятия такого решения.</w:t>
      </w:r>
    </w:p>
    <w:p w:rsidR="00395F0A" w:rsidRPr="00F47E66" w:rsidRDefault="0068319D" w:rsidP="00395F0A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68319D" w:rsidRPr="00F47E66" w:rsidRDefault="0068319D" w:rsidP="00276E76">
      <w:pPr>
        <w:ind w:left="14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4. 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</w:t>
      </w:r>
      <w:r w:rsidR="00C1002E" w:rsidRPr="00F47E66">
        <w:rPr>
          <w:sz w:val="26"/>
          <w:szCs w:val="26"/>
        </w:rPr>
        <w:t>7</w:t>
      </w:r>
      <w:r w:rsidRPr="00F47E66">
        <w:rPr>
          <w:sz w:val="26"/>
          <w:szCs w:val="26"/>
        </w:rPr>
        <w:t xml:space="preserve"> рабочих дней со дня истечения срока рассмотрения предложения.</w:t>
      </w:r>
    </w:p>
    <w:p w:rsidR="00395F0A" w:rsidRPr="00F47E66" w:rsidRDefault="00395F0A" w:rsidP="00395F0A">
      <w:pPr>
        <w:ind w:firstLine="708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Организатор добровольческой деятельности, добровольческая организация в случае отказа учреждения и принять предложение вправе направить органу местного самоуправления, являющемуся учредителем учреждения</w:t>
      </w:r>
      <w:r w:rsidR="005426A4" w:rsidRPr="00F47E66">
        <w:rPr>
          <w:sz w:val="26"/>
          <w:szCs w:val="26"/>
        </w:rPr>
        <w:t>,</w:t>
      </w:r>
      <w:r w:rsidRPr="00F47E66">
        <w:rPr>
          <w:sz w:val="26"/>
          <w:szCs w:val="26"/>
        </w:rPr>
        <w:t xml:space="preserve">  аналогичное предложение, которое рассматривается в порядке, установленном законодательством и настоящим Порядком.</w:t>
      </w:r>
    </w:p>
    <w:p w:rsidR="0068319D" w:rsidRPr="00F47E66" w:rsidRDefault="0068319D" w:rsidP="00276E76">
      <w:pPr>
        <w:ind w:left="14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5. 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lastRenderedPageBreak/>
        <w:tab/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б) о правовых нормах, регламентирующих работу органа местного самоуправления, учреждения;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г) о порядке и сроках рассмотрения (урегулирования) разногласий, возникающих в ходе взаимодействия сторон;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д) о сроке осуществления добровольческой деятельности и основаниях для досрочного прекращения ее осуществления;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е) об иных условиях осуществления добровольческой деятельности.</w:t>
      </w:r>
    </w:p>
    <w:p w:rsidR="00395F0A" w:rsidRPr="00F47E66" w:rsidRDefault="0068319D" w:rsidP="00276E76">
      <w:pPr>
        <w:ind w:left="14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6. Взаимодействие органов местного самоуправления и муниципальных учреждений с организаторами добровольческой (волонтерской) деятельности, добровольческими (волонтерскими) организациями осуществляется на основании соглашения, за исключением случаев, определенных сторонами</w:t>
      </w:r>
      <w:r w:rsidR="00395F0A" w:rsidRPr="00F47E66">
        <w:rPr>
          <w:sz w:val="26"/>
          <w:szCs w:val="26"/>
        </w:rPr>
        <w:t>.</w:t>
      </w:r>
      <w:r w:rsidRPr="00F47E66">
        <w:rPr>
          <w:sz w:val="26"/>
          <w:szCs w:val="26"/>
        </w:rPr>
        <w:t xml:space="preserve"> </w:t>
      </w:r>
    </w:p>
    <w:p w:rsidR="0068319D" w:rsidRPr="00F47E66" w:rsidRDefault="00395F0A" w:rsidP="00395F0A">
      <w:pPr>
        <w:ind w:left="14" w:firstLine="694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С</w:t>
      </w:r>
      <w:r w:rsidR="0068319D" w:rsidRPr="00F47E66">
        <w:rPr>
          <w:sz w:val="26"/>
          <w:szCs w:val="26"/>
        </w:rPr>
        <w:t xml:space="preserve"> инициативой заключения </w:t>
      </w:r>
      <w:r w:rsidRPr="00F47E66">
        <w:rPr>
          <w:sz w:val="26"/>
          <w:szCs w:val="26"/>
        </w:rPr>
        <w:t>соглашения</w:t>
      </w:r>
      <w:r w:rsidR="0068319D" w:rsidRPr="00F47E66">
        <w:rPr>
          <w:sz w:val="26"/>
          <w:szCs w:val="26"/>
        </w:rPr>
        <w:t xml:space="preserve"> вправе в</w:t>
      </w:r>
      <w:r w:rsidRPr="00F47E66">
        <w:rPr>
          <w:sz w:val="26"/>
          <w:szCs w:val="26"/>
        </w:rPr>
        <w:t>ы</w:t>
      </w:r>
      <w:r w:rsidR="0068319D" w:rsidRPr="00F47E66">
        <w:rPr>
          <w:sz w:val="26"/>
          <w:szCs w:val="26"/>
        </w:rPr>
        <w:t>ступить любой из указанных участников.</w:t>
      </w:r>
    </w:p>
    <w:p w:rsidR="0068319D" w:rsidRPr="00F47E66" w:rsidRDefault="0068319D" w:rsidP="00395F0A">
      <w:pPr>
        <w:ind w:left="14"/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7. Организатор добровольческой (волонтерской) деятельности, добровольческая (волонтерская) организация </w:t>
      </w:r>
      <w:r w:rsidR="00CB7661" w:rsidRPr="00F47E66">
        <w:rPr>
          <w:sz w:val="26"/>
          <w:szCs w:val="26"/>
        </w:rPr>
        <w:t>подготавливают</w:t>
      </w:r>
      <w:r w:rsidRPr="00F47E66">
        <w:rPr>
          <w:sz w:val="26"/>
          <w:szCs w:val="26"/>
        </w:rPr>
        <w:t xml:space="preserve"> проект соглашения</w:t>
      </w:r>
      <w:r w:rsidR="00395F0A" w:rsidRPr="00F47E66">
        <w:rPr>
          <w:sz w:val="26"/>
          <w:szCs w:val="26"/>
        </w:rPr>
        <w:t xml:space="preserve">, который направляется </w:t>
      </w:r>
      <w:r w:rsidRPr="00F47E66">
        <w:rPr>
          <w:sz w:val="26"/>
          <w:szCs w:val="26"/>
        </w:rPr>
        <w:t xml:space="preserve"> в адрес органа местного самоуправления, </w:t>
      </w:r>
      <w:r w:rsidR="00395F0A" w:rsidRPr="00F47E66">
        <w:rPr>
          <w:sz w:val="26"/>
          <w:szCs w:val="26"/>
        </w:rPr>
        <w:t xml:space="preserve">учреждения </w:t>
      </w:r>
      <w:r w:rsidRPr="00F47E66">
        <w:rPr>
          <w:sz w:val="26"/>
          <w:szCs w:val="26"/>
        </w:rPr>
        <w:t>способом, указанным в пункте 2 настоящего Порядка</w:t>
      </w:r>
      <w:r w:rsidR="00395F0A" w:rsidRPr="00F47E66">
        <w:rPr>
          <w:sz w:val="26"/>
          <w:szCs w:val="26"/>
        </w:rPr>
        <w:t>,</w:t>
      </w:r>
      <w:r w:rsidRPr="00F47E66">
        <w:rPr>
          <w:sz w:val="26"/>
          <w:szCs w:val="26"/>
        </w:rPr>
        <w:t xml:space="preserve"> не позднее </w:t>
      </w:r>
      <w:r w:rsidR="00395F0A" w:rsidRPr="00F47E66">
        <w:rPr>
          <w:sz w:val="26"/>
          <w:szCs w:val="26"/>
        </w:rPr>
        <w:t>20</w:t>
      </w:r>
      <w:r w:rsidRPr="00F47E66">
        <w:rPr>
          <w:sz w:val="26"/>
          <w:szCs w:val="26"/>
        </w:rPr>
        <w:t xml:space="preserve"> рабочих дней после </w:t>
      </w:r>
      <w:r w:rsidR="00395F0A" w:rsidRPr="00F47E66">
        <w:rPr>
          <w:sz w:val="26"/>
          <w:szCs w:val="26"/>
        </w:rPr>
        <w:t>получения решения о принятии предложения, указанного в пункте 3 настоящего Положения</w:t>
      </w:r>
      <w:r w:rsidRPr="00F47E66">
        <w:rPr>
          <w:sz w:val="26"/>
          <w:szCs w:val="26"/>
        </w:rPr>
        <w:t>.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 xml:space="preserve">8. Соглашение </w:t>
      </w:r>
      <w:r w:rsidR="00395F0A" w:rsidRPr="00F47E66">
        <w:rPr>
          <w:sz w:val="26"/>
          <w:szCs w:val="26"/>
        </w:rPr>
        <w:t xml:space="preserve">должно </w:t>
      </w:r>
      <w:r w:rsidRPr="00F47E66">
        <w:rPr>
          <w:sz w:val="26"/>
          <w:szCs w:val="26"/>
        </w:rPr>
        <w:t>предусматри</w:t>
      </w:r>
      <w:r w:rsidR="00395F0A" w:rsidRPr="00F47E66">
        <w:rPr>
          <w:sz w:val="26"/>
          <w:szCs w:val="26"/>
        </w:rPr>
        <w:t>в</w:t>
      </w:r>
      <w:r w:rsidRPr="00F47E66">
        <w:rPr>
          <w:sz w:val="26"/>
          <w:szCs w:val="26"/>
        </w:rPr>
        <w:t>а</w:t>
      </w:r>
      <w:r w:rsidR="00395F0A" w:rsidRPr="00F47E66">
        <w:rPr>
          <w:sz w:val="26"/>
          <w:szCs w:val="26"/>
        </w:rPr>
        <w:t>ть</w:t>
      </w:r>
      <w:r w:rsidRPr="00F47E66">
        <w:rPr>
          <w:sz w:val="26"/>
          <w:szCs w:val="26"/>
        </w:rPr>
        <w:t>: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а) перечень видов работ (услуг), осуществляемых организатором добровольческой деятельности, добровольческой организацией;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б) условия осуществления добровольческой деятельности;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органов местного самоуправления, учреждения для оперативного решения вопросов, возникающих при взаимодействии;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г) порядок, в соответствии с которым орган местного самоуправления,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д) возможность предоставления органом местного самоуправления, учреждением мер поддержки, предусмотренных Федеральным законом, помещений и необходимого оборудования;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F47E66">
        <w:rPr>
          <w:sz w:val="26"/>
          <w:szCs w:val="26"/>
        </w:rPr>
        <w:t>волонтерства</w:t>
      </w:r>
      <w:proofErr w:type="spellEnd"/>
      <w:r w:rsidRPr="00F47E66">
        <w:rPr>
          <w:sz w:val="26"/>
          <w:szCs w:val="26"/>
        </w:rPr>
        <w:t>);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68319D" w:rsidRPr="00F47E66" w:rsidRDefault="0068319D" w:rsidP="00276E76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lastRenderedPageBreak/>
        <w:tab/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313F84" w:rsidRPr="00F47E66" w:rsidRDefault="0068319D" w:rsidP="00313F84">
      <w:pPr>
        <w:jc w:val="both"/>
        <w:rPr>
          <w:sz w:val="26"/>
          <w:szCs w:val="26"/>
        </w:rPr>
      </w:pPr>
      <w:r w:rsidRPr="00F47E66">
        <w:rPr>
          <w:sz w:val="26"/>
          <w:szCs w:val="26"/>
        </w:rPr>
        <w:tab/>
        <w:t>и) иные положения, не противоречащие законодательству Российской Федерации.</w:t>
      </w:r>
    </w:p>
    <w:p w:rsidR="00313F84" w:rsidRPr="00F47E66" w:rsidRDefault="00313F84" w:rsidP="00313F84">
      <w:pPr>
        <w:ind w:firstLine="708"/>
        <w:jc w:val="both"/>
        <w:rPr>
          <w:sz w:val="26"/>
          <w:szCs w:val="26"/>
        </w:rPr>
      </w:pPr>
      <w:r w:rsidRPr="00F47E66">
        <w:rPr>
          <w:sz w:val="26"/>
          <w:szCs w:val="26"/>
        </w:rPr>
        <w:t xml:space="preserve">9. В целях урегулирования разногласий проводятся согласительные процедуры между участниками </w:t>
      </w:r>
      <w:proofErr w:type="gramStart"/>
      <w:r w:rsidRPr="00F47E66">
        <w:rPr>
          <w:sz w:val="26"/>
          <w:szCs w:val="26"/>
        </w:rPr>
        <w:t>взаимодействия</w:t>
      </w:r>
      <w:proofErr w:type="gramEnd"/>
      <w:r w:rsidRPr="00F47E66">
        <w:rPr>
          <w:sz w:val="26"/>
          <w:szCs w:val="26"/>
        </w:rPr>
        <w:t xml:space="preserve"> в том числе путем проведения обсуждений, встреч, совещаний.</w:t>
      </w:r>
    </w:p>
    <w:p w:rsidR="009D243A" w:rsidRPr="00F47E66" w:rsidRDefault="009D243A" w:rsidP="009D243A">
      <w:pPr>
        <w:ind w:firstLine="708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Соглашение подписывается сторонами после согласования и урегулирования разногласий, возникающих в процессе согласования проекта соглашения.</w:t>
      </w:r>
    </w:p>
    <w:p w:rsidR="0068319D" w:rsidRPr="00F47E66" w:rsidRDefault="00313F84" w:rsidP="009D243A">
      <w:pPr>
        <w:ind w:firstLine="708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10</w:t>
      </w:r>
      <w:r w:rsidR="0068319D" w:rsidRPr="00F47E66">
        <w:rPr>
          <w:sz w:val="26"/>
          <w:szCs w:val="26"/>
        </w:rPr>
        <w:t xml:space="preserve">. В случае если соглашение заключается по инициативе органа местного самоуправления, муниципального учреждения предложение по осуществлению взаимодействия в сфере добровольческой (волонтерской) деятельности с приложением проекта соглашения направляется </w:t>
      </w:r>
      <w:r w:rsidR="00A16E76" w:rsidRPr="00F47E66">
        <w:rPr>
          <w:sz w:val="26"/>
          <w:szCs w:val="26"/>
        </w:rPr>
        <w:t xml:space="preserve">соответственно </w:t>
      </w:r>
      <w:r w:rsidR="0068319D" w:rsidRPr="00F47E66">
        <w:rPr>
          <w:sz w:val="26"/>
          <w:szCs w:val="26"/>
        </w:rPr>
        <w:t xml:space="preserve">органом местного самоуправления, муниципальным учреждением организатору добровольческой (волонтерской) деятельности, добровольческой (волонтерской) организации. Рассмотрение проекта осуществляется </w:t>
      </w:r>
      <w:r w:rsidR="00A16E76" w:rsidRPr="00F47E66">
        <w:rPr>
          <w:sz w:val="26"/>
          <w:szCs w:val="26"/>
        </w:rPr>
        <w:t>согласно процедуре,</w:t>
      </w:r>
      <w:r w:rsidR="0068319D" w:rsidRPr="00F47E66">
        <w:rPr>
          <w:sz w:val="26"/>
          <w:szCs w:val="26"/>
        </w:rPr>
        <w:t xml:space="preserve"> предусмотренно</w:t>
      </w:r>
      <w:r w:rsidR="00A16E76" w:rsidRPr="00F47E66">
        <w:rPr>
          <w:sz w:val="26"/>
          <w:szCs w:val="26"/>
        </w:rPr>
        <w:t>й</w:t>
      </w:r>
      <w:r w:rsidR="0068319D" w:rsidRPr="00F47E66">
        <w:rPr>
          <w:sz w:val="26"/>
          <w:szCs w:val="26"/>
        </w:rPr>
        <w:t xml:space="preserve"> </w:t>
      </w:r>
      <w:r w:rsidR="00A16E76" w:rsidRPr="00F47E66">
        <w:rPr>
          <w:sz w:val="26"/>
          <w:szCs w:val="26"/>
        </w:rPr>
        <w:t xml:space="preserve">пунктами </w:t>
      </w:r>
      <w:r w:rsidR="0068319D" w:rsidRPr="00F47E66">
        <w:rPr>
          <w:sz w:val="26"/>
          <w:szCs w:val="26"/>
        </w:rPr>
        <w:t xml:space="preserve">7 </w:t>
      </w:r>
      <w:r w:rsidR="009D243A" w:rsidRPr="00F47E66">
        <w:rPr>
          <w:sz w:val="26"/>
          <w:szCs w:val="26"/>
        </w:rPr>
        <w:t xml:space="preserve">-9 </w:t>
      </w:r>
      <w:r w:rsidR="0068319D" w:rsidRPr="00F47E66">
        <w:rPr>
          <w:sz w:val="26"/>
          <w:szCs w:val="26"/>
        </w:rPr>
        <w:t>настоящего Порядка.</w:t>
      </w:r>
    </w:p>
    <w:p w:rsidR="009D243A" w:rsidRPr="00F47E66" w:rsidRDefault="009D243A" w:rsidP="009D243A">
      <w:pPr>
        <w:ind w:firstLine="708"/>
        <w:jc w:val="both"/>
        <w:rPr>
          <w:sz w:val="26"/>
          <w:szCs w:val="26"/>
        </w:rPr>
      </w:pPr>
      <w:r w:rsidRPr="00F47E66">
        <w:rPr>
          <w:sz w:val="26"/>
          <w:szCs w:val="26"/>
        </w:rPr>
        <w:t>11. Срок заключения соглашения с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9D243A" w:rsidRPr="00F47E66" w:rsidRDefault="009D243A" w:rsidP="009D243A">
      <w:pPr>
        <w:ind w:firstLine="708"/>
        <w:jc w:val="both"/>
        <w:rPr>
          <w:sz w:val="26"/>
          <w:szCs w:val="26"/>
        </w:rPr>
      </w:pPr>
    </w:p>
    <w:p w:rsidR="0068319D" w:rsidRPr="00F47E66" w:rsidRDefault="0068319D" w:rsidP="00F47E66">
      <w:pPr>
        <w:rPr>
          <w:sz w:val="26"/>
          <w:szCs w:val="26"/>
        </w:rPr>
      </w:pPr>
    </w:p>
    <w:sectPr w:rsidR="0068319D" w:rsidRPr="00F47E66" w:rsidSect="005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3FF"/>
    <w:rsid w:val="0005358C"/>
    <w:rsid w:val="00062104"/>
    <w:rsid w:val="000C03FF"/>
    <w:rsid w:val="000C3DC7"/>
    <w:rsid w:val="0011364E"/>
    <w:rsid w:val="0012665C"/>
    <w:rsid w:val="0020752E"/>
    <w:rsid w:val="00276E76"/>
    <w:rsid w:val="002D1395"/>
    <w:rsid w:val="002D79DC"/>
    <w:rsid w:val="00313194"/>
    <w:rsid w:val="00313F84"/>
    <w:rsid w:val="00327599"/>
    <w:rsid w:val="003752F9"/>
    <w:rsid w:val="00395F0A"/>
    <w:rsid w:val="004B14F3"/>
    <w:rsid w:val="004D34C7"/>
    <w:rsid w:val="00503FE2"/>
    <w:rsid w:val="005426A4"/>
    <w:rsid w:val="005D15FE"/>
    <w:rsid w:val="005F779E"/>
    <w:rsid w:val="00635B48"/>
    <w:rsid w:val="006427E0"/>
    <w:rsid w:val="0068319D"/>
    <w:rsid w:val="0073659F"/>
    <w:rsid w:val="007D7E97"/>
    <w:rsid w:val="00842AC6"/>
    <w:rsid w:val="008913E1"/>
    <w:rsid w:val="009961C9"/>
    <w:rsid w:val="009967B2"/>
    <w:rsid w:val="00997454"/>
    <w:rsid w:val="009D243A"/>
    <w:rsid w:val="00A16E76"/>
    <w:rsid w:val="00A206B1"/>
    <w:rsid w:val="00A33355"/>
    <w:rsid w:val="00A629A6"/>
    <w:rsid w:val="00A90A75"/>
    <w:rsid w:val="00AD012D"/>
    <w:rsid w:val="00AD6948"/>
    <w:rsid w:val="00B3318E"/>
    <w:rsid w:val="00BD1E72"/>
    <w:rsid w:val="00BD338E"/>
    <w:rsid w:val="00C1002E"/>
    <w:rsid w:val="00C55D9B"/>
    <w:rsid w:val="00C71459"/>
    <w:rsid w:val="00C73069"/>
    <w:rsid w:val="00C801E3"/>
    <w:rsid w:val="00CB7661"/>
    <w:rsid w:val="00D34ADB"/>
    <w:rsid w:val="00E650E8"/>
    <w:rsid w:val="00F26E42"/>
    <w:rsid w:val="00F4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E76"/>
    <w:pPr>
      <w:overflowPunct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CB7661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8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rsid w:val="00276E7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276E76"/>
    <w:pPr>
      <w:overflowPunct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NormalWeb1">
    <w:name w:val="Normal (Web)1"/>
    <w:basedOn w:val="a"/>
    <w:rsid w:val="00276E76"/>
    <w:pPr>
      <w:spacing w:before="100" w:after="100"/>
    </w:pPr>
  </w:style>
  <w:style w:type="character" w:customStyle="1" w:styleId="Strong1">
    <w:name w:val="Strong1"/>
    <w:rsid w:val="00276E76"/>
    <w:rPr>
      <w:rFonts w:cs="Times New Roman"/>
      <w:b/>
    </w:rPr>
  </w:style>
  <w:style w:type="paragraph" w:styleId="a3">
    <w:name w:val="Balloon Text"/>
    <w:basedOn w:val="a"/>
    <w:link w:val="a4"/>
    <w:semiHidden/>
    <w:rsid w:val="00C801E3"/>
    <w:rPr>
      <w:sz w:val="2"/>
      <w:lang/>
    </w:rPr>
  </w:style>
  <w:style w:type="character" w:customStyle="1" w:styleId="a4">
    <w:name w:val="Текст выноски Знак"/>
    <w:link w:val="a3"/>
    <w:semiHidden/>
    <w:locked/>
    <w:rPr>
      <w:rFonts w:ascii="Times New Roman" w:hAnsi="Times New Roman" w:cs="Times New Roman"/>
      <w:sz w:val="2"/>
    </w:rPr>
  </w:style>
  <w:style w:type="character" w:customStyle="1" w:styleId="10">
    <w:name w:val="Заголовок 1 Знак"/>
    <w:link w:val="1"/>
    <w:rsid w:val="00CB7661"/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customStyle="1" w:styleId="footer">
    <w:name w:val="footer"/>
    <w:basedOn w:val="a"/>
    <w:rsid w:val="00CB7661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paragraph" w:styleId="a5">
    <w:name w:val="No Spacing"/>
    <w:uiPriority w:val="1"/>
    <w:qFormat/>
    <w:rsid w:val="00F47E6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Районного Собрания</vt:lpstr>
    </vt:vector>
  </TitlesOfParts>
  <Company>Прокуратура РФ</Company>
  <LinksUpToDate>false</LinksUpToDate>
  <CharactersWithSpaces>11024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Районного Собрания</dc:title>
  <dc:creator>Каплунов Алексей Сергеевич</dc:creator>
  <cp:lastModifiedBy>User</cp:lastModifiedBy>
  <cp:revision>4</cp:revision>
  <cp:lastPrinted>2021-04-01T08:39:00Z</cp:lastPrinted>
  <dcterms:created xsi:type="dcterms:W3CDTF">2021-04-13T07:37:00Z</dcterms:created>
  <dcterms:modified xsi:type="dcterms:W3CDTF">2021-04-13T07:46:00Z</dcterms:modified>
</cp:coreProperties>
</file>