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FC" w:rsidRDefault="00774DFC" w:rsidP="00774DF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74DFC" w:rsidRDefault="00774DFC" w:rsidP="00774DF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74DFC" w:rsidRPr="00DA3C9F" w:rsidRDefault="00774DFC" w:rsidP="003F50D0">
      <w:pPr>
        <w:pStyle w:val="a3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774DFC" w:rsidRDefault="00774DFC" w:rsidP="003F50D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74DFC" w:rsidRPr="00DA3C9F" w:rsidRDefault="00774DFC" w:rsidP="003F50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3C9F" w:rsidRDefault="00265891" w:rsidP="00DA3C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C799D">
        <w:rPr>
          <w:rFonts w:ascii="Times New Roman" w:hAnsi="Times New Roman" w:cs="Times New Roman"/>
          <w:b/>
          <w:sz w:val="28"/>
          <w:szCs w:val="28"/>
        </w:rPr>
        <w:t xml:space="preserve">19 июня </w:t>
      </w:r>
      <w:r w:rsidR="00E55EB3">
        <w:rPr>
          <w:rFonts w:ascii="Times New Roman" w:hAnsi="Times New Roman" w:cs="Times New Roman"/>
          <w:b/>
          <w:sz w:val="28"/>
          <w:szCs w:val="28"/>
        </w:rPr>
        <w:t>2019</w:t>
      </w:r>
      <w:r w:rsidR="00DA3C9F">
        <w:rPr>
          <w:rFonts w:ascii="Times New Roman" w:hAnsi="Times New Roman" w:cs="Times New Roman"/>
          <w:b/>
          <w:sz w:val="28"/>
          <w:szCs w:val="28"/>
        </w:rPr>
        <w:t xml:space="preserve"> года.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 </w:t>
      </w:r>
      <w:r w:rsidR="00F802F7">
        <w:rPr>
          <w:rFonts w:ascii="Times New Roman" w:hAnsi="Times New Roman" w:cs="Times New Roman"/>
          <w:b/>
          <w:sz w:val="28"/>
          <w:szCs w:val="28"/>
        </w:rPr>
        <w:t>24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3C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799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1227D">
        <w:rPr>
          <w:rFonts w:ascii="Times New Roman" w:hAnsi="Times New Roman" w:cs="Times New Roman"/>
          <w:b/>
          <w:sz w:val="28"/>
          <w:szCs w:val="28"/>
        </w:rPr>
        <w:t>с.Новосе</w:t>
      </w:r>
      <w:r w:rsidR="00DA3C9F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74DFC" w:rsidRPr="00DA3C9F" w:rsidRDefault="00774DFC" w:rsidP="003F50D0">
      <w:pPr>
        <w:pStyle w:val="ConsPlusNormal"/>
        <w:widowControl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01"/>
      </w:tblGrid>
      <w:tr w:rsidR="008E0BC7" w:rsidTr="00E55EB3">
        <w:trPr>
          <w:trHeight w:val="1271"/>
        </w:trPr>
        <w:tc>
          <w:tcPr>
            <w:tcW w:w="7701" w:type="dxa"/>
          </w:tcPr>
          <w:p w:rsidR="008E0BC7" w:rsidRDefault="008E0BC7" w:rsidP="008E0BC7">
            <w:pPr>
              <w:pStyle w:val="a3"/>
              <w:jc w:val="both"/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8E0BC7"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>Об утверждении Программы профилактики нарушений</w:t>
            </w:r>
            <w:r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8E0BC7">
              <w:rPr>
                <w:rFonts w:ascii="Times New Roman" w:hAnsi="Times New Roman"/>
                <w:b/>
                <w:sz w:val="28"/>
                <w:szCs w:val="28"/>
              </w:rPr>
              <w:t xml:space="preserve"> обязательных требований законодательства в сфере муниципального контроля, осуществляемого</w:t>
            </w:r>
            <w:r w:rsidRPr="008E0BC7">
              <w:rPr>
                <w:rFonts w:ascii="Times New Roman" w:hAnsi="Times New Roman"/>
                <w:b/>
                <w:kern w:val="36"/>
                <w:sz w:val="28"/>
                <w:szCs w:val="28"/>
                <w:lang w:eastAsia="ru-RU"/>
              </w:rPr>
              <w:t xml:space="preserve"> администрацией Новоселовского муниципального образования </w:t>
            </w:r>
            <w:r w:rsidRPr="008E0BC7">
              <w:rPr>
                <w:rFonts w:ascii="Times New Roman" w:hAnsi="Times New Roman"/>
                <w:b/>
                <w:sz w:val="28"/>
                <w:szCs w:val="28"/>
              </w:rPr>
              <w:t>на 2019 год и плановый период 2020 – 2021 гг.</w:t>
            </w:r>
          </w:p>
        </w:tc>
      </w:tr>
    </w:tbl>
    <w:p w:rsidR="008E0BC7" w:rsidRDefault="008E0BC7" w:rsidP="008E0BC7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8E0BC7" w:rsidRPr="008E0BC7" w:rsidRDefault="008E0BC7" w:rsidP="008E0BC7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0BC7">
        <w:rPr>
          <w:sz w:val="28"/>
          <w:szCs w:val="28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8E0BC7">
        <w:rPr>
          <w:sz w:val="28"/>
          <w:szCs w:val="28"/>
        </w:rPr>
        <w:t xml:space="preserve">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Уставом </w:t>
      </w:r>
      <w:r>
        <w:rPr>
          <w:sz w:val="28"/>
          <w:szCs w:val="28"/>
        </w:rPr>
        <w:t>Новоселовского МО</w:t>
      </w:r>
    </w:p>
    <w:p w:rsidR="00265891" w:rsidRDefault="00265891" w:rsidP="00265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65891" w:rsidRDefault="00265891" w:rsidP="0026589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1.Утвердить Программу </w:t>
      </w:r>
      <w:r w:rsidR="008E0BC7" w:rsidRPr="008E0BC7">
        <w:rPr>
          <w:rFonts w:ascii="Times New Roman" w:hAnsi="Times New Roman"/>
          <w:kern w:val="36"/>
          <w:sz w:val="28"/>
          <w:szCs w:val="28"/>
          <w:lang w:eastAsia="ru-RU"/>
        </w:rPr>
        <w:t xml:space="preserve">профилактики нарушений </w:t>
      </w:r>
      <w:r w:rsidR="008E0BC7" w:rsidRPr="008E0BC7">
        <w:rPr>
          <w:rFonts w:ascii="Times New Roman" w:hAnsi="Times New Roman"/>
          <w:sz w:val="28"/>
          <w:szCs w:val="28"/>
        </w:rPr>
        <w:t xml:space="preserve"> обязательных требований законодательства в сфере муниципального контроля, осуществляемого</w:t>
      </w:r>
      <w:r w:rsidR="008E0BC7" w:rsidRPr="008E0BC7">
        <w:rPr>
          <w:rFonts w:ascii="Times New Roman" w:hAnsi="Times New Roman"/>
          <w:kern w:val="36"/>
          <w:sz w:val="28"/>
          <w:szCs w:val="28"/>
          <w:lang w:eastAsia="ru-RU"/>
        </w:rPr>
        <w:t xml:space="preserve"> администрацией Новоселовского муниципального образования </w:t>
      </w:r>
      <w:r w:rsidR="008E0BC7" w:rsidRPr="008E0BC7">
        <w:rPr>
          <w:rFonts w:ascii="Times New Roman" w:hAnsi="Times New Roman"/>
          <w:sz w:val="28"/>
          <w:szCs w:val="28"/>
        </w:rPr>
        <w:t>на 2019 год и плановый период 2020 – 2021 гг.</w:t>
      </w:r>
      <w:r w:rsidR="008E0B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- Программа профилактики нарушений)</w:t>
      </w:r>
      <w:r w:rsidR="00E55EB3">
        <w:rPr>
          <w:rFonts w:ascii="Times New Roman" w:hAnsi="Times New Roman"/>
          <w:sz w:val="28"/>
          <w:szCs w:val="28"/>
          <w:lang w:eastAsia="ru-RU"/>
        </w:rPr>
        <w:t xml:space="preserve"> (приложение)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5891" w:rsidRDefault="00265891" w:rsidP="0026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ановление  </w:t>
      </w:r>
      <w:r w:rsidR="009B2BC3">
        <w:rPr>
          <w:rFonts w:ascii="Times New Roman" w:hAnsi="Times New Roman" w:cs="Times New Roman"/>
          <w:sz w:val="28"/>
          <w:szCs w:val="28"/>
        </w:rPr>
        <w:t>в установленных местах обнародования</w:t>
      </w:r>
      <w:r w:rsidRPr="00D304B7">
        <w:rPr>
          <w:rFonts w:ascii="Times New Roman" w:hAnsi="Times New Roman" w:cs="Times New Roman"/>
          <w:sz w:val="28"/>
          <w:szCs w:val="28"/>
        </w:rPr>
        <w:t>, а та</w:t>
      </w:r>
      <w:r>
        <w:rPr>
          <w:rFonts w:ascii="Times New Roman" w:hAnsi="Times New Roman" w:cs="Times New Roman"/>
          <w:sz w:val="28"/>
          <w:szCs w:val="28"/>
        </w:rPr>
        <w:t xml:space="preserve">кже   разместить  на </w:t>
      </w:r>
      <w:r w:rsidR="009B2BC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265891" w:rsidRPr="00D304B7" w:rsidRDefault="00265891" w:rsidP="002658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</w:t>
      </w:r>
      <w:r w:rsidR="00E55EB3">
        <w:rPr>
          <w:rFonts w:ascii="Times New Roman" w:hAnsi="Times New Roman" w:cs="Times New Roman"/>
          <w:sz w:val="28"/>
          <w:szCs w:val="28"/>
        </w:rPr>
        <w:t xml:space="preserve">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 его  обнародования.</w:t>
      </w:r>
    </w:p>
    <w:p w:rsidR="00265891" w:rsidRPr="00D304B7" w:rsidRDefault="00265891" w:rsidP="0026589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D304B7">
        <w:rPr>
          <w:rFonts w:ascii="Times New Roman" w:hAnsi="Times New Roman" w:cs="Times New Roman"/>
          <w:iCs/>
          <w:sz w:val="28"/>
          <w:szCs w:val="28"/>
        </w:rPr>
        <w:t>. Контроль за выполнением настоящего постановления оставляю за собой.</w:t>
      </w:r>
    </w:p>
    <w:p w:rsidR="00774DFC" w:rsidRPr="003F50D0" w:rsidRDefault="00774DFC" w:rsidP="003F50D0">
      <w:pPr>
        <w:pStyle w:val="ConsPlusNormal"/>
        <w:widowControl/>
        <w:ind w:firstLine="540"/>
        <w:rPr>
          <w:rFonts w:ascii="Times New Roman" w:hAnsi="Times New Roman" w:cs="Times New Roman"/>
          <w:bCs/>
          <w:sz w:val="26"/>
          <w:szCs w:val="26"/>
        </w:rPr>
      </w:pPr>
    </w:p>
    <w:p w:rsidR="00774DFC" w:rsidRPr="003F50D0" w:rsidRDefault="00774DFC" w:rsidP="003F50D0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Глава </w:t>
      </w:r>
      <w:r w:rsidR="00E55EB3">
        <w:rPr>
          <w:rFonts w:ascii="Times New Roman" w:hAnsi="Times New Roman"/>
          <w:b/>
          <w:sz w:val="26"/>
          <w:szCs w:val="26"/>
        </w:rPr>
        <w:t>администрации Новосе</w:t>
      </w:r>
      <w:r w:rsidRPr="003F50D0">
        <w:rPr>
          <w:rFonts w:ascii="Times New Roman" w:hAnsi="Times New Roman"/>
          <w:b/>
          <w:sz w:val="26"/>
          <w:szCs w:val="26"/>
        </w:rPr>
        <w:t xml:space="preserve">ловского </w:t>
      </w:r>
    </w:p>
    <w:p w:rsidR="00774DFC" w:rsidRDefault="00774DFC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3F50D0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         </w:t>
      </w:r>
      <w:r w:rsidR="003F50D0">
        <w:rPr>
          <w:rFonts w:ascii="Times New Roman" w:hAnsi="Times New Roman"/>
          <w:b/>
          <w:sz w:val="26"/>
          <w:szCs w:val="26"/>
        </w:rPr>
        <w:t xml:space="preserve">        </w:t>
      </w:r>
      <w:r w:rsidRPr="003F50D0">
        <w:rPr>
          <w:rFonts w:ascii="Times New Roman" w:hAnsi="Times New Roman"/>
          <w:b/>
          <w:sz w:val="26"/>
          <w:szCs w:val="26"/>
        </w:rPr>
        <w:t>А.А.Постников</w:t>
      </w: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081064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9B2BC3" w:rsidRDefault="009B2BC3" w:rsidP="00265891">
      <w:pPr>
        <w:pStyle w:val="ConsPlusNormal"/>
        <w:jc w:val="right"/>
        <w:rPr>
          <w:b/>
          <w:sz w:val="28"/>
          <w:szCs w:val="28"/>
        </w:rPr>
      </w:pPr>
    </w:p>
    <w:p w:rsidR="00265891" w:rsidRDefault="00265891" w:rsidP="00265891">
      <w:pPr>
        <w:pStyle w:val="ConsPlusNormal"/>
        <w:jc w:val="right"/>
        <w:rPr>
          <w:b/>
          <w:sz w:val="28"/>
          <w:szCs w:val="28"/>
        </w:rPr>
      </w:pPr>
    </w:p>
    <w:p w:rsidR="00E55EB3" w:rsidRDefault="00E55EB3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802F7" w:rsidRDefault="00F802F7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65891" w:rsidRPr="009B2BC3" w:rsidRDefault="00E55EB3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65891" w:rsidRPr="009B2BC3" w:rsidRDefault="00265891" w:rsidP="009B2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B2BC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5EB3">
        <w:rPr>
          <w:rFonts w:ascii="Times New Roman" w:hAnsi="Times New Roman" w:cs="Times New Roman"/>
          <w:sz w:val="24"/>
          <w:szCs w:val="24"/>
        </w:rPr>
        <w:t>к постановлению</w:t>
      </w:r>
      <w:r w:rsidR="009B2BC3">
        <w:rPr>
          <w:rFonts w:ascii="Times New Roman" w:hAnsi="Times New Roman" w:cs="Times New Roman"/>
          <w:sz w:val="24"/>
          <w:szCs w:val="24"/>
        </w:rPr>
        <w:t xml:space="preserve"> а</w:t>
      </w:r>
      <w:r w:rsidRPr="009B2BC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55EB3" w:rsidRDefault="00265891" w:rsidP="00E55E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55EB3">
        <w:rPr>
          <w:rFonts w:ascii="Times New Roman" w:hAnsi="Times New Roman" w:cs="Times New Roman"/>
          <w:sz w:val="24"/>
          <w:szCs w:val="24"/>
        </w:rPr>
        <w:t xml:space="preserve">                          Новосе</w:t>
      </w:r>
      <w:r w:rsidRPr="009B2BC3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E55EB3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265891" w:rsidRPr="009B2BC3" w:rsidRDefault="00265891" w:rsidP="00E55E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2BC3">
        <w:rPr>
          <w:rFonts w:ascii="Times New Roman" w:hAnsi="Times New Roman" w:cs="Times New Roman"/>
          <w:sz w:val="24"/>
          <w:szCs w:val="24"/>
        </w:rPr>
        <w:t xml:space="preserve">от </w:t>
      </w:r>
      <w:r w:rsidR="00F802F7">
        <w:rPr>
          <w:rFonts w:ascii="Times New Roman" w:hAnsi="Times New Roman" w:cs="Times New Roman"/>
          <w:sz w:val="24"/>
          <w:szCs w:val="24"/>
        </w:rPr>
        <w:t>19.06.</w:t>
      </w:r>
      <w:r w:rsidR="00E55EB3">
        <w:rPr>
          <w:rFonts w:ascii="Times New Roman" w:hAnsi="Times New Roman" w:cs="Times New Roman"/>
          <w:sz w:val="24"/>
          <w:szCs w:val="24"/>
        </w:rPr>
        <w:t>2019 г. №</w:t>
      </w:r>
      <w:r w:rsidR="00F802F7">
        <w:rPr>
          <w:rFonts w:ascii="Times New Roman" w:hAnsi="Times New Roman" w:cs="Times New Roman"/>
          <w:sz w:val="24"/>
          <w:szCs w:val="24"/>
        </w:rPr>
        <w:t>24</w:t>
      </w:r>
    </w:p>
    <w:p w:rsidR="00E55EB3" w:rsidRPr="00E55EB3" w:rsidRDefault="00E55EB3" w:rsidP="006528CD">
      <w:pPr>
        <w:pStyle w:val="ConsPlusTitle"/>
        <w:jc w:val="center"/>
        <w:rPr>
          <w:sz w:val="28"/>
          <w:szCs w:val="28"/>
        </w:rPr>
      </w:pPr>
      <w:bookmarkStart w:id="0" w:name="P29"/>
      <w:bookmarkEnd w:id="0"/>
      <w:r w:rsidRPr="00E55EB3">
        <w:rPr>
          <w:sz w:val="28"/>
          <w:szCs w:val="28"/>
        </w:rPr>
        <w:t>Паспорт</w:t>
      </w:r>
    </w:p>
    <w:p w:rsidR="00E55EB3" w:rsidRPr="00E55EB3" w:rsidRDefault="00E55EB3" w:rsidP="006528CD">
      <w:pPr>
        <w:pStyle w:val="ConsPlusTitle"/>
        <w:jc w:val="center"/>
        <w:rPr>
          <w:sz w:val="28"/>
          <w:szCs w:val="28"/>
        </w:rPr>
      </w:pPr>
      <w:r w:rsidRPr="00E55EB3">
        <w:rPr>
          <w:sz w:val="28"/>
          <w:szCs w:val="28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E55EB3" w:rsidRPr="00E55EB3" w:rsidRDefault="00E55EB3" w:rsidP="006528CD">
      <w:pPr>
        <w:pStyle w:val="ConsPlusTitle"/>
        <w:jc w:val="center"/>
        <w:rPr>
          <w:sz w:val="28"/>
          <w:szCs w:val="28"/>
        </w:rPr>
      </w:pPr>
      <w:r w:rsidRPr="00E55EB3">
        <w:rPr>
          <w:sz w:val="28"/>
          <w:szCs w:val="28"/>
        </w:rPr>
        <w:t xml:space="preserve">администрацией Новоселовского муниципального образования </w:t>
      </w:r>
    </w:p>
    <w:p w:rsidR="00E55EB3" w:rsidRPr="00E55EB3" w:rsidRDefault="00E55EB3" w:rsidP="006528CD">
      <w:pPr>
        <w:pStyle w:val="ConsPlusTitle"/>
        <w:jc w:val="center"/>
        <w:rPr>
          <w:sz w:val="28"/>
          <w:szCs w:val="28"/>
        </w:rPr>
      </w:pPr>
      <w:r w:rsidRPr="00E55EB3">
        <w:rPr>
          <w:sz w:val="28"/>
          <w:szCs w:val="28"/>
        </w:rPr>
        <w:t>на 2019 год и плановый период 2020-2021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766"/>
        <w:gridCol w:w="8123"/>
      </w:tblGrid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>
              <w:rPr>
                <w:rFonts w:ascii="Times New Roman" w:hAnsi="Times New Roman"/>
                <w:sz w:val="24"/>
                <w:szCs w:val="24"/>
              </w:rPr>
              <w:t>Новоселовского муниципального образования</w:t>
            </w: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закон от 26.12.2008 № 294-ФЗ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E55EB3" w:rsidRPr="00F31A4D" w:rsidRDefault="00E55EB3" w:rsidP="006528CD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Новоселовского муниципального образования Екатериновского муниципального района Саратовской области</w:t>
            </w: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Администрация)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 w:rsidR="008650B5">
              <w:rPr>
                <w:rFonts w:ascii="Times New Roman" w:hAnsi="Times New Roman"/>
                <w:sz w:val="24"/>
                <w:szCs w:val="24"/>
              </w:rPr>
              <w:t>Саратовской</w:t>
            </w: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области. (далее – требований, установленных законодательством РФ);</w:t>
            </w:r>
          </w:p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8650B5">
              <w:rPr>
                <w:rFonts w:ascii="Times New Roman" w:hAnsi="Times New Roman"/>
                <w:sz w:val="24"/>
                <w:szCs w:val="24"/>
              </w:rPr>
              <w:t>Новоселовского муниципального образования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 профилактике и предупреждению нарушений законодательства РФ;</w:t>
            </w:r>
          </w:p>
          <w:p w:rsidR="00E55EB3" w:rsidRPr="00F31A4D" w:rsidRDefault="00E55EB3" w:rsidP="006528CD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-уменьшить общее число нарушений требований законодательства РФ, 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выявленных посредством организации и проведения проверок организаций и индивидуальных предпринимателей, осуществляющих деятельность на территории </w:t>
            </w:r>
            <w:r w:rsidR="008650B5">
              <w:rPr>
                <w:rFonts w:ascii="Times New Roman" w:hAnsi="Times New Roman"/>
                <w:sz w:val="24"/>
                <w:szCs w:val="24"/>
                <w:lang w:eastAsia="ru-RU"/>
              </w:rPr>
              <w:t>Новоселовского муниципального образования</w:t>
            </w:r>
          </w:p>
        </w:tc>
      </w:tr>
      <w:tr w:rsidR="00E55EB3" w:rsidRPr="00F31A4D" w:rsidTr="00E55EB3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F31A4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Структура программы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EB3" w:rsidRPr="00F31A4D" w:rsidRDefault="00E55EB3" w:rsidP="006528CD">
            <w:pPr>
              <w:spacing w:after="0" w:line="240" w:lineRule="auto"/>
              <w:ind w:firstLine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E55EB3" w:rsidRPr="006528CD" w:rsidRDefault="00E55EB3" w:rsidP="006528CD">
      <w:pPr>
        <w:pStyle w:val="a9"/>
        <w:spacing w:before="0" w:beforeAutospacing="0" w:after="0" w:afterAutospacing="0"/>
        <w:jc w:val="center"/>
        <w:rPr>
          <w:b/>
          <w:bCs/>
          <w:kern w:val="24"/>
        </w:rPr>
      </w:pPr>
      <w:r w:rsidRPr="006528CD">
        <w:rPr>
          <w:b/>
          <w:bCs/>
          <w:kern w:val="24"/>
        </w:rPr>
        <w:t xml:space="preserve">Раздел 1. Анализ общей обстановки в </w:t>
      </w:r>
      <w:r w:rsidR="009115CF" w:rsidRPr="006528CD">
        <w:rPr>
          <w:b/>
          <w:bCs/>
          <w:kern w:val="24"/>
        </w:rPr>
        <w:t>соответствующих сферах</w:t>
      </w:r>
      <w:r w:rsidRPr="006528CD">
        <w:rPr>
          <w:b/>
          <w:bCs/>
          <w:kern w:val="24"/>
        </w:rPr>
        <w:t>.</w:t>
      </w:r>
    </w:p>
    <w:p w:rsidR="00E55EB3" w:rsidRPr="006528CD" w:rsidRDefault="005C1243" w:rsidP="006528CD">
      <w:pPr>
        <w:pStyle w:val="a9"/>
        <w:spacing w:before="0" w:beforeAutospacing="0" w:after="0" w:afterAutospacing="0"/>
        <w:jc w:val="both"/>
        <w:rPr>
          <w:bCs/>
          <w:kern w:val="24"/>
        </w:rPr>
      </w:pPr>
      <w:r w:rsidRPr="006528CD">
        <w:rPr>
          <w:bCs/>
          <w:kern w:val="24"/>
        </w:rPr>
        <w:t>1.1</w:t>
      </w:r>
      <w:r w:rsidR="00E55EB3" w:rsidRPr="006528CD">
        <w:rPr>
          <w:bCs/>
          <w:kern w:val="24"/>
        </w:rPr>
        <w:t xml:space="preserve">На территории </w:t>
      </w:r>
      <w:r w:rsidRPr="006528CD">
        <w:rPr>
          <w:bCs/>
          <w:kern w:val="24"/>
        </w:rPr>
        <w:t>Новоселовского муниципального образования</w:t>
      </w:r>
      <w:r w:rsidR="00E55EB3" w:rsidRPr="006528CD">
        <w:rPr>
          <w:bCs/>
          <w:kern w:val="24"/>
        </w:rPr>
        <w:t xml:space="preserve"> осуществляется муниципальный контроль </w:t>
      </w:r>
      <w:r w:rsidR="009115CF" w:rsidRPr="006528CD">
        <w:rPr>
          <w:bCs/>
          <w:kern w:val="24"/>
        </w:rPr>
        <w:t xml:space="preserve">в следующих сферах: торговли, </w:t>
      </w:r>
      <w:r w:rsidR="00E55EB3" w:rsidRPr="006528CD">
        <w:rPr>
          <w:bCs/>
          <w:kern w:val="24"/>
        </w:rPr>
        <w:t>благоустройства.</w:t>
      </w:r>
    </w:p>
    <w:p w:rsidR="00E55EB3" w:rsidRPr="006528CD" w:rsidRDefault="005C1243" w:rsidP="006528CD">
      <w:pPr>
        <w:pStyle w:val="a9"/>
        <w:spacing w:before="0" w:beforeAutospacing="0" w:after="0" w:afterAutospacing="0"/>
        <w:jc w:val="both"/>
        <w:rPr>
          <w:bCs/>
          <w:kern w:val="24"/>
        </w:rPr>
      </w:pPr>
      <w:r w:rsidRPr="006528CD">
        <w:rPr>
          <w:bCs/>
          <w:kern w:val="24"/>
        </w:rPr>
        <w:t xml:space="preserve"> 1.2</w:t>
      </w:r>
      <w:r w:rsidR="00E55EB3" w:rsidRPr="006528CD">
        <w:rPr>
          <w:bCs/>
          <w:kern w:val="24"/>
        </w:rPr>
        <w:t xml:space="preserve">Функции муниципального контроля </w:t>
      </w:r>
      <w:r w:rsidRPr="006528CD">
        <w:rPr>
          <w:bCs/>
          <w:kern w:val="24"/>
        </w:rPr>
        <w:t>осуществляю</w:t>
      </w:r>
      <w:r w:rsidR="00E55EB3" w:rsidRPr="006528CD">
        <w:rPr>
          <w:bCs/>
          <w:kern w:val="24"/>
        </w:rPr>
        <w:t>т</w:t>
      </w:r>
      <w:r w:rsidRPr="006528CD">
        <w:rPr>
          <w:bCs/>
          <w:kern w:val="24"/>
        </w:rPr>
        <w:t>ся</w:t>
      </w:r>
      <w:r w:rsidR="00E55EB3" w:rsidRPr="006528CD">
        <w:rPr>
          <w:bCs/>
          <w:kern w:val="24"/>
        </w:rPr>
        <w:t xml:space="preserve"> специалист</w:t>
      </w:r>
      <w:r w:rsidRPr="006528CD">
        <w:rPr>
          <w:bCs/>
          <w:kern w:val="24"/>
        </w:rPr>
        <w:t>ами</w:t>
      </w:r>
      <w:r w:rsidR="00E55EB3" w:rsidRPr="006528CD">
        <w:rPr>
          <w:bCs/>
          <w:kern w:val="24"/>
        </w:rPr>
        <w:t xml:space="preserve"> администрации </w:t>
      </w:r>
      <w:r w:rsidRPr="006528CD">
        <w:rPr>
          <w:bCs/>
          <w:kern w:val="24"/>
        </w:rPr>
        <w:t>Новоселовского муниципального образования</w:t>
      </w:r>
      <w:r w:rsidR="00E55EB3" w:rsidRPr="006528CD">
        <w:rPr>
          <w:bCs/>
          <w:kern w:val="24"/>
        </w:rPr>
        <w:t xml:space="preserve"> на основании распоряжения главы поселения.</w:t>
      </w:r>
    </w:p>
    <w:p w:rsidR="00E55EB3" w:rsidRPr="006528CD" w:rsidRDefault="005C1243" w:rsidP="006528CD">
      <w:pPr>
        <w:pStyle w:val="a9"/>
        <w:spacing w:before="0" w:beforeAutospacing="0" w:after="0" w:afterAutospacing="0"/>
        <w:jc w:val="both"/>
        <w:rPr>
          <w:bCs/>
          <w:kern w:val="24"/>
        </w:rPr>
      </w:pPr>
      <w:r w:rsidRPr="006528CD">
        <w:rPr>
          <w:bCs/>
          <w:kern w:val="24"/>
        </w:rPr>
        <w:t xml:space="preserve"> 1.3</w:t>
      </w:r>
      <w:r w:rsidR="00E55EB3" w:rsidRPr="006528CD">
        <w:rPr>
          <w:bCs/>
          <w:kern w:val="24"/>
        </w:rPr>
        <w:t xml:space="preserve">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 </w:t>
      </w:r>
      <w:r w:rsidRPr="006528CD">
        <w:rPr>
          <w:bCs/>
          <w:kern w:val="24"/>
        </w:rPr>
        <w:t>Новоселовского муниципального образования</w:t>
      </w:r>
      <w:r w:rsidR="00E55EB3" w:rsidRPr="006528CD">
        <w:rPr>
          <w:bCs/>
          <w:kern w:val="24"/>
        </w:rPr>
        <w:t xml:space="preserve"> нормативных правовых актов Российской Федерации, </w:t>
      </w:r>
      <w:r w:rsidRPr="006528CD">
        <w:rPr>
          <w:bCs/>
          <w:kern w:val="24"/>
        </w:rPr>
        <w:t>Саратовской</w:t>
      </w:r>
      <w:r w:rsidR="00E55EB3" w:rsidRPr="006528CD">
        <w:rPr>
          <w:bCs/>
          <w:kern w:val="24"/>
        </w:rPr>
        <w:t xml:space="preserve"> области и </w:t>
      </w:r>
      <w:r w:rsidRPr="006528CD">
        <w:rPr>
          <w:bCs/>
          <w:kern w:val="24"/>
        </w:rPr>
        <w:t>Новоселовского муниципального образования</w:t>
      </w:r>
      <w:r w:rsidR="00E55EB3" w:rsidRPr="006528CD">
        <w:rPr>
          <w:bCs/>
          <w:kern w:val="24"/>
        </w:rPr>
        <w:t>.</w:t>
      </w:r>
    </w:p>
    <w:p w:rsidR="00E55EB3" w:rsidRPr="006528CD" w:rsidRDefault="009115CF" w:rsidP="00652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8CD">
        <w:rPr>
          <w:rFonts w:ascii="Times New Roman" w:eastAsia="Times New Roman" w:hAnsi="Times New Roman" w:cs="Times New Roman"/>
          <w:sz w:val="24"/>
          <w:szCs w:val="24"/>
        </w:rPr>
        <w:t xml:space="preserve"> 1.4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Объектами профилактических мероприятий при осуществлении   муниципального контроля за </w:t>
      </w:r>
      <w:r w:rsidR="00E55EB3" w:rsidRPr="006528CD">
        <w:rPr>
          <w:rFonts w:ascii="Times New Roman" w:eastAsia="Times New Roman" w:hAnsi="Times New Roman" w:cs="Times New Roman"/>
          <w:bCs/>
          <w:sz w:val="24"/>
          <w:szCs w:val="24"/>
        </w:rPr>
        <w:t>соблюдением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 требований законодательства </w:t>
      </w:r>
      <w:r w:rsidRPr="006528CD">
        <w:rPr>
          <w:rFonts w:ascii="Times New Roman" w:hAnsi="Times New Roman" w:cs="Times New Roman"/>
          <w:bCs/>
          <w:sz w:val="24"/>
          <w:szCs w:val="24"/>
        </w:rPr>
        <w:t xml:space="preserve">в соответствующей </w:t>
      </w:r>
      <w:r w:rsidRPr="006528CD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528CD">
        <w:rPr>
          <w:rFonts w:ascii="Times New Roman" w:eastAsia="Times New Roman" w:hAnsi="Times New Roman" w:cs="Times New Roman"/>
          <w:sz w:val="24"/>
          <w:szCs w:val="24"/>
        </w:rPr>
        <w:t xml:space="preserve"> территории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243" w:rsidRPr="006528CD">
        <w:rPr>
          <w:rFonts w:ascii="Times New Roman" w:hAnsi="Times New Roman" w:cs="Times New Roman"/>
          <w:bCs/>
          <w:kern w:val="24"/>
          <w:sz w:val="24"/>
          <w:szCs w:val="24"/>
        </w:rPr>
        <w:t>Новоселовского муниципального образования</w:t>
      </w:r>
      <w:r w:rsidR="005C1243" w:rsidRPr="00652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>являются юридические лица, индивидуальные предприниматели, граждане (подконтрольные субъекты)</w:t>
      </w:r>
    </w:p>
    <w:p w:rsidR="00E55EB3" w:rsidRPr="006528CD" w:rsidRDefault="009115CF" w:rsidP="00652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8CD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В 2016-2018 годах муниципальный контроль за </w:t>
      </w:r>
      <w:r w:rsidR="00E55EB3" w:rsidRPr="006528CD">
        <w:rPr>
          <w:rFonts w:ascii="Times New Roman" w:eastAsia="Times New Roman" w:hAnsi="Times New Roman" w:cs="Times New Roman"/>
          <w:bCs/>
          <w:sz w:val="24"/>
          <w:szCs w:val="24"/>
        </w:rPr>
        <w:t>соблюдением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 требований </w:t>
      </w:r>
      <w:r w:rsidR="00E55EB3" w:rsidRPr="006528C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6528CD" w:rsidRPr="006528C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соответствующей</w:t>
      </w:r>
      <w:r w:rsidR="00E55EB3" w:rsidRPr="006528C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сфере</w:t>
      </w:r>
      <w:r w:rsidRPr="006528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Pr="006528CD">
        <w:rPr>
          <w:rFonts w:ascii="Times New Roman" w:hAnsi="Times New Roman" w:cs="Times New Roman"/>
          <w:bCs/>
          <w:kern w:val="24"/>
          <w:sz w:val="24"/>
          <w:szCs w:val="24"/>
        </w:rPr>
        <w:t>Новоселовского муниципального образования</w:t>
      </w:r>
      <w:r w:rsidR="00E55EB3" w:rsidRPr="006528CD">
        <w:rPr>
          <w:rFonts w:ascii="Times New Roman" w:eastAsia="Times New Roman" w:hAnsi="Times New Roman" w:cs="Times New Roman"/>
          <w:sz w:val="24"/>
          <w:szCs w:val="24"/>
        </w:rPr>
        <w:t xml:space="preserve"> не осуществлялся.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657"/>
        <w:gridCol w:w="567"/>
        <w:gridCol w:w="567"/>
        <w:gridCol w:w="567"/>
      </w:tblGrid>
      <w:tr w:rsidR="00E55EB3" w:rsidRPr="006528CD" w:rsidTr="009115CF">
        <w:trPr>
          <w:trHeight w:val="281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E55EB3" w:rsidRPr="006528CD" w:rsidTr="009115CF">
        <w:trPr>
          <w:trHeight w:val="255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B3" w:rsidRPr="006528CD" w:rsidTr="009115CF">
        <w:trPr>
          <w:trHeight w:val="255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B3" w:rsidRPr="006528CD" w:rsidTr="009115CF">
        <w:trPr>
          <w:trHeight w:val="255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проверок, по итогам проведения которых выявлены правонарушения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B3" w:rsidRPr="006528CD" w:rsidTr="009115CF">
        <w:trPr>
          <w:trHeight w:val="255"/>
          <w:jc w:val="center"/>
        </w:trPr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B3" w:rsidRPr="006528CD" w:rsidRDefault="00E55EB3" w:rsidP="006528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8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28CD" w:rsidRPr="006528CD" w:rsidRDefault="00E55EB3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eastAsia="Times New Roman" w:hAnsi="Times New Roman" w:cs="Times New Roman"/>
          <w:sz w:val="24"/>
          <w:szCs w:val="24"/>
        </w:rPr>
        <w:t xml:space="preserve">Однако, одной из причин нарушений обязательных требований, установленных федеральными законами, законодательством </w:t>
      </w:r>
      <w:r w:rsidR="009115CF" w:rsidRPr="006528CD">
        <w:rPr>
          <w:rFonts w:ascii="Times New Roman" w:eastAsia="Times New Roman" w:hAnsi="Times New Roman" w:cs="Times New Roman"/>
          <w:sz w:val="24"/>
          <w:szCs w:val="24"/>
        </w:rPr>
        <w:t>Саратовской</w:t>
      </w:r>
      <w:r w:rsidRPr="006528CD">
        <w:rPr>
          <w:rFonts w:ascii="Times New Roman" w:eastAsia="Times New Roman" w:hAnsi="Times New Roman" w:cs="Times New Roman"/>
          <w:sz w:val="24"/>
          <w:szCs w:val="24"/>
        </w:rPr>
        <w:t xml:space="preserve"> области в сфере </w:t>
      </w:r>
      <w:r w:rsidR="006528CD" w:rsidRPr="006528CD">
        <w:rPr>
          <w:rFonts w:ascii="Times New Roman" w:hAnsi="Times New Roman" w:cs="Times New Roman"/>
          <w:sz w:val="24"/>
          <w:szCs w:val="24"/>
        </w:rPr>
        <w:t>муниципального контроля в соответствующей</w:t>
      </w:r>
      <w:r w:rsidR="006528CD" w:rsidRPr="006528CD">
        <w:rPr>
          <w:rFonts w:ascii="Times New Roman" w:hAnsi="Times New Roman" w:cs="Times New Roman"/>
          <w:bCs/>
          <w:sz w:val="24"/>
          <w:szCs w:val="24"/>
        </w:rPr>
        <w:t xml:space="preserve"> сфере </w:t>
      </w:r>
      <w:r w:rsidR="006528CD" w:rsidRPr="006528CD">
        <w:rPr>
          <w:rFonts w:ascii="Times New Roman" w:hAnsi="Times New Roman" w:cs="Times New Roman"/>
          <w:sz w:val="24"/>
          <w:szCs w:val="24"/>
        </w:rPr>
        <w:t>(далее - обязательные требования), являются: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hAnsi="Times New Roman" w:cs="Times New Roman"/>
          <w:sz w:val="24"/>
          <w:szCs w:val="24"/>
        </w:rPr>
        <w:t>а) не сформировано понимание исполнения обязательных требований в соответствующей сфере у подконтрольных субъектов;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hAnsi="Times New Roman" w:cs="Times New Roman"/>
          <w:sz w:val="24"/>
          <w:szCs w:val="24"/>
        </w:rPr>
        <w:t>б)необходимость дополнительного информирования подконтрольных субъектов по вопросам соблюдения обязательных требований в соответствующей сфере;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hAnsi="Times New Roman" w:cs="Times New Roman"/>
          <w:sz w:val="24"/>
          <w:szCs w:val="24"/>
        </w:rPr>
        <w:t>в) не создана система обратной связи с подконтрольными субъектами по вопросам применения обязательных требований.</w:t>
      </w:r>
    </w:p>
    <w:p w:rsidR="00E55EB3" w:rsidRPr="004977AD" w:rsidRDefault="00E55EB3" w:rsidP="0065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77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497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5EB3" w:rsidRPr="004977AD" w:rsidRDefault="00E55EB3" w:rsidP="0065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r w:rsidR="006528CD">
        <w:rPr>
          <w:rFonts w:ascii="Times New Roman" w:eastAsia="Times New Roman" w:hAnsi="Times New Roman" w:cs="Times New Roman"/>
          <w:sz w:val="24"/>
          <w:szCs w:val="24"/>
        </w:rPr>
        <w:t>Новоселовского муниципального образования</w:t>
      </w:r>
      <w:r w:rsidRPr="004977AD">
        <w:rPr>
          <w:rFonts w:ascii="Times New Roman" w:eastAsia="Times New Roman" w:hAnsi="Times New Roman" w:cs="Times New Roman"/>
          <w:sz w:val="24"/>
          <w:szCs w:val="24"/>
        </w:rPr>
        <w:t xml:space="preserve"> профилактических мероприятий, направленных на предупреждение нарушений обязательных требований.</w:t>
      </w:r>
      <w:r w:rsidRPr="004977AD">
        <w:rPr>
          <w:rFonts w:ascii="Times New Roman" w:eastAsia="Times New Roman" w:hAnsi="Times New Roman" w:cs="Times New Roman"/>
          <w:sz w:val="24"/>
          <w:szCs w:val="24"/>
        </w:rPr>
        <w:br/>
      </w:r>
      <w:r w:rsidR="006528C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Целями профилактической работы являются: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hAnsi="Times New Roman" w:cs="Times New Roman"/>
          <w:sz w:val="24"/>
          <w:szCs w:val="24"/>
        </w:rPr>
        <w:t>-предупреждение и профилактика  нарушений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28CD">
        <w:rPr>
          <w:rFonts w:ascii="Times New Roman" w:hAnsi="Times New Roman" w:cs="Times New Roman"/>
          <w:sz w:val="24"/>
          <w:szCs w:val="24"/>
        </w:rPr>
        <w:t>-предотвращение угрозы безопасности жизни и здоровья людей;</w:t>
      </w:r>
    </w:p>
    <w:p w:rsidR="006528CD" w:rsidRPr="006528CD" w:rsidRDefault="006528CD" w:rsidP="00652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528CD">
        <w:rPr>
          <w:rFonts w:ascii="Times New Roman" w:hAnsi="Times New Roman" w:cs="Times New Roman"/>
          <w:sz w:val="24"/>
          <w:szCs w:val="24"/>
        </w:rPr>
        <w:t>увеличение доли хозяйствующих субъектов, соблюдающих обязательные требования в соответствующей сфере.</w:t>
      </w:r>
    </w:p>
    <w:p w:rsidR="00E55EB3" w:rsidRPr="004977AD" w:rsidRDefault="00E55EB3" w:rsidP="0065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Задачами профилактической работы являются:</w:t>
      </w:r>
    </w:p>
    <w:p w:rsidR="00E55EB3" w:rsidRPr="004977AD" w:rsidRDefault="00E55EB3" w:rsidP="00652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sz w:val="24"/>
          <w:szCs w:val="24"/>
        </w:rPr>
        <w:t>-укрепление системы профилактики нарушений обязательных требований;</w:t>
      </w:r>
      <w:r w:rsidRPr="004977AD">
        <w:rPr>
          <w:rFonts w:ascii="Times New Roman" w:eastAsia="Times New Roman" w:hAnsi="Times New Roman" w:cs="Times New Roman"/>
          <w:sz w:val="24"/>
          <w:szCs w:val="24"/>
        </w:rPr>
        <w:br/>
        <w:t>-выявление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E55EB3" w:rsidRPr="004977AD" w:rsidRDefault="00E55EB3" w:rsidP="0065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369"/>
        <w:gridCol w:w="536"/>
        <w:gridCol w:w="536"/>
        <w:gridCol w:w="536"/>
      </w:tblGrid>
      <w:tr w:rsidR="00E55EB3" w:rsidRPr="004977AD" w:rsidTr="006528CD">
        <w:tc>
          <w:tcPr>
            <w:tcW w:w="0" w:type="auto"/>
            <w:vMerge w:val="restart"/>
            <w:vAlign w:val="center"/>
            <w:hideMark/>
          </w:tcPr>
          <w:p w:rsidR="00E55EB3" w:rsidRPr="004977AD" w:rsidRDefault="00E55EB3" w:rsidP="0065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E55EB3" w:rsidRPr="004977AD" w:rsidTr="006528CD">
        <w:tc>
          <w:tcPr>
            <w:tcW w:w="0" w:type="auto"/>
            <w:vMerge/>
            <w:vAlign w:val="center"/>
            <w:hideMark/>
          </w:tcPr>
          <w:p w:rsidR="00E55EB3" w:rsidRPr="004977AD" w:rsidRDefault="00E55EB3" w:rsidP="00652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E55EB3" w:rsidRPr="004977AD" w:rsidTr="006528CD"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r w:rsidR="006528CD">
              <w:rPr>
                <w:rFonts w:ascii="Times New Roman" w:eastAsia="Calibri" w:hAnsi="Times New Roman" w:cs="Times New Roman"/>
                <w:sz w:val="24"/>
                <w:szCs w:val="24"/>
              </w:rPr>
              <w:t>Новоселовского муниципального образования</w:t>
            </w: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55EB3" w:rsidRPr="004977AD" w:rsidTr="006528CD"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E55EB3" w:rsidRPr="004977AD" w:rsidRDefault="00E55EB3" w:rsidP="006528CD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485"/>
        <w:gridCol w:w="2221"/>
        <w:gridCol w:w="2693"/>
      </w:tblGrid>
      <w:tr w:rsidR="00E55EB3" w:rsidRPr="004977AD" w:rsidTr="00263D6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5EB3" w:rsidRPr="004977AD" w:rsidTr="00263D6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62E9" w:rsidRPr="004977AD" w:rsidTr="00263D6D">
        <w:trPr>
          <w:trHeight w:val="215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в сети «Интернет» правовых актов или их отдельных частей, содержащих обязательные требования,</w:t>
            </w:r>
            <w:bookmarkStart w:id="1" w:name="_GoBack"/>
            <w:bookmarkEnd w:id="1"/>
            <w:r w:rsidRPr="004977AD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соблюдения которых является предметом муниципального контроля.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</w:tr>
      <w:tr w:rsidR="001162E9" w:rsidRPr="004977AD" w:rsidTr="00263D6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7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1162E9" w:rsidRPr="004977AD" w:rsidRDefault="001162E9" w:rsidP="006528C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7AD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E446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муниципального контроля в соответствии с распоряжением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1162E9" w:rsidRPr="001162E9" w:rsidRDefault="001162E9" w:rsidP="00E4462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62E9" w:rsidRPr="004977AD" w:rsidTr="00263D6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деятельности муниципального контроля в соответствующих сферах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E446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муниципального контроля в соответствии с распоряжением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1162E9" w:rsidRPr="001162E9" w:rsidRDefault="001162E9" w:rsidP="00E4462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62E9" w:rsidRPr="004977AD" w:rsidTr="00263D6D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E4462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1162E9" w:rsidRPr="001162E9" w:rsidRDefault="001162E9" w:rsidP="00E4462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E55EB3" w:rsidRPr="004977AD" w:rsidRDefault="00E55EB3" w:rsidP="006528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4687"/>
        <w:gridCol w:w="2152"/>
        <w:gridCol w:w="2552"/>
      </w:tblGrid>
      <w:tr w:rsidR="00E55EB3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55EB3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3" w:rsidRPr="004977AD" w:rsidRDefault="00E55EB3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162E9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соответствующей сфере, а также текстов соответствующих нормативных правовых актов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1162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</w:tc>
      </w:tr>
      <w:tr w:rsidR="001162E9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1162E9" w:rsidRPr="001162E9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1162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62E9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Обеспечение регулярного (не реже одного раза в год) обобщения практики осуществления деятельности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 мере необходимости (в случае отмены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или принятия новых нормативных правовых актов, мониторинг НПА ежемесячно)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1162E9" w:rsidRPr="001162E9" w:rsidRDefault="001162E9" w:rsidP="001162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162E9" w:rsidRPr="004977AD" w:rsidTr="00263D6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4977AD" w:rsidRDefault="001162E9" w:rsidP="006528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977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uppressAutoHyphens/>
              <w:spacing w:after="0" w:line="240" w:lineRule="auto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E9" w:rsidRPr="001162E9" w:rsidRDefault="001162E9" w:rsidP="0011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должностное лицо, уполномоченное</w:t>
            </w:r>
          </w:p>
          <w:p w:rsidR="001162E9" w:rsidRPr="001162E9" w:rsidRDefault="001162E9" w:rsidP="001162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>на осуществление муниципального контроля в соответствии с 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1162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</w:p>
          <w:p w:rsidR="001162E9" w:rsidRPr="001162E9" w:rsidRDefault="001162E9" w:rsidP="001162E9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55EB3" w:rsidRPr="004977AD" w:rsidRDefault="00E55EB3" w:rsidP="006528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Оценка эффективности программы </w:t>
      </w:r>
    </w:p>
    <w:p w:rsidR="00E55EB3" w:rsidRPr="004977AD" w:rsidRDefault="00E55EB3" w:rsidP="006528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AD">
        <w:rPr>
          <w:rFonts w:ascii="Times New Roman" w:hAnsi="Times New Roman" w:cs="Times New Roman"/>
          <w:b/>
          <w:sz w:val="24"/>
          <w:szCs w:val="24"/>
        </w:rPr>
        <w:t>4.1 Отчетные показатели на 2019 год</w:t>
      </w:r>
    </w:p>
    <w:tbl>
      <w:tblPr>
        <w:tblW w:w="0" w:type="auto"/>
        <w:tblInd w:w="1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513"/>
        <w:gridCol w:w="2268"/>
      </w:tblGrid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Значение показателя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2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в информационно-телекоммуникационной сети Интернет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rPr>
          <w:trHeight w:val="2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6. Выполнение профилактических программных мероприятий согласно перечню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100% мероприятий, предусмотренных перечнем</w:t>
            </w:r>
          </w:p>
        </w:tc>
      </w:tr>
    </w:tbl>
    <w:p w:rsidR="00263D6D" w:rsidRDefault="00E55EB3" w:rsidP="006528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4977A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E55EB3" w:rsidRPr="004977AD" w:rsidRDefault="00E55EB3" w:rsidP="006528CD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4977A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в информационно-телекоммуникационной сети Интернет </w:t>
      </w:r>
    </w:p>
    <w:p w:rsidR="00E55EB3" w:rsidRPr="00263D6D" w:rsidRDefault="00E55EB3" w:rsidP="006528CD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</w:rPr>
      </w:pPr>
      <w:r w:rsidRPr="00263D6D">
        <w:rPr>
          <w:b/>
          <w:spacing w:val="2"/>
        </w:rPr>
        <w:lastRenderedPageBreak/>
        <w:t>4.2 Проект отчетных показателей на 2020 и 2021 годы.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662"/>
        <w:gridCol w:w="2268"/>
      </w:tblGrid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Значение показателя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4977AD">
              <w:rPr>
                <w:b/>
              </w:rPr>
              <w:t>2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70% опрошенных</w:t>
            </w:r>
          </w:p>
        </w:tc>
      </w:tr>
      <w:tr w:rsidR="00E55EB3" w:rsidRPr="004977AD" w:rsidTr="00263D6D">
        <w:tc>
          <w:tcPr>
            <w:tcW w:w="7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263D6D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977AD">
              <w:t>6. Выполнение профилактических программных мероприятий согласно перечню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5EB3" w:rsidRPr="004977AD" w:rsidRDefault="00E55EB3" w:rsidP="006528CD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977AD">
              <w:t>Не менее 100% мероприятий, предусмотренных перечнем</w:t>
            </w:r>
          </w:p>
        </w:tc>
      </w:tr>
    </w:tbl>
    <w:p w:rsidR="00E55EB3" w:rsidRPr="004977AD" w:rsidRDefault="00E55EB3" w:rsidP="00652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b/>
          <w:sz w:val="24"/>
          <w:szCs w:val="24"/>
        </w:rPr>
        <w:t>Раздел 5. Ресурсное обеспечение программы</w:t>
      </w:r>
    </w:p>
    <w:p w:rsidR="00E55EB3" w:rsidRPr="004977AD" w:rsidRDefault="00E55EB3" w:rsidP="00263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AD">
        <w:rPr>
          <w:rFonts w:ascii="Times New Roman" w:eastAsia="Times New Roman" w:hAnsi="Times New Roman" w:cs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4977AD">
        <w:rPr>
          <w:rFonts w:ascii="Times New Roman" w:eastAsia="Times New Roman" w:hAnsi="Times New Roman" w:cs="Times New Roman"/>
          <w:sz w:val="24"/>
          <w:szCs w:val="24"/>
        </w:rPr>
        <w:br/>
      </w:r>
      <w:r w:rsidRPr="004977AD">
        <w:rPr>
          <w:rFonts w:ascii="Times New Roman" w:eastAsia="Times New Roman" w:hAnsi="Times New Roman" w:cs="Times New Roman"/>
          <w:sz w:val="24"/>
          <w:szCs w:val="24"/>
        </w:rPr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263D6D">
        <w:rPr>
          <w:rFonts w:ascii="Times New Roman" w:eastAsia="Times New Roman" w:hAnsi="Times New Roman" w:cs="Times New Roman"/>
          <w:sz w:val="24"/>
          <w:szCs w:val="24"/>
        </w:rPr>
        <w:t>в информационно-</w:t>
      </w:r>
      <w:r w:rsidRPr="004977AD">
        <w:rPr>
          <w:rFonts w:ascii="Times New Roman" w:eastAsia="Times New Roman" w:hAnsi="Times New Roman" w:cs="Times New Roman"/>
          <w:sz w:val="24"/>
          <w:szCs w:val="24"/>
        </w:rPr>
        <w:t>тел</w:t>
      </w:r>
      <w:r w:rsidR="00263D6D">
        <w:rPr>
          <w:rFonts w:ascii="Times New Roman" w:eastAsia="Times New Roman" w:hAnsi="Times New Roman" w:cs="Times New Roman"/>
          <w:sz w:val="24"/>
          <w:szCs w:val="24"/>
        </w:rPr>
        <w:t>екоммуникационной сети Интернет.</w:t>
      </w:r>
    </w:p>
    <w:p w:rsidR="00265891" w:rsidRPr="004977AD" w:rsidRDefault="00265891" w:rsidP="006528C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265891" w:rsidRPr="004977AD" w:rsidSect="00C27A00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5DC" w:rsidRDefault="005775DC" w:rsidP="00C27A00">
      <w:pPr>
        <w:spacing w:after="0" w:line="240" w:lineRule="auto"/>
      </w:pPr>
      <w:r>
        <w:separator/>
      </w:r>
    </w:p>
  </w:endnote>
  <w:endnote w:type="continuationSeparator" w:id="1">
    <w:p w:rsidR="005775DC" w:rsidRDefault="005775DC" w:rsidP="00C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4610"/>
      <w:docPartObj>
        <w:docPartGallery w:val="Page Numbers (Bottom of Page)"/>
        <w:docPartUnique/>
      </w:docPartObj>
    </w:sdtPr>
    <w:sdtContent>
      <w:p w:rsidR="00263D6D" w:rsidRDefault="003A3E61">
        <w:pPr>
          <w:pStyle w:val="a6"/>
          <w:jc w:val="right"/>
        </w:pPr>
        <w:fldSimple w:instr=" PAGE   \* MERGEFORMAT ">
          <w:r w:rsidR="001C799D">
            <w:rPr>
              <w:noProof/>
            </w:rPr>
            <w:t>1</w:t>
          </w:r>
        </w:fldSimple>
      </w:p>
    </w:sdtContent>
  </w:sdt>
  <w:p w:rsidR="00C27A00" w:rsidRDefault="00C27A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5DC" w:rsidRDefault="005775DC" w:rsidP="00C27A00">
      <w:pPr>
        <w:spacing w:after="0" w:line="240" w:lineRule="auto"/>
      </w:pPr>
      <w:r>
        <w:separator/>
      </w:r>
    </w:p>
  </w:footnote>
  <w:footnote w:type="continuationSeparator" w:id="1">
    <w:p w:rsidR="005775DC" w:rsidRDefault="005775DC" w:rsidP="00C27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DFC"/>
    <w:rsid w:val="00081064"/>
    <w:rsid w:val="000A6588"/>
    <w:rsid w:val="000F77A6"/>
    <w:rsid w:val="001162E9"/>
    <w:rsid w:val="0015393E"/>
    <w:rsid w:val="00175D70"/>
    <w:rsid w:val="001C799D"/>
    <w:rsid w:val="001F1168"/>
    <w:rsid w:val="001F3A4E"/>
    <w:rsid w:val="00263D6D"/>
    <w:rsid w:val="00265891"/>
    <w:rsid w:val="00356FA9"/>
    <w:rsid w:val="003A3E61"/>
    <w:rsid w:val="003F50D0"/>
    <w:rsid w:val="004977AD"/>
    <w:rsid w:val="004A5526"/>
    <w:rsid w:val="004C0082"/>
    <w:rsid w:val="005775DC"/>
    <w:rsid w:val="0059453D"/>
    <w:rsid w:val="005C1243"/>
    <w:rsid w:val="005E6633"/>
    <w:rsid w:val="00632488"/>
    <w:rsid w:val="006528CD"/>
    <w:rsid w:val="00774DFC"/>
    <w:rsid w:val="008650B5"/>
    <w:rsid w:val="008E0BC7"/>
    <w:rsid w:val="009115CF"/>
    <w:rsid w:val="00996E57"/>
    <w:rsid w:val="009B2BC3"/>
    <w:rsid w:val="00A8576F"/>
    <w:rsid w:val="00A90BF1"/>
    <w:rsid w:val="00A95B4B"/>
    <w:rsid w:val="00AA0274"/>
    <w:rsid w:val="00B54886"/>
    <w:rsid w:val="00B97A9C"/>
    <w:rsid w:val="00C24881"/>
    <w:rsid w:val="00C2653A"/>
    <w:rsid w:val="00C27A00"/>
    <w:rsid w:val="00C446AF"/>
    <w:rsid w:val="00CC10B3"/>
    <w:rsid w:val="00D1227D"/>
    <w:rsid w:val="00D33923"/>
    <w:rsid w:val="00D671F7"/>
    <w:rsid w:val="00D87A34"/>
    <w:rsid w:val="00DA3C9F"/>
    <w:rsid w:val="00E55EB3"/>
    <w:rsid w:val="00EA37E5"/>
    <w:rsid w:val="00F8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74D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A00"/>
  </w:style>
  <w:style w:type="paragraph" w:styleId="a6">
    <w:name w:val="footer"/>
    <w:basedOn w:val="a"/>
    <w:link w:val="a7"/>
    <w:uiPriority w:val="99"/>
    <w:unhideWhenUsed/>
    <w:rsid w:val="00C27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A00"/>
  </w:style>
  <w:style w:type="character" w:customStyle="1" w:styleId="a8">
    <w:name w:val="Гипертекстовая ссылка"/>
    <w:basedOn w:val="a0"/>
    <w:uiPriority w:val="99"/>
    <w:rsid w:val="00081064"/>
    <w:rPr>
      <w:color w:val="106BBE"/>
    </w:rPr>
  </w:style>
  <w:style w:type="paragraph" w:styleId="a9">
    <w:name w:val="Normal (Web)"/>
    <w:basedOn w:val="a"/>
    <w:unhideWhenUsed/>
    <w:rsid w:val="008E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E0B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a">
    <w:name w:val="Table Grid"/>
    <w:basedOn w:val="a1"/>
    <w:uiPriority w:val="59"/>
    <w:rsid w:val="008E0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5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E55EB3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formattexttopleveltext">
    <w:name w:val="formattext topleveltext"/>
    <w:basedOn w:val="a"/>
    <w:rsid w:val="00E5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9E2F-E65D-4959-801B-1E5270C2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2019-06-21T05:52:00Z</cp:lastPrinted>
  <dcterms:created xsi:type="dcterms:W3CDTF">2015-11-20T09:31:00Z</dcterms:created>
  <dcterms:modified xsi:type="dcterms:W3CDTF">2019-06-21T05:54:00Z</dcterms:modified>
</cp:coreProperties>
</file>