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Default="00452A19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 xml:space="preserve">От </w:t>
      </w:r>
      <w:r w:rsidR="003A48E0">
        <w:rPr>
          <w:b/>
          <w:sz w:val="26"/>
          <w:szCs w:val="26"/>
          <w:u w:val="single"/>
          <w:lang w:val="ru-RU" w:eastAsia="ru-RU"/>
        </w:rPr>
        <w:t>1</w:t>
      </w:r>
      <w:r w:rsidR="00F20FC4">
        <w:rPr>
          <w:b/>
          <w:sz w:val="26"/>
          <w:szCs w:val="26"/>
          <w:u w:val="single"/>
          <w:lang w:val="ru-RU" w:eastAsia="ru-RU"/>
        </w:rPr>
        <w:t>1</w:t>
      </w:r>
      <w:r w:rsidR="003A48E0">
        <w:rPr>
          <w:b/>
          <w:sz w:val="26"/>
          <w:szCs w:val="26"/>
          <w:u w:val="single"/>
          <w:lang w:val="ru-RU" w:eastAsia="ru-RU"/>
        </w:rPr>
        <w:t>.0</w:t>
      </w:r>
      <w:r w:rsidR="00501A83">
        <w:rPr>
          <w:b/>
          <w:sz w:val="26"/>
          <w:szCs w:val="26"/>
          <w:u w:val="single"/>
          <w:lang w:val="ru-RU" w:eastAsia="ru-RU"/>
        </w:rPr>
        <w:t>2</w:t>
      </w:r>
      <w:r w:rsidRPr="00452A19">
        <w:rPr>
          <w:b/>
          <w:sz w:val="26"/>
          <w:szCs w:val="26"/>
          <w:u w:val="single"/>
          <w:lang w:val="ru-RU" w:eastAsia="ru-RU"/>
        </w:rPr>
        <w:t>.20</w:t>
      </w:r>
      <w:r w:rsidR="003A48E0">
        <w:rPr>
          <w:b/>
          <w:sz w:val="26"/>
          <w:szCs w:val="26"/>
          <w:u w:val="single"/>
          <w:lang w:val="ru-RU" w:eastAsia="ru-RU"/>
        </w:rPr>
        <w:t>20</w:t>
      </w:r>
      <w:r w:rsidR="00C0042D" w:rsidRPr="00452A19">
        <w:rPr>
          <w:b/>
          <w:sz w:val="26"/>
          <w:szCs w:val="26"/>
          <w:u w:val="single"/>
          <w:lang w:val="ru-RU" w:eastAsia="ru-RU"/>
        </w:rPr>
        <w:t xml:space="preserve"> г. №</w:t>
      </w:r>
      <w:r w:rsidR="00105193">
        <w:rPr>
          <w:b/>
          <w:sz w:val="26"/>
          <w:szCs w:val="26"/>
          <w:u w:val="single"/>
          <w:lang w:val="ru-RU" w:eastAsia="ru-RU"/>
        </w:rPr>
        <w:t xml:space="preserve"> </w:t>
      </w:r>
      <w:r w:rsidR="003A48E0">
        <w:rPr>
          <w:b/>
          <w:sz w:val="26"/>
          <w:szCs w:val="26"/>
          <w:u w:val="single"/>
          <w:lang w:val="ru-RU" w:eastAsia="ru-RU"/>
        </w:rPr>
        <w:t>80</w:t>
      </w:r>
    </w:p>
    <w:p w:rsidR="00C0042D" w:rsidRPr="00120447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lang w:val="ru-RU" w:eastAsia="ru-RU"/>
        </w:rPr>
        <w:t xml:space="preserve"> </w:t>
      </w:r>
      <w:r w:rsidR="00120447">
        <w:rPr>
          <w:b/>
          <w:lang w:val="ru-RU" w:eastAsia="ru-RU"/>
        </w:rPr>
        <w:t xml:space="preserve">         </w:t>
      </w: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AD6C0C" w:rsidRDefault="00C0042D" w:rsidP="00C0042D">
      <w:pPr>
        <w:pStyle w:val="Heading1"/>
        <w:spacing w:before="25" w:line="322" w:lineRule="exact"/>
        <w:ind w:left="0"/>
        <w:rPr>
          <w:lang w:val="ru-RU"/>
        </w:rPr>
      </w:pPr>
    </w:p>
    <w:p w:rsidR="00120447" w:rsidRPr="00E45D38" w:rsidRDefault="003A48E0" w:rsidP="0012044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 внесении</w:t>
      </w:r>
      <w:r w:rsidR="00141FEB">
        <w:rPr>
          <w:b/>
          <w:sz w:val="28"/>
          <w:szCs w:val="28"/>
          <w:lang w:val="ru-RU"/>
        </w:rPr>
        <w:t xml:space="preserve"> изменений</w:t>
      </w:r>
      <w:r>
        <w:rPr>
          <w:b/>
          <w:sz w:val="28"/>
          <w:szCs w:val="28"/>
          <w:lang w:val="ru-RU"/>
        </w:rPr>
        <w:t xml:space="preserve"> и дополнени</w:t>
      </w:r>
      <w:r w:rsidR="002B661D">
        <w:rPr>
          <w:b/>
          <w:sz w:val="28"/>
          <w:szCs w:val="28"/>
          <w:lang w:val="ru-RU"/>
        </w:rPr>
        <w:t>й</w:t>
      </w:r>
      <w:r>
        <w:rPr>
          <w:b/>
          <w:sz w:val="28"/>
          <w:szCs w:val="28"/>
          <w:lang w:val="ru-RU"/>
        </w:rPr>
        <w:t xml:space="preserve"> в</w:t>
      </w:r>
    </w:p>
    <w:p w:rsidR="00120447" w:rsidRPr="00E45D38" w:rsidRDefault="003A48E0" w:rsidP="0012044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муниципальную </w:t>
      </w:r>
      <w:r w:rsidR="00120447" w:rsidRPr="00E45D38">
        <w:rPr>
          <w:b/>
          <w:sz w:val="28"/>
          <w:szCs w:val="28"/>
          <w:lang w:val="ru-RU"/>
        </w:rPr>
        <w:t xml:space="preserve"> программ</w:t>
      </w:r>
      <w:r>
        <w:rPr>
          <w:b/>
          <w:sz w:val="28"/>
          <w:szCs w:val="28"/>
          <w:lang w:val="ru-RU"/>
        </w:rPr>
        <w:t>у</w:t>
      </w:r>
      <w:r w:rsidR="00120447" w:rsidRPr="00E45D38">
        <w:rPr>
          <w:b/>
          <w:sz w:val="28"/>
          <w:szCs w:val="28"/>
          <w:lang w:val="ru-RU"/>
        </w:rPr>
        <w:t xml:space="preserve"> </w:t>
      </w:r>
    </w:p>
    <w:p w:rsidR="00120447" w:rsidRPr="00E45D38" w:rsidRDefault="00120447" w:rsidP="00120447">
      <w:pPr>
        <w:rPr>
          <w:b/>
          <w:sz w:val="28"/>
          <w:szCs w:val="28"/>
          <w:lang w:val="ru-RU"/>
        </w:rPr>
      </w:pPr>
      <w:r w:rsidRPr="00E45D38">
        <w:rPr>
          <w:b/>
          <w:sz w:val="28"/>
          <w:szCs w:val="28"/>
          <w:lang w:val="ru-RU"/>
        </w:rPr>
        <w:t xml:space="preserve">«Развитие образования в </w:t>
      </w:r>
      <w:proofErr w:type="spellStart"/>
      <w:r w:rsidRPr="00E45D38">
        <w:rPr>
          <w:b/>
          <w:sz w:val="28"/>
          <w:szCs w:val="28"/>
          <w:lang w:val="ru-RU"/>
        </w:rPr>
        <w:t>Екатериновском</w:t>
      </w:r>
      <w:proofErr w:type="spellEnd"/>
      <w:r w:rsidRPr="00E45D38">
        <w:rPr>
          <w:b/>
          <w:sz w:val="28"/>
          <w:szCs w:val="28"/>
          <w:lang w:val="ru-RU"/>
        </w:rPr>
        <w:t xml:space="preserve"> </w:t>
      </w:r>
    </w:p>
    <w:p w:rsidR="00120447" w:rsidRPr="00E45D38" w:rsidRDefault="00501A83" w:rsidP="00120447">
      <w:pPr>
        <w:rPr>
          <w:b/>
          <w:sz w:val="28"/>
          <w:szCs w:val="28"/>
          <w:lang w:val="ru-RU"/>
        </w:rPr>
      </w:pPr>
      <w:r w:rsidRPr="00E45D38">
        <w:rPr>
          <w:b/>
          <w:sz w:val="28"/>
          <w:szCs w:val="28"/>
          <w:lang w:val="ru-RU"/>
        </w:rPr>
        <w:t xml:space="preserve">муниципальном </w:t>
      </w:r>
      <w:proofErr w:type="gramStart"/>
      <w:r w:rsidRPr="00E45D38">
        <w:rPr>
          <w:b/>
          <w:sz w:val="28"/>
          <w:szCs w:val="28"/>
          <w:lang w:val="ru-RU"/>
        </w:rPr>
        <w:t>районе</w:t>
      </w:r>
      <w:proofErr w:type="gramEnd"/>
      <w:r w:rsidRPr="00E45D38">
        <w:rPr>
          <w:b/>
          <w:sz w:val="28"/>
          <w:szCs w:val="28"/>
          <w:lang w:val="ru-RU"/>
        </w:rPr>
        <w:t xml:space="preserve">» </w:t>
      </w:r>
      <w:r w:rsidR="00120447" w:rsidRPr="00E45D38">
        <w:rPr>
          <w:b/>
          <w:sz w:val="28"/>
          <w:szCs w:val="28"/>
          <w:lang w:val="ru-RU"/>
        </w:rPr>
        <w:t xml:space="preserve"> </w:t>
      </w:r>
      <w:r w:rsidR="00105193" w:rsidRPr="00E45D38">
        <w:rPr>
          <w:b/>
          <w:sz w:val="28"/>
          <w:szCs w:val="28"/>
          <w:lang w:val="ru-RU"/>
        </w:rPr>
        <w:t>на 2020-2022 гг.</w:t>
      </w:r>
    </w:p>
    <w:p w:rsidR="00120447" w:rsidRPr="00E45D38" w:rsidRDefault="00120447" w:rsidP="00120447">
      <w:pPr>
        <w:rPr>
          <w:sz w:val="28"/>
          <w:szCs w:val="28"/>
          <w:lang w:val="ru-RU"/>
        </w:rPr>
      </w:pP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  <w:t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Екатериновского муниципального района Саратовской области,</w:t>
      </w: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  <w:r w:rsidRPr="00E45D38">
        <w:rPr>
          <w:b/>
          <w:sz w:val="28"/>
          <w:szCs w:val="28"/>
        </w:rPr>
        <w:t>ПОСТАНОВЛЯЮ:</w:t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</w:p>
    <w:p w:rsidR="00120447" w:rsidRDefault="003A48E0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Внести в</w:t>
      </w:r>
      <w:r w:rsidR="00120447" w:rsidRPr="00E45D38">
        <w:rPr>
          <w:sz w:val="28"/>
          <w:szCs w:val="28"/>
          <w:lang w:val="ru-RU"/>
        </w:rPr>
        <w:t xml:space="preserve"> муниципальную программу «Развитие образования в </w:t>
      </w:r>
      <w:proofErr w:type="spellStart"/>
      <w:r w:rsidR="00120447" w:rsidRPr="00E45D38">
        <w:rPr>
          <w:sz w:val="28"/>
          <w:szCs w:val="28"/>
          <w:lang w:val="ru-RU"/>
        </w:rPr>
        <w:t>Екатериновском</w:t>
      </w:r>
      <w:proofErr w:type="spellEnd"/>
      <w:r w:rsidR="00120447" w:rsidRPr="00E45D38">
        <w:rPr>
          <w:sz w:val="28"/>
          <w:szCs w:val="28"/>
          <w:lang w:val="ru-RU"/>
        </w:rPr>
        <w:t xml:space="preserve"> муниципальном районе»</w:t>
      </w:r>
      <w:r w:rsidR="00E45D38">
        <w:rPr>
          <w:sz w:val="28"/>
          <w:szCs w:val="28"/>
          <w:lang w:val="ru-RU"/>
        </w:rPr>
        <w:t xml:space="preserve"> на 2020-2022 гг.</w:t>
      </w:r>
      <w:r w:rsidR="00120447" w:rsidRPr="00E45D38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утвержденную постановлением  администрации Екатериновского  муниципального района от 31.12.2019 г. №728, изменения и дополнения согласно приложению.</w:t>
      </w:r>
    </w:p>
    <w:p w:rsidR="003A48E0" w:rsidRPr="00E45D38" w:rsidRDefault="003A48E0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Опубликовать настоящее постановление  в районной  газете «Слава труду» и разместить на официальном сайте администрации Екатериновского муниципального района в информационн</w:t>
      </w:r>
      <w:proofErr w:type="gramStart"/>
      <w:r>
        <w:rPr>
          <w:sz w:val="28"/>
          <w:szCs w:val="28"/>
          <w:lang w:val="ru-RU"/>
        </w:rPr>
        <w:t>о-</w:t>
      </w:r>
      <w:proofErr w:type="gramEnd"/>
      <w:r>
        <w:rPr>
          <w:sz w:val="28"/>
          <w:szCs w:val="28"/>
          <w:lang w:val="ru-RU"/>
        </w:rPr>
        <w:t xml:space="preserve"> телекоммуникационной сети «Интернет»</w:t>
      </w:r>
    </w:p>
    <w:p w:rsidR="00120447" w:rsidRPr="00E45D38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E45D38">
        <w:rPr>
          <w:sz w:val="28"/>
          <w:szCs w:val="28"/>
          <w:lang w:val="ru-RU"/>
        </w:rPr>
        <w:t>Антошину</w:t>
      </w:r>
      <w:proofErr w:type="gramEnd"/>
      <w:r w:rsidRPr="00E45D38">
        <w:rPr>
          <w:sz w:val="28"/>
          <w:szCs w:val="28"/>
          <w:lang w:val="ru-RU"/>
        </w:rPr>
        <w:t xml:space="preserve"> Л.В.</w:t>
      </w:r>
    </w:p>
    <w:p w:rsidR="001F2F10" w:rsidRPr="00E45D38" w:rsidRDefault="001F2F10" w:rsidP="00120447">
      <w:pPr>
        <w:pStyle w:val="a4"/>
        <w:tabs>
          <w:tab w:val="left" w:pos="1598"/>
        </w:tabs>
        <w:ind w:left="1597" w:right="1306" w:firstLine="0"/>
        <w:jc w:val="both"/>
        <w:rPr>
          <w:sz w:val="28"/>
          <w:szCs w:val="28"/>
          <w:lang w:val="ru-RU"/>
        </w:rPr>
      </w:pPr>
    </w:p>
    <w:p w:rsidR="00452A19" w:rsidRPr="00E45D38" w:rsidRDefault="00452A19" w:rsidP="00452A19">
      <w:pPr>
        <w:tabs>
          <w:tab w:val="left" w:pos="1598"/>
        </w:tabs>
        <w:ind w:right="1306"/>
        <w:jc w:val="right"/>
        <w:rPr>
          <w:sz w:val="28"/>
          <w:szCs w:val="28"/>
          <w:lang w:val="ru-RU"/>
        </w:rPr>
      </w:pPr>
    </w:p>
    <w:p w:rsidR="00C0042D" w:rsidRPr="00E45D38" w:rsidRDefault="00C0042D" w:rsidP="00120447">
      <w:pPr>
        <w:pStyle w:val="Heading1"/>
        <w:spacing w:before="1" w:line="322" w:lineRule="exact"/>
        <w:ind w:left="0"/>
        <w:rPr>
          <w:lang w:val="ru-RU"/>
        </w:rPr>
      </w:pPr>
    </w:p>
    <w:p w:rsidR="001F2F10" w:rsidRPr="00E45D38" w:rsidRDefault="00C0042D">
      <w:pPr>
        <w:pStyle w:val="Heading1"/>
        <w:spacing w:before="1" w:line="322" w:lineRule="exact"/>
        <w:ind w:left="604"/>
        <w:rPr>
          <w:lang w:val="ru-RU"/>
        </w:rPr>
      </w:pPr>
      <w:r w:rsidRPr="00E45D38">
        <w:rPr>
          <w:lang w:val="ru-RU"/>
        </w:rPr>
        <w:t>Глава Екатериновского</w:t>
      </w:r>
    </w:p>
    <w:p w:rsidR="001F2F10" w:rsidRPr="00E45D38" w:rsidRDefault="00C0042D">
      <w:pPr>
        <w:tabs>
          <w:tab w:val="left" w:pos="8382"/>
        </w:tabs>
        <w:ind w:left="604"/>
        <w:rPr>
          <w:b/>
          <w:sz w:val="28"/>
          <w:szCs w:val="28"/>
          <w:lang w:val="ru-RU"/>
        </w:rPr>
      </w:pPr>
      <w:r w:rsidRPr="00E45D38">
        <w:rPr>
          <w:b/>
          <w:sz w:val="28"/>
          <w:szCs w:val="28"/>
          <w:lang w:val="ru-RU"/>
        </w:rPr>
        <w:t>муниципального</w:t>
      </w:r>
      <w:r w:rsidRPr="00E45D38">
        <w:rPr>
          <w:b/>
          <w:spacing w:val="-3"/>
          <w:sz w:val="28"/>
          <w:szCs w:val="28"/>
          <w:lang w:val="ru-RU"/>
        </w:rPr>
        <w:t xml:space="preserve"> </w:t>
      </w:r>
      <w:r w:rsidRPr="00E45D38">
        <w:rPr>
          <w:b/>
          <w:sz w:val="28"/>
          <w:szCs w:val="28"/>
          <w:lang w:val="ru-RU"/>
        </w:rPr>
        <w:t>района</w:t>
      </w:r>
      <w:r w:rsidR="00120447" w:rsidRPr="00E45D38">
        <w:rPr>
          <w:b/>
          <w:sz w:val="28"/>
          <w:szCs w:val="28"/>
          <w:lang w:val="ru-RU"/>
        </w:rPr>
        <w:t xml:space="preserve">                                                 </w:t>
      </w:r>
      <w:r w:rsidRPr="00E45D38">
        <w:rPr>
          <w:b/>
          <w:sz w:val="28"/>
          <w:szCs w:val="28"/>
          <w:lang w:val="ru-RU"/>
        </w:rPr>
        <w:t xml:space="preserve">С.Б. </w:t>
      </w:r>
      <w:proofErr w:type="spellStart"/>
      <w:r w:rsidRPr="00E45D38">
        <w:rPr>
          <w:b/>
          <w:sz w:val="28"/>
          <w:szCs w:val="28"/>
          <w:lang w:val="ru-RU"/>
        </w:rPr>
        <w:t>Зязин</w:t>
      </w:r>
      <w:proofErr w:type="spellEnd"/>
    </w:p>
    <w:p w:rsidR="001F2F10" w:rsidRPr="00E45D38" w:rsidRDefault="001F2F10">
      <w:pPr>
        <w:rPr>
          <w:sz w:val="28"/>
          <w:szCs w:val="28"/>
          <w:lang w:val="ru-RU"/>
        </w:rPr>
        <w:sectPr w:rsidR="001F2F10" w:rsidRPr="00E45D38" w:rsidSect="00120447">
          <w:type w:val="continuous"/>
          <w:pgSz w:w="11900" w:h="16840"/>
          <w:pgMar w:top="680" w:right="1127" w:bottom="280" w:left="1418" w:header="720" w:footer="720" w:gutter="0"/>
          <w:cols w:space="720"/>
        </w:sect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26"/>
          <w:lang w:val="ru-RU"/>
        </w:rPr>
      </w:pPr>
    </w:p>
    <w:p w:rsidR="001F2F10" w:rsidRPr="00AD6C0C" w:rsidRDefault="00C0042D">
      <w:pPr>
        <w:jc w:val="right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>Паспорт</w:t>
      </w:r>
    </w:p>
    <w:p w:rsidR="001F2F10" w:rsidRPr="00AD6C0C" w:rsidRDefault="00C0042D">
      <w:pPr>
        <w:spacing w:before="66"/>
        <w:ind w:left="570" w:right="599" w:firstLine="2335"/>
        <w:jc w:val="right"/>
        <w:rPr>
          <w:lang w:val="ru-RU"/>
        </w:rPr>
      </w:pPr>
      <w:r w:rsidRPr="00AD6C0C">
        <w:rPr>
          <w:lang w:val="ru-RU"/>
        </w:rPr>
        <w:br w:type="column"/>
      </w:r>
      <w:r w:rsidRPr="00AD6C0C">
        <w:rPr>
          <w:lang w:val="ru-RU"/>
        </w:rPr>
        <w:lastRenderedPageBreak/>
        <w:t>Приложение к постановлению администрации Екатериновского муниципального района</w:t>
      </w:r>
    </w:p>
    <w:p w:rsidR="001F2F10" w:rsidRPr="00AD6C0C" w:rsidRDefault="00C0042D">
      <w:pPr>
        <w:spacing w:line="252" w:lineRule="exact"/>
        <w:ind w:right="600"/>
        <w:jc w:val="right"/>
        <w:rPr>
          <w:lang w:val="ru-RU"/>
        </w:rPr>
      </w:pPr>
      <w:r w:rsidRPr="00AD6C0C">
        <w:rPr>
          <w:lang w:val="ru-RU"/>
        </w:rPr>
        <w:t>Саратовской области</w:t>
      </w:r>
    </w:p>
    <w:p w:rsidR="001F2F10" w:rsidRPr="00AD6C0C" w:rsidRDefault="00C0042D" w:rsidP="00452A19">
      <w:pPr>
        <w:spacing w:line="252" w:lineRule="exact"/>
        <w:ind w:right="599"/>
        <w:jc w:val="right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num="2" w:space="720" w:equalWidth="0">
            <w:col w:w="5819" w:space="40"/>
            <w:col w:w="4701"/>
          </w:cols>
        </w:sectPr>
      </w:pPr>
      <w:r w:rsidRPr="00AD6C0C">
        <w:rPr>
          <w:lang w:val="ru-RU"/>
        </w:rPr>
        <w:t xml:space="preserve">от </w:t>
      </w:r>
      <w:r w:rsidR="003A48E0">
        <w:rPr>
          <w:lang w:val="ru-RU"/>
        </w:rPr>
        <w:t>1</w:t>
      </w:r>
      <w:r w:rsidR="00F20FC4">
        <w:rPr>
          <w:lang w:val="ru-RU"/>
        </w:rPr>
        <w:t>1</w:t>
      </w:r>
      <w:r w:rsidR="0061286D">
        <w:rPr>
          <w:lang w:val="ru-RU"/>
        </w:rPr>
        <w:t>.</w:t>
      </w:r>
      <w:r w:rsidR="003A48E0">
        <w:rPr>
          <w:lang w:val="ru-RU"/>
        </w:rPr>
        <w:t>0</w:t>
      </w:r>
      <w:r w:rsidR="0061286D">
        <w:rPr>
          <w:lang w:val="ru-RU"/>
        </w:rPr>
        <w:t>2</w:t>
      </w:r>
      <w:r w:rsidR="00452A19">
        <w:rPr>
          <w:lang w:val="ru-RU"/>
        </w:rPr>
        <w:t>.</w:t>
      </w:r>
      <w:r w:rsidRPr="00AD6C0C">
        <w:rPr>
          <w:lang w:val="ru-RU"/>
        </w:rPr>
        <w:t>20</w:t>
      </w:r>
      <w:r w:rsidR="00F20FC4">
        <w:rPr>
          <w:lang w:val="ru-RU"/>
        </w:rPr>
        <w:t>20</w:t>
      </w:r>
      <w:r w:rsidRPr="00AD6C0C">
        <w:rPr>
          <w:lang w:val="ru-RU"/>
        </w:rPr>
        <w:t xml:space="preserve"> г. №</w:t>
      </w:r>
      <w:r w:rsidR="00452A19">
        <w:rPr>
          <w:lang w:val="ru-RU"/>
        </w:rPr>
        <w:t xml:space="preserve"> </w:t>
      </w:r>
      <w:r w:rsidR="003A48E0">
        <w:rPr>
          <w:lang w:val="ru-RU"/>
        </w:rPr>
        <w:t>80</w:t>
      </w:r>
    </w:p>
    <w:p w:rsidR="001F2F10" w:rsidRPr="00AD6C0C" w:rsidRDefault="00C0042D">
      <w:pPr>
        <w:pStyle w:val="Heading1"/>
        <w:spacing w:line="322" w:lineRule="exact"/>
        <w:rPr>
          <w:lang w:val="ru-RU"/>
        </w:rPr>
      </w:pPr>
      <w:r w:rsidRPr="00AD6C0C">
        <w:rPr>
          <w:lang w:val="ru-RU"/>
        </w:rPr>
        <w:lastRenderedPageBreak/>
        <w:t>муниципальной программы</w:t>
      </w:r>
    </w:p>
    <w:p w:rsidR="001F2F10" w:rsidRPr="00AD6C0C" w:rsidRDefault="00C0042D">
      <w:pPr>
        <w:spacing w:after="35"/>
        <w:ind w:left="714" w:right="711"/>
        <w:jc w:val="center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8"/>
          <w:lang w:val="ru-RU"/>
        </w:rPr>
        <w:t>Екатериновском</w:t>
      </w:r>
      <w:proofErr w:type="spellEnd"/>
      <w:r w:rsidR="00F20FC4">
        <w:rPr>
          <w:b/>
          <w:sz w:val="28"/>
          <w:lang w:val="ru-RU"/>
        </w:rPr>
        <w:t xml:space="preserve"> муниципальном районе»</w:t>
      </w:r>
      <w:r w:rsidR="00315747">
        <w:rPr>
          <w:b/>
          <w:sz w:val="28"/>
          <w:lang w:val="ru-RU"/>
        </w:rPr>
        <w:t xml:space="preserve"> на 2020-2022 гг.</w:t>
      </w:r>
      <w:r w:rsidR="00F20FC4">
        <w:rPr>
          <w:b/>
          <w:sz w:val="28"/>
          <w:lang w:val="ru-RU"/>
        </w:rPr>
        <w:t xml:space="preserve"> 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39"/>
      </w:tblGrid>
      <w:tr w:rsidR="001F2F10" w:rsidRPr="007A104F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Основание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разработки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</w:p>
          <w:p w:rsidR="001F2F10" w:rsidRPr="00AD6C0C" w:rsidRDefault="00C0042D">
            <w:pPr>
              <w:pStyle w:val="TableParagraph"/>
              <w:spacing w:line="304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 w:rsidP="0061286D">
            <w:pPr>
              <w:pStyle w:val="TableParagraph"/>
              <w:ind w:right="8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«Развитие образования в </w:t>
            </w:r>
            <w:proofErr w:type="spellStart"/>
            <w:r w:rsidRPr="00AD6C0C">
              <w:rPr>
                <w:sz w:val="28"/>
                <w:lang w:val="ru-RU"/>
              </w:rPr>
              <w:t>Екатериновск</w:t>
            </w:r>
            <w:r w:rsidR="008F0072">
              <w:rPr>
                <w:sz w:val="28"/>
                <w:lang w:val="ru-RU"/>
              </w:rPr>
              <w:t>ом</w:t>
            </w:r>
            <w:proofErr w:type="spellEnd"/>
            <w:r w:rsidR="008F0072">
              <w:rPr>
                <w:sz w:val="28"/>
                <w:lang w:val="ru-RU"/>
              </w:rPr>
              <w:t xml:space="preserve"> муниципальном районе» </w:t>
            </w:r>
            <w:r w:rsidR="0061286D">
              <w:rPr>
                <w:sz w:val="28"/>
                <w:lang w:val="ru-RU"/>
              </w:rPr>
              <w:t xml:space="preserve">(далее </w:t>
            </w:r>
            <w:r w:rsidRPr="00AD6C0C">
              <w:rPr>
                <w:sz w:val="28"/>
                <w:lang w:val="ru-RU"/>
              </w:rPr>
              <w:t>муниципальная</w:t>
            </w:r>
            <w:r w:rsidRPr="00AD6C0C">
              <w:rPr>
                <w:spacing w:val="6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программа)</w:t>
            </w:r>
          </w:p>
        </w:tc>
      </w:tr>
      <w:tr w:rsidR="001F2F10" w:rsidRPr="007A104F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Ответственный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исполнитель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tabs>
                <w:tab w:val="left" w:pos="2020"/>
                <w:tab w:val="left" w:pos="3983"/>
                <w:tab w:val="left" w:pos="6318"/>
              </w:tabs>
              <w:ind w:right="94" w:hanging="1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="00AD6C0C"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"/>
                <w:sz w:val="28"/>
                <w:lang w:val="ru-RU"/>
              </w:rPr>
              <w:t xml:space="preserve">Екатериновского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</w:tc>
      </w:tr>
      <w:tr w:rsidR="001F2F10" w:rsidRPr="00AD6C0C">
        <w:trPr>
          <w:trHeight w:val="963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Соисполнители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1F2F10" w:rsidRPr="007A104F">
        <w:trPr>
          <w:trHeight w:val="1607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Участники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  <w:tab w:val="left" w:pos="538"/>
                <w:tab w:val="left" w:pos="2306"/>
                <w:tab w:val="left" w:pos="4125"/>
                <w:tab w:val="left" w:pos="6316"/>
              </w:tabs>
              <w:spacing w:line="242" w:lineRule="auto"/>
              <w:ind w:right="96" w:firstLine="0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Pr="00AD6C0C">
              <w:rPr>
                <w:sz w:val="28"/>
                <w:lang w:val="ru-RU"/>
              </w:rPr>
              <w:tab/>
            </w:r>
            <w:r w:rsidRPr="00AD6C0C">
              <w:rPr>
                <w:spacing w:val="-1"/>
                <w:sz w:val="28"/>
                <w:lang w:val="ru-RU"/>
              </w:rPr>
              <w:t xml:space="preserve">Екатериновского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  <w:p w:rsidR="001F2F10" w:rsidRPr="00AD6C0C" w:rsidRDefault="001F2F1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</w:p>
        </w:tc>
      </w:tr>
      <w:tr w:rsidR="001F2F10" w:rsidRPr="00AD6C0C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Подпрограммы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tabs>
                <w:tab w:val="left" w:pos="2260"/>
                <w:tab w:val="left" w:pos="2779"/>
                <w:tab w:val="left" w:pos="4370"/>
                <w:tab w:val="left" w:pos="5762"/>
              </w:tabs>
              <w:ind w:right="9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Подпрограмма 1 «Развитие системы дошкольного образования» Подпрограмма </w:t>
            </w:r>
            <w:r w:rsidR="00E45D38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2 «Развитие системы о</w:t>
            </w:r>
            <w:r w:rsidR="00E45D38">
              <w:rPr>
                <w:sz w:val="28"/>
                <w:lang w:val="ru-RU"/>
              </w:rPr>
              <w:t xml:space="preserve">бщего образования» Подпрограмма  </w:t>
            </w:r>
            <w:r w:rsidRPr="00AD6C0C">
              <w:rPr>
                <w:sz w:val="28"/>
                <w:lang w:val="ru-RU"/>
              </w:rPr>
              <w:t>3</w:t>
            </w:r>
            <w:r w:rsidRPr="00AD6C0C">
              <w:rPr>
                <w:sz w:val="28"/>
                <w:lang w:val="ru-RU"/>
              </w:rPr>
              <w:tab/>
              <w:t>«Развитие</w:t>
            </w:r>
            <w:r w:rsidRPr="00AD6C0C">
              <w:rPr>
                <w:sz w:val="28"/>
                <w:lang w:val="ru-RU"/>
              </w:rPr>
              <w:tab/>
              <w:t>системы</w:t>
            </w:r>
            <w:r w:rsidRPr="00AD6C0C">
              <w:rPr>
                <w:sz w:val="28"/>
                <w:lang w:val="ru-RU"/>
              </w:rPr>
              <w:tab/>
            </w:r>
            <w:r w:rsidRPr="00AD6C0C">
              <w:rPr>
                <w:spacing w:val="-1"/>
                <w:sz w:val="28"/>
                <w:lang w:val="ru-RU"/>
              </w:rPr>
              <w:t>дополнительного</w:t>
            </w:r>
          </w:p>
          <w:p w:rsidR="001F2F10" w:rsidRPr="00AD6C0C" w:rsidRDefault="00C0042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детей</w:t>
            </w:r>
            <w:proofErr w:type="spellEnd"/>
            <w:r w:rsidRPr="00AD6C0C">
              <w:rPr>
                <w:sz w:val="28"/>
              </w:rPr>
              <w:t>»</w:t>
            </w:r>
          </w:p>
        </w:tc>
      </w:tr>
      <w:tr w:rsidR="001F2F10" w:rsidRPr="00AD6C0C">
        <w:trPr>
          <w:trHeight w:val="2574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Утверждаемые ведомственные целевые программы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в сфере реализации муниципальной</w:t>
            </w:r>
          </w:p>
          <w:p w:rsidR="001F2F10" w:rsidRPr="00AD6C0C" w:rsidRDefault="00C0042D">
            <w:pPr>
              <w:pStyle w:val="TableParagraph"/>
              <w:spacing w:line="303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C0042D" w:rsidRPr="007A104F">
        <w:trPr>
          <w:trHeight w:val="2574"/>
        </w:trPr>
        <w:tc>
          <w:tcPr>
            <w:tcW w:w="2376" w:type="dxa"/>
          </w:tcPr>
          <w:p w:rsidR="00C0042D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color w:val="25272E"/>
                <w:sz w:val="28"/>
                <w:lang w:val="ru-RU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Цели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C0042D" w:rsidRPr="00AD6C0C" w:rsidRDefault="00C0042D" w:rsidP="00C0042D">
            <w:pPr>
              <w:pStyle w:val="TableParagraph"/>
              <w:ind w:right="93" w:firstLine="208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обеспечение доступности и вариативности качественных образовательных услуг с учетом современных вызовов в системе дошкольного образования;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района;</w:t>
            </w:r>
          </w:p>
          <w:p w:rsidR="00C0042D" w:rsidRPr="00AD6C0C" w:rsidRDefault="00C0042D" w:rsidP="00C0042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AD6C0C">
              <w:rPr>
                <w:spacing w:val="-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страны;</w:t>
            </w:r>
          </w:p>
        </w:tc>
      </w:tr>
    </w:tbl>
    <w:p w:rsidR="001F2F10" w:rsidRPr="00AD6C0C" w:rsidRDefault="001F2F10">
      <w:pPr>
        <w:jc w:val="both"/>
        <w:rPr>
          <w:sz w:val="28"/>
          <w:lang w:val="ru-RU"/>
        </w:rPr>
        <w:sectPr w:rsidR="001F2F10" w:rsidRPr="00AD6C0C">
          <w:type w:val="continuous"/>
          <w:pgSz w:w="11900" w:h="16840"/>
          <w:pgMar w:top="68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39"/>
      </w:tblGrid>
      <w:tr w:rsidR="001F2F10" w:rsidRPr="007A104F">
        <w:trPr>
          <w:trHeight w:val="3770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lastRenderedPageBreak/>
              <w:t>Задачи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307" w:lineRule="exact"/>
              <w:ind w:firstLine="7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обеспечение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доступности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дошкольного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>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района;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6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развитие инфраструктуры и организационно </w:t>
            </w:r>
            <w:proofErr w:type="gramStart"/>
            <w:r w:rsidRPr="00AD6C0C">
              <w:rPr>
                <w:sz w:val="28"/>
                <w:lang w:val="ru-RU"/>
              </w:rPr>
              <w:t>экономических механизмов</w:t>
            </w:r>
            <w:proofErr w:type="gramEnd"/>
            <w:r w:rsidRPr="00AD6C0C">
              <w:rPr>
                <w:sz w:val="28"/>
                <w:lang w:val="ru-RU"/>
              </w:rPr>
              <w:t>, обеспечивающих максимально равную доступность услуг дошкольного общего, дополнительного образования</w:t>
            </w:r>
            <w:r w:rsidRPr="00AD6C0C">
              <w:rPr>
                <w:spacing w:val="-4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детей;</w:t>
            </w:r>
          </w:p>
        </w:tc>
      </w:tr>
      <w:tr w:rsidR="001F2F10" w:rsidRPr="007A104F">
        <w:trPr>
          <w:trHeight w:val="11591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653"/>
              </w:tabs>
              <w:ind w:right="92" w:firstLine="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обеспечение качественного дошкольного, общего, дополнительного образования в соответствии с социальным запросом населения Екатериновского</w:t>
            </w:r>
            <w:r w:rsidRPr="00AD6C0C">
              <w:rPr>
                <w:spacing w:val="-9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района;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совершенствование муниципальной системы воспитания, способствующей успешной социализации выпускников образовательных организаций, повышению их гражданского самосознания;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612"/>
              </w:tabs>
              <w:ind w:right="93" w:firstLine="14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открытости и прозрачности деятельности муниципальной системы образования для потребителей образовательных</w:t>
            </w:r>
            <w:r w:rsidRPr="00AD6C0C">
              <w:rPr>
                <w:spacing w:val="-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услуг;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ind w:right="96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создание условий для улучшения здоровья обучающихся и воспитанников;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708"/>
              </w:tabs>
              <w:spacing w:line="242" w:lineRule="auto"/>
              <w:ind w:right="95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эффективности управления качеством образования.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переход на </w:t>
            </w:r>
            <w:proofErr w:type="gramStart"/>
            <w:r w:rsidRPr="00AD6C0C">
              <w:rPr>
                <w:sz w:val="28"/>
                <w:lang w:val="ru-RU"/>
              </w:rPr>
              <w:t>обучение по</w:t>
            </w:r>
            <w:proofErr w:type="gramEnd"/>
            <w:r w:rsidRPr="00AD6C0C">
              <w:rPr>
                <w:sz w:val="28"/>
                <w:lang w:val="ru-RU"/>
              </w:rPr>
              <w:t xml:space="preserve"> общеобразовательным программам, соответствующим требованиям федеральных государственных образовательных стандартов, 100 % обучающихся 1-11-х классов;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line="242" w:lineRule="auto"/>
              <w:ind w:right="94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привлечение в общеобразовательные организации молодых педагогов;</w:t>
            </w:r>
          </w:p>
          <w:p w:rsidR="001F2F10" w:rsidRPr="00AD6C0C" w:rsidRDefault="00C0042D">
            <w:pPr>
              <w:pStyle w:val="TableParagraph"/>
              <w:ind w:right="94" w:firstLine="139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-увеличение удельного веса детей, охваченных образовательными программами дополнительного образования детей, в общей численности детей и молодежи в возрасте 5-18 лет до </w:t>
            </w:r>
            <w:r w:rsidR="007042AA">
              <w:rPr>
                <w:sz w:val="28"/>
                <w:lang w:val="ru-RU"/>
              </w:rPr>
              <w:t>6</w:t>
            </w:r>
            <w:r w:rsidR="006D73C6">
              <w:rPr>
                <w:sz w:val="28"/>
                <w:lang w:val="ru-RU"/>
              </w:rPr>
              <w:t>8</w:t>
            </w:r>
            <w:r w:rsidRPr="00AD6C0C">
              <w:rPr>
                <w:sz w:val="28"/>
                <w:lang w:val="ru-RU"/>
              </w:rPr>
              <w:t xml:space="preserve"> процентов;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83"/>
              </w:tabs>
              <w:ind w:right="94" w:firstLine="70"/>
              <w:jc w:val="both"/>
              <w:rPr>
                <w:sz w:val="28"/>
                <w:lang w:val="ru-RU"/>
              </w:rPr>
            </w:pPr>
            <w:r w:rsidRPr="00246F27">
              <w:rPr>
                <w:sz w:val="28"/>
                <w:lang w:val="ru-RU"/>
              </w:rPr>
              <w:t xml:space="preserve">повышение квалификации </w:t>
            </w:r>
            <w:r w:rsidR="006D73C6">
              <w:rPr>
                <w:sz w:val="28"/>
                <w:lang w:val="ru-RU"/>
              </w:rPr>
              <w:t>60</w:t>
            </w:r>
            <w:r w:rsidRPr="00246F27">
              <w:rPr>
                <w:sz w:val="28"/>
                <w:lang w:val="ru-RU"/>
              </w:rPr>
              <w:t xml:space="preserve"> процентов</w:t>
            </w:r>
            <w:r w:rsidRPr="00AD6C0C">
              <w:rPr>
                <w:sz w:val="28"/>
                <w:lang w:val="ru-RU"/>
              </w:rPr>
              <w:t xml:space="preserve"> педагогических работников образовательных организаций района работающих с одаренными</w:t>
            </w:r>
            <w:r w:rsidRPr="00AD6C0C">
              <w:rPr>
                <w:spacing w:val="-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детьми;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</w:t>
            </w:r>
            <w:r w:rsidRPr="00AD6C0C">
              <w:rPr>
                <w:spacing w:val="-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образования;</w:t>
            </w:r>
          </w:p>
          <w:p w:rsidR="001F2F10" w:rsidRDefault="00C0042D" w:rsidP="006D73C6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322" w:lineRule="exact"/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увеличение количества детей и молодежи, участвующих в различных мероприятиях по гражданско-патриотическому и военно-патриотическому воспитанию с </w:t>
            </w:r>
            <w:r w:rsidR="006D73C6">
              <w:rPr>
                <w:sz w:val="28"/>
                <w:lang w:val="ru-RU"/>
              </w:rPr>
              <w:t>65</w:t>
            </w:r>
            <w:r w:rsidR="000509CA">
              <w:rPr>
                <w:sz w:val="28"/>
                <w:lang w:val="ru-RU"/>
              </w:rPr>
              <w:t xml:space="preserve"> процентов в 20</w:t>
            </w:r>
            <w:r w:rsidR="006D73C6">
              <w:rPr>
                <w:sz w:val="28"/>
                <w:lang w:val="ru-RU"/>
              </w:rPr>
              <w:t>20</w:t>
            </w:r>
            <w:r w:rsidRPr="00AD6C0C">
              <w:rPr>
                <w:sz w:val="28"/>
                <w:lang w:val="ru-RU"/>
              </w:rPr>
              <w:t xml:space="preserve"> году до </w:t>
            </w:r>
            <w:r w:rsidR="000509CA">
              <w:rPr>
                <w:sz w:val="28"/>
                <w:lang w:val="ru-RU"/>
              </w:rPr>
              <w:t>6</w:t>
            </w:r>
            <w:r w:rsidR="006D73C6">
              <w:rPr>
                <w:sz w:val="28"/>
                <w:lang w:val="ru-RU"/>
              </w:rPr>
              <w:t>9</w:t>
            </w:r>
            <w:r w:rsidRPr="00AD6C0C">
              <w:rPr>
                <w:sz w:val="28"/>
                <w:lang w:val="ru-RU"/>
              </w:rPr>
              <w:t xml:space="preserve"> процентов в 202</w:t>
            </w:r>
            <w:r w:rsidR="006D73C6">
              <w:rPr>
                <w:sz w:val="28"/>
                <w:lang w:val="ru-RU"/>
              </w:rPr>
              <w:t>2</w:t>
            </w:r>
            <w:r w:rsidRPr="00AD6C0C">
              <w:rPr>
                <w:spacing w:val="-1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году.</w:t>
            </w:r>
          </w:p>
          <w:p w:rsidR="00350655" w:rsidRPr="00350655" w:rsidRDefault="00350655" w:rsidP="00350655">
            <w:pPr>
              <w:ind w:firstLine="540"/>
              <w:jc w:val="both"/>
              <w:rPr>
                <w:sz w:val="28"/>
                <w:szCs w:val="28"/>
                <w:lang w:val="ru-RU"/>
              </w:rPr>
            </w:pPr>
          </w:p>
          <w:p w:rsidR="00350655" w:rsidRPr="00350655" w:rsidRDefault="00350655" w:rsidP="00350655">
            <w:pPr>
              <w:ind w:firstLine="540"/>
              <w:jc w:val="both"/>
              <w:rPr>
                <w:sz w:val="28"/>
                <w:szCs w:val="28"/>
                <w:lang w:val="ru-RU"/>
              </w:rPr>
            </w:pPr>
            <w:r w:rsidRPr="00350655">
              <w:rPr>
                <w:sz w:val="28"/>
                <w:szCs w:val="28"/>
                <w:lang w:val="ru-RU"/>
              </w:rPr>
              <w:t>«-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350655" w:rsidRPr="00350655" w:rsidRDefault="00350655" w:rsidP="00350655">
            <w:pPr>
              <w:ind w:firstLine="540"/>
              <w:jc w:val="both"/>
              <w:rPr>
                <w:sz w:val="28"/>
                <w:szCs w:val="28"/>
                <w:lang w:val="ru-RU"/>
              </w:rPr>
            </w:pPr>
            <w:r w:rsidRPr="00350655">
              <w:rPr>
                <w:sz w:val="28"/>
                <w:szCs w:val="28"/>
                <w:lang w:val="ru-RU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350655" w:rsidRPr="00350655" w:rsidRDefault="00350655" w:rsidP="00350655">
            <w:pPr>
              <w:ind w:firstLine="540"/>
              <w:jc w:val="both"/>
              <w:rPr>
                <w:sz w:val="28"/>
                <w:szCs w:val="28"/>
                <w:lang w:val="ru-RU"/>
              </w:rPr>
            </w:pPr>
            <w:r w:rsidRPr="00350655">
              <w:rPr>
                <w:sz w:val="28"/>
                <w:szCs w:val="28"/>
                <w:lang w:val="ru-RU"/>
              </w:rPr>
              <w:t>2. Подраздел «Основными мероприятиями подпрограммы № 2 являются» раздела 4 «Перечень основных мероприятий подпрограмм и целевых индикаторов (показателей) их выполнения» дополнить абзацами следующего содержания:</w:t>
            </w:r>
          </w:p>
          <w:p w:rsidR="00350655" w:rsidRPr="00350655" w:rsidRDefault="00350655" w:rsidP="00350655">
            <w:pPr>
              <w:ind w:firstLine="540"/>
              <w:jc w:val="both"/>
              <w:rPr>
                <w:sz w:val="28"/>
                <w:szCs w:val="28"/>
                <w:lang w:val="ru-RU"/>
              </w:rPr>
            </w:pPr>
            <w:r w:rsidRPr="00350655">
              <w:rPr>
                <w:sz w:val="28"/>
                <w:szCs w:val="28"/>
                <w:lang w:val="ru-RU"/>
              </w:rPr>
              <w:t>«- Обеспечение персонифицированного финансирования дополнительного образования детей»;</w:t>
            </w:r>
          </w:p>
          <w:p w:rsidR="00350655" w:rsidRPr="00AD6C0C" w:rsidRDefault="00350655" w:rsidP="00350655">
            <w:pPr>
              <w:pStyle w:val="TableParagraph"/>
              <w:tabs>
                <w:tab w:val="left" w:pos="413"/>
              </w:tabs>
              <w:spacing w:line="322" w:lineRule="exact"/>
              <w:ind w:left="177" w:right="93"/>
              <w:jc w:val="both"/>
              <w:rPr>
                <w:sz w:val="28"/>
                <w:lang w:val="ru-RU"/>
              </w:rPr>
            </w:pPr>
          </w:p>
        </w:tc>
      </w:tr>
    </w:tbl>
    <w:p w:rsidR="001F2F10" w:rsidRPr="00AD6C0C" w:rsidRDefault="001F2F10">
      <w:pPr>
        <w:spacing w:line="322" w:lineRule="exact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1843"/>
        <w:gridCol w:w="1701"/>
        <w:gridCol w:w="2267"/>
        <w:gridCol w:w="2125"/>
      </w:tblGrid>
      <w:tr w:rsidR="001F2F10" w:rsidRPr="00AD6C0C">
        <w:trPr>
          <w:trHeight w:val="1430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tabs>
                <w:tab w:val="left" w:pos="1197"/>
              </w:tabs>
              <w:ind w:right="92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lastRenderedPageBreak/>
              <w:t>Сроки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и этапы реализации программы</w:t>
            </w:r>
          </w:p>
        </w:tc>
        <w:tc>
          <w:tcPr>
            <w:tcW w:w="7936" w:type="dxa"/>
            <w:gridSpan w:val="4"/>
          </w:tcPr>
          <w:p w:rsidR="001F2F10" w:rsidRPr="00AD6C0C" w:rsidRDefault="008F0072" w:rsidP="00F20FC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20</w:t>
            </w:r>
            <w:proofErr w:type="spellStart"/>
            <w:r w:rsidR="00F20FC4">
              <w:rPr>
                <w:sz w:val="28"/>
                <w:lang w:val="ru-RU"/>
              </w:rPr>
              <w:t>20</w:t>
            </w:r>
            <w:proofErr w:type="spellEnd"/>
            <w:r w:rsidR="000509CA">
              <w:rPr>
                <w:sz w:val="28"/>
              </w:rPr>
              <w:t>-202</w:t>
            </w:r>
            <w:r w:rsidR="00F20FC4">
              <w:rPr>
                <w:sz w:val="28"/>
                <w:lang w:val="ru-RU"/>
              </w:rPr>
              <w:t>2</w:t>
            </w:r>
            <w:r w:rsidR="00C0042D" w:rsidRPr="00AD6C0C">
              <w:rPr>
                <w:sz w:val="28"/>
              </w:rPr>
              <w:t xml:space="preserve"> </w:t>
            </w:r>
            <w:proofErr w:type="spellStart"/>
            <w:r w:rsidR="00C0042D" w:rsidRPr="00AD6C0C">
              <w:rPr>
                <w:sz w:val="28"/>
              </w:rPr>
              <w:t>годы</w:t>
            </w:r>
            <w:proofErr w:type="spellEnd"/>
          </w:p>
        </w:tc>
      </w:tr>
      <w:tr w:rsidR="001F2F10" w:rsidRPr="00AD6C0C">
        <w:trPr>
          <w:trHeight w:val="374"/>
        </w:trPr>
        <w:tc>
          <w:tcPr>
            <w:tcW w:w="2376" w:type="dxa"/>
            <w:vMerge w:val="restart"/>
          </w:tcPr>
          <w:p w:rsidR="001F2F10" w:rsidRPr="00AD6C0C" w:rsidRDefault="00C0042D">
            <w:pPr>
              <w:pStyle w:val="TableParagraph"/>
              <w:tabs>
                <w:tab w:val="left" w:pos="911"/>
                <w:tab w:val="left" w:pos="1970"/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Объемы финансового обеспечения муниципальной программы,</w:t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  <w:t>в том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числе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proofErr w:type="gramStart"/>
            <w:r w:rsidRPr="00AD6C0C">
              <w:rPr>
                <w:b/>
                <w:color w:val="25272E"/>
                <w:spacing w:val="-1"/>
                <w:sz w:val="28"/>
                <w:lang w:val="ru-RU"/>
              </w:rPr>
              <w:t>по</w:t>
            </w:r>
            <w:proofErr w:type="gramEnd"/>
          </w:p>
          <w:p w:rsidR="001F2F10" w:rsidRPr="00AD6C0C" w:rsidRDefault="00C0042D">
            <w:pPr>
              <w:pStyle w:val="TableParagraph"/>
              <w:spacing w:line="312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годам</w:t>
            </w:r>
            <w:proofErr w:type="spellEnd"/>
          </w:p>
        </w:tc>
        <w:tc>
          <w:tcPr>
            <w:tcW w:w="7936" w:type="dxa"/>
            <w:gridSpan w:val="4"/>
          </w:tcPr>
          <w:p w:rsidR="001F2F10" w:rsidRPr="00AD6C0C" w:rsidRDefault="00C0042D">
            <w:pPr>
              <w:pStyle w:val="TableParagraph"/>
              <w:spacing w:line="312" w:lineRule="exact"/>
              <w:ind w:left="2754" w:right="2742"/>
              <w:jc w:val="center"/>
              <w:rPr>
                <w:b/>
                <w:sz w:val="28"/>
              </w:rPr>
            </w:pPr>
            <w:proofErr w:type="spellStart"/>
            <w:r w:rsidRPr="00AD6C0C">
              <w:rPr>
                <w:b/>
                <w:sz w:val="28"/>
              </w:rPr>
              <w:t>Расходы</w:t>
            </w:r>
            <w:proofErr w:type="spellEnd"/>
            <w:r w:rsidRPr="00AD6C0C">
              <w:rPr>
                <w:b/>
                <w:sz w:val="28"/>
              </w:rPr>
              <w:t xml:space="preserve"> (</w:t>
            </w:r>
            <w:proofErr w:type="spellStart"/>
            <w:r w:rsidRPr="00AD6C0C">
              <w:rPr>
                <w:b/>
                <w:sz w:val="28"/>
              </w:rPr>
              <w:t>тыс.руб</w:t>
            </w:r>
            <w:proofErr w:type="spellEnd"/>
            <w:r w:rsidRPr="00AD6C0C">
              <w:rPr>
                <w:b/>
                <w:sz w:val="28"/>
              </w:rPr>
              <w:t>.)</w:t>
            </w:r>
          </w:p>
        </w:tc>
      </w:tr>
      <w:tr w:rsidR="001F2F10" w:rsidRPr="00AD6C0C">
        <w:trPr>
          <w:trHeight w:val="1869"/>
        </w:trPr>
        <w:tc>
          <w:tcPr>
            <w:tcW w:w="2376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1F2F10" w:rsidRPr="00AD6C0C" w:rsidRDefault="00C0042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Федеральны</w:t>
            </w:r>
            <w:proofErr w:type="spellEnd"/>
          </w:p>
          <w:p w:rsidR="001F2F10" w:rsidRPr="00AD6C0C" w:rsidRDefault="00C0042D">
            <w:pPr>
              <w:pStyle w:val="TableParagraph"/>
              <w:tabs>
                <w:tab w:val="left" w:pos="801"/>
              </w:tabs>
              <w:rPr>
                <w:sz w:val="28"/>
              </w:rPr>
            </w:pPr>
            <w:r w:rsidRPr="00AD6C0C">
              <w:rPr>
                <w:sz w:val="28"/>
              </w:rPr>
              <w:t>й</w:t>
            </w:r>
            <w:r w:rsidRPr="00AD6C0C">
              <w:rPr>
                <w:sz w:val="28"/>
              </w:rPr>
              <w:tab/>
            </w: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  <w:tc>
          <w:tcPr>
            <w:tcW w:w="1701" w:type="dxa"/>
          </w:tcPr>
          <w:p w:rsidR="001F2F10" w:rsidRPr="00AD6C0C" w:rsidRDefault="00C0042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Областной</w:t>
            </w:r>
            <w:proofErr w:type="spellEnd"/>
          </w:p>
          <w:p w:rsidR="001F2F10" w:rsidRPr="00AD6C0C" w:rsidRDefault="00C0042D">
            <w:pPr>
              <w:pStyle w:val="TableParagrap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  <w:tc>
          <w:tcPr>
            <w:tcW w:w="2267" w:type="dxa"/>
          </w:tcPr>
          <w:p w:rsidR="001F2F10" w:rsidRPr="00AD6C0C" w:rsidRDefault="00C0042D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ind w:left="108" w:right="126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Екатериновского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муниципального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района</w:t>
            </w:r>
            <w:proofErr w:type="spellEnd"/>
          </w:p>
        </w:tc>
        <w:tc>
          <w:tcPr>
            <w:tcW w:w="2125" w:type="dxa"/>
          </w:tcPr>
          <w:p w:rsidR="001F2F10" w:rsidRPr="00AD6C0C" w:rsidRDefault="00C0042D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Внебюджетные</w:t>
            </w:r>
            <w:proofErr w:type="spellEnd"/>
          </w:p>
          <w:p w:rsidR="001F2F10" w:rsidRPr="00AD6C0C" w:rsidRDefault="00C0042D">
            <w:pPr>
              <w:pStyle w:val="TableParagraph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109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</w:tr>
      <w:tr w:rsidR="001F2F10" w:rsidRPr="00AD6C0C">
        <w:trPr>
          <w:trHeight w:val="321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line="301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Всего</w:t>
            </w:r>
            <w:proofErr w:type="spellEnd"/>
          </w:p>
        </w:tc>
        <w:tc>
          <w:tcPr>
            <w:tcW w:w="1843" w:type="dxa"/>
          </w:tcPr>
          <w:p w:rsidR="001F2F10" w:rsidRPr="00F20FC4" w:rsidRDefault="00F20FC4" w:rsidP="00F20FC4">
            <w:pPr>
              <w:pStyle w:val="TableParagraph"/>
              <w:spacing w:line="301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6614,2</w:t>
            </w:r>
          </w:p>
        </w:tc>
        <w:tc>
          <w:tcPr>
            <w:tcW w:w="1701" w:type="dxa"/>
          </w:tcPr>
          <w:p w:rsidR="001F2F10" w:rsidRPr="005E01CF" w:rsidRDefault="00F20FC4" w:rsidP="00F20FC4">
            <w:pPr>
              <w:pStyle w:val="TableParagraph"/>
              <w:spacing w:line="301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707312,8</w:t>
            </w:r>
          </w:p>
        </w:tc>
        <w:tc>
          <w:tcPr>
            <w:tcW w:w="2267" w:type="dxa"/>
          </w:tcPr>
          <w:p w:rsidR="001F2F10" w:rsidRPr="005E01CF" w:rsidRDefault="00F20FC4" w:rsidP="00F20FC4">
            <w:pPr>
              <w:pStyle w:val="TableParagraph"/>
              <w:spacing w:line="301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120212,1</w:t>
            </w:r>
          </w:p>
        </w:tc>
        <w:tc>
          <w:tcPr>
            <w:tcW w:w="2125" w:type="dxa"/>
          </w:tcPr>
          <w:p w:rsidR="001F2F10" w:rsidRPr="004C2CFA" w:rsidRDefault="004C2CFA">
            <w:pPr>
              <w:pStyle w:val="TableParagraph"/>
              <w:spacing w:line="301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15180,0</w:t>
            </w:r>
          </w:p>
        </w:tc>
      </w:tr>
      <w:tr w:rsidR="001F2F10" w:rsidRPr="00AD6C0C">
        <w:trPr>
          <w:trHeight w:val="381"/>
        </w:trPr>
        <w:tc>
          <w:tcPr>
            <w:tcW w:w="2376" w:type="dxa"/>
          </w:tcPr>
          <w:p w:rsidR="001F2F10" w:rsidRPr="00AD6C0C" w:rsidRDefault="000509CA" w:rsidP="00F20FC4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</w:t>
            </w:r>
            <w:proofErr w:type="spellStart"/>
            <w:r w:rsidR="00F20FC4">
              <w:rPr>
                <w:b/>
                <w:color w:val="25272E"/>
                <w:sz w:val="28"/>
                <w:lang w:val="ru-RU"/>
              </w:rPr>
              <w:t>20</w:t>
            </w:r>
            <w:proofErr w:type="spellEnd"/>
            <w:r w:rsidR="00C0042D"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="00C0042D"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F20FC4" w:rsidRDefault="00F20FC4" w:rsidP="00F20FC4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1094,8</w:t>
            </w:r>
          </w:p>
        </w:tc>
        <w:tc>
          <w:tcPr>
            <w:tcW w:w="1701" w:type="dxa"/>
          </w:tcPr>
          <w:p w:rsidR="001F2F10" w:rsidRPr="005E01CF" w:rsidRDefault="00F20FC4" w:rsidP="00F20FC4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209958,7</w:t>
            </w:r>
          </w:p>
        </w:tc>
        <w:tc>
          <w:tcPr>
            <w:tcW w:w="2267" w:type="dxa"/>
          </w:tcPr>
          <w:p w:rsidR="001F2F10" w:rsidRPr="005E01CF" w:rsidRDefault="00F527E7" w:rsidP="00F20FC4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45078,4</w:t>
            </w:r>
          </w:p>
        </w:tc>
        <w:tc>
          <w:tcPr>
            <w:tcW w:w="2125" w:type="dxa"/>
          </w:tcPr>
          <w:p w:rsidR="001F2F10" w:rsidRPr="004C2CFA" w:rsidRDefault="004C2CFA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4900,0</w:t>
            </w:r>
          </w:p>
        </w:tc>
      </w:tr>
      <w:tr w:rsidR="001F2F10" w:rsidRPr="00AD6C0C">
        <w:trPr>
          <w:trHeight w:val="362"/>
        </w:trPr>
        <w:tc>
          <w:tcPr>
            <w:tcW w:w="2376" w:type="dxa"/>
          </w:tcPr>
          <w:p w:rsidR="001F2F10" w:rsidRPr="00AD6C0C" w:rsidRDefault="000509CA" w:rsidP="00F20FC4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</w:t>
            </w:r>
            <w:r>
              <w:rPr>
                <w:b/>
                <w:color w:val="25272E"/>
                <w:sz w:val="28"/>
                <w:lang w:val="ru-RU"/>
              </w:rPr>
              <w:t>2</w:t>
            </w:r>
            <w:r w:rsidR="00F20FC4">
              <w:rPr>
                <w:b/>
                <w:color w:val="25272E"/>
                <w:sz w:val="28"/>
                <w:lang w:val="ru-RU"/>
              </w:rPr>
              <w:t>1</w:t>
            </w:r>
            <w:r w:rsidR="00C0042D"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="00C0042D"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F20FC4" w:rsidRDefault="00F20FC4" w:rsidP="00F20FC4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3313,2</w:t>
            </w:r>
          </w:p>
        </w:tc>
        <w:tc>
          <w:tcPr>
            <w:tcW w:w="1701" w:type="dxa"/>
          </w:tcPr>
          <w:p w:rsidR="001F2F10" w:rsidRPr="005E01CF" w:rsidRDefault="00F20FC4" w:rsidP="00F20FC4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224115,8</w:t>
            </w:r>
          </w:p>
        </w:tc>
        <w:tc>
          <w:tcPr>
            <w:tcW w:w="2267" w:type="dxa"/>
          </w:tcPr>
          <w:p w:rsidR="001F2F10" w:rsidRPr="005E01CF" w:rsidRDefault="00F20FC4" w:rsidP="00F20FC4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38078,3</w:t>
            </w:r>
          </w:p>
        </w:tc>
        <w:tc>
          <w:tcPr>
            <w:tcW w:w="2125" w:type="dxa"/>
          </w:tcPr>
          <w:p w:rsidR="001F2F10" w:rsidRPr="004C2CFA" w:rsidRDefault="004C2CFA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5080,0</w:t>
            </w:r>
          </w:p>
        </w:tc>
      </w:tr>
      <w:tr w:rsidR="001F2F10" w:rsidRPr="00AD6C0C">
        <w:trPr>
          <w:trHeight w:val="362"/>
        </w:trPr>
        <w:tc>
          <w:tcPr>
            <w:tcW w:w="2376" w:type="dxa"/>
          </w:tcPr>
          <w:p w:rsidR="001F2F10" w:rsidRPr="00AD6C0C" w:rsidRDefault="000509CA" w:rsidP="00F20FC4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color w:val="25272E"/>
                <w:sz w:val="28"/>
              </w:rPr>
              <w:t>202</w:t>
            </w:r>
            <w:r w:rsidR="00F20FC4">
              <w:rPr>
                <w:b/>
                <w:color w:val="25272E"/>
                <w:sz w:val="28"/>
                <w:lang w:val="ru-RU"/>
              </w:rPr>
              <w:t>2</w:t>
            </w:r>
            <w:r w:rsidR="00C0042D"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="00C0042D"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F20FC4" w:rsidRDefault="00F20FC4" w:rsidP="00F20FC4">
            <w:pPr>
              <w:pStyle w:val="TableParagraph"/>
              <w:spacing w:line="307" w:lineRule="exact"/>
              <w:ind w:right="224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2206,2</w:t>
            </w:r>
          </w:p>
        </w:tc>
        <w:tc>
          <w:tcPr>
            <w:tcW w:w="1701" w:type="dxa"/>
          </w:tcPr>
          <w:p w:rsidR="001F2F10" w:rsidRPr="005E01CF" w:rsidRDefault="00F20FC4" w:rsidP="00F20FC4">
            <w:pPr>
              <w:pStyle w:val="TableParagraph"/>
              <w:spacing w:line="307" w:lineRule="exact"/>
              <w:ind w:left="109" w:right="366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273238,3</w:t>
            </w:r>
          </w:p>
        </w:tc>
        <w:tc>
          <w:tcPr>
            <w:tcW w:w="2267" w:type="dxa"/>
          </w:tcPr>
          <w:p w:rsidR="001F2F10" w:rsidRPr="005E01CF" w:rsidRDefault="00F20FC4" w:rsidP="00F20FC4">
            <w:pPr>
              <w:pStyle w:val="TableParagraph"/>
              <w:spacing w:line="307" w:lineRule="exact"/>
              <w:ind w:left="110" w:right="2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36923,1</w:t>
            </w:r>
          </w:p>
        </w:tc>
        <w:tc>
          <w:tcPr>
            <w:tcW w:w="2125" w:type="dxa"/>
          </w:tcPr>
          <w:p w:rsidR="001F2F10" w:rsidRPr="004C2CFA" w:rsidRDefault="004C2CFA">
            <w:pPr>
              <w:pStyle w:val="TableParagraph"/>
              <w:spacing w:line="307" w:lineRule="exact"/>
              <w:ind w:left="11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5200,0</w:t>
            </w:r>
          </w:p>
        </w:tc>
      </w:tr>
      <w:tr w:rsidR="001F2F10" w:rsidRPr="007A104F">
        <w:trPr>
          <w:trHeight w:val="3863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Целевые показатели муниципальной программы (индикаторы)</w:t>
            </w:r>
          </w:p>
        </w:tc>
        <w:tc>
          <w:tcPr>
            <w:tcW w:w="7936" w:type="dxa"/>
            <w:gridSpan w:val="4"/>
          </w:tcPr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307" w:lineRule="exact"/>
              <w:ind w:firstLine="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воспитателей</w:t>
            </w:r>
            <w:proofErr w:type="spellEnd"/>
            <w:r w:rsidRPr="00AD6C0C">
              <w:rPr>
                <w:sz w:val="28"/>
              </w:rPr>
              <w:t xml:space="preserve">, </w:t>
            </w:r>
            <w:proofErr w:type="spellStart"/>
            <w:r w:rsidRPr="00AD6C0C">
              <w:rPr>
                <w:sz w:val="28"/>
              </w:rPr>
              <w:t>эффективно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использующих</w:t>
            </w:r>
            <w:proofErr w:type="spellEnd"/>
            <w:r w:rsidRPr="00AD6C0C">
              <w:rPr>
                <w:spacing w:val="25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современные</w:t>
            </w:r>
            <w:proofErr w:type="spellEnd"/>
          </w:p>
          <w:p w:rsidR="001F2F10" w:rsidRPr="00AD6C0C" w:rsidRDefault="00C0042D">
            <w:pPr>
              <w:pStyle w:val="TableParagraph"/>
              <w:ind w:right="9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образовательные технологии в профессиональной деятельности, от общей численности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воспитателей;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right="91" w:firstLine="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дошкольных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1" w:line="316" w:lineRule="exact"/>
              <w:ind w:left="544" w:hanging="367"/>
              <w:jc w:val="bot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обучающихся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общеобразовательных</w:t>
            </w:r>
            <w:proofErr w:type="spellEnd"/>
            <w:r w:rsidRPr="00AD6C0C">
              <w:rPr>
                <w:spacing w:val="3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организаций</w:t>
            </w:r>
            <w:proofErr w:type="spellEnd"/>
            <w:r w:rsidRPr="00AD6C0C">
              <w:rPr>
                <w:sz w:val="28"/>
              </w:rPr>
              <w:t>,</w:t>
            </w:r>
          </w:p>
          <w:p w:rsidR="00C0042D" w:rsidRPr="00AD6C0C" w:rsidRDefault="00C0042D" w:rsidP="00C0042D">
            <w:pPr>
              <w:pStyle w:val="TableParagraph"/>
              <w:tabs>
                <w:tab w:val="left" w:pos="1780"/>
                <w:tab w:val="left" w:pos="3477"/>
                <w:tab w:val="left" w:pos="5051"/>
                <w:tab w:val="left" w:pos="6278"/>
              </w:tabs>
              <w:spacing w:line="307" w:lineRule="exact"/>
              <w:rPr>
                <w:sz w:val="28"/>
                <w:lang w:val="ru-RU"/>
              </w:rPr>
            </w:pPr>
            <w:proofErr w:type="gramStart"/>
            <w:r w:rsidRPr="00AD6C0C">
              <w:rPr>
                <w:sz w:val="28"/>
                <w:lang w:val="ru-RU"/>
              </w:rPr>
              <w:t>освоивших</w:t>
            </w:r>
            <w:proofErr w:type="gramEnd"/>
            <w:r w:rsidRPr="00AD6C0C">
              <w:rPr>
                <w:sz w:val="28"/>
                <w:lang w:val="ru-RU"/>
              </w:rPr>
              <w:tab/>
              <w:t>программы</w:t>
            </w:r>
            <w:r w:rsidRPr="00AD6C0C">
              <w:rPr>
                <w:sz w:val="28"/>
                <w:lang w:val="ru-RU"/>
              </w:rPr>
              <w:tab/>
              <w:t>основного</w:t>
            </w:r>
            <w:r w:rsidRPr="00AD6C0C">
              <w:rPr>
                <w:sz w:val="28"/>
                <w:lang w:val="ru-RU"/>
              </w:rPr>
              <w:tab/>
              <w:t>общего</w:t>
            </w:r>
            <w:r w:rsidRPr="00AD6C0C">
              <w:rPr>
                <w:sz w:val="28"/>
                <w:lang w:val="ru-RU"/>
              </w:rPr>
              <w:tab/>
              <w:t>образования,</w:t>
            </w:r>
          </w:p>
          <w:p w:rsidR="00C0042D" w:rsidRPr="00AD6C0C" w:rsidRDefault="00C0042D" w:rsidP="00C0042D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подтвердивших   на   независимой   государственной (итоговой)</w:t>
            </w:r>
          </w:p>
          <w:p w:rsidR="00C0042D" w:rsidRPr="00AD6C0C" w:rsidRDefault="00C0042D" w:rsidP="00C0042D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аттестации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годовые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отметки</w:t>
            </w:r>
            <w:proofErr w:type="spellEnd"/>
            <w:r w:rsidRPr="00AD6C0C">
              <w:rPr>
                <w:sz w:val="28"/>
              </w:rPr>
              <w:t>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6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численности;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before="1"/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C0042D" w:rsidRPr="00AD6C0C" w:rsidRDefault="00C0042D" w:rsidP="00C0042D">
            <w:pPr>
              <w:pStyle w:val="TableParagraph"/>
              <w:tabs>
                <w:tab w:val="left" w:pos="545"/>
              </w:tabs>
              <w:spacing w:before="1" w:line="316" w:lineRule="exact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 молодежи от 16 до 18 лет, участвующих в различных мероприятиях по гражданско-патриотическому и военно-патриотическому</w:t>
            </w:r>
            <w:r w:rsidRPr="00AD6C0C">
              <w:rPr>
                <w:spacing w:val="-7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воспитанию;</w:t>
            </w:r>
          </w:p>
        </w:tc>
      </w:tr>
    </w:tbl>
    <w:p w:rsidR="001F2F10" w:rsidRPr="00AD6C0C" w:rsidRDefault="001F2F10">
      <w:pPr>
        <w:spacing w:line="316" w:lineRule="exact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0" w:left="1100" w:header="720" w:footer="720" w:gutter="0"/>
          <w:cols w:space="720"/>
        </w:sectPr>
      </w:pPr>
    </w:p>
    <w:p w:rsidR="001F2F10" w:rsidRPr="00AD6C0C" w:rsidRDefault="001F2F10">
      <w:pPr>
        <w:pStyle w:val="a3"/>
        <w:ind w:left="0"/>
        <w:jc w:val="left"/>
        <w:rPr>
          <w:b/>
          <w:sz w:val="20"/>
          <w:lang w:val="ru-RU"/>
        </w:rPr>
      </w:pPr>
    </w:p>
    <w:p w:rsidR="001F2F10" w:rsidRPr="00AD6C0C" w:rsidRDefault="001F2F10">
      <w:pPr>
        <w:pStyle w:val="a3"/>
        <w:spacing w:before="4"/>
        <w:ind w:left="0"/>
        <w:jc w:val="left"/>
        <w:rPr>
          <w:b/>
          <w:sz w:val="24"/>
          <w:lang w:val="ru-RU"/>
        </w:rPr>
      </w:pPr>
    </w:p>
    <w:p w:rsidR="001F2F10" w:rsidRPr="00AD6C0C" w:rsidRDefault="00C0042D">
      <w:pPr>
        <w:pStyle w:val="a4"/>
        <w:numPr>
          <w:ilvl w:val="0"/>
          <w:numId w:val="3"/>
        </w:numPr>
        <w:tabs>
          <w:tab w:val="left" w:pos="1320"/>
        </w:tabs>
        <w:spacing w:before="89" w:line="319" w:lineRule="exact"/>
        <w:ind w:hanging="2441"/>
        <w:jc w:val="left"/>
        <w:rPr>
          <w:b/>
          <w:sz w:val="28"/>
        </w:rPr>
      </w:pPr>
      <w:proofErr w:type="spellStart"/>
      <w:r w:rsidRPr="00AD6C0C">
        <w:rPr>
          <w:b/>
          <w:sz w:val="28"/>
        </w:rPr>
        <w:t>Характеристика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сферы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реализации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муниципальной</w:t>
      </w:r>
      <w:proofErr w:type="spellEnd"/>
      <w:r w:rsidRPr="00AD6C0C">
        <w:rPr>
          <w:b/>
          <w:spacing w:val="-13"/>
          <w:sz w:val="28"/>
        </w:rPr>
        <w:t xml:space="preserve"> </w:t>
      </w:r>
      <w:proofErr w:type="spellStart"/>
      <w:r w:rsidRPr="00AD6C0C">
        <w:rPr>
          <w:b/>
          <w:sz w:val="28"/>
        </w:rPr>
        <w:t>программы</w:t>
      </w:r>
      <w:proofErr w:type="spellEnd"/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Муниципальная программа "Развитие образования в </w:t>
      </w:r>
      <w:proofErr w:type="spellStart"/>
      <w:r w:rsidRPr="00AD6C0C">
        <w:rPr>
          <w:lang w:val="ru-RU"/>
        </w:rPr>
        <w:t>Екатериновском</w:t>
      </w:r>
      <w:proofErr w:type="spellEnd"/>
      <w:r w:rsidRPr="00AD6C0C">
        <w:rPr>
          <w:lang w:val="ru-RU"/>
        </w:rPr>
        <w:t xml:space="preserve"> муниципальном рай</w:t>
      </w:r>
      <w:r w:rsidR="008F0072">
        <w:rPr>
          <w:lang w:val="ru-RU"/>
        </w:rPr>
        <w:t xml:space="preserve">оне Саратовской области» </w:t>
      </w:r>
      <w:r w:rsidRPr="00AD6C0C">
        <w:rPr>
          <w:lang w:val="ru-RU"/>
        </w:rPr>
        <w:t>(далее - государственная программа) разработана в соответствии с Бюджетным кодексом Российской Федерации, Федеральным законом "Об образовании в Российской Федерации", государственной программой Российской Федерации "Развитие образования" на 2013-2020 годы, Стратегией социально-экономического развития Саратовской области до 2030 года.</w:t>
      </w:r>
    </w:p>
    <w:p w:rsidR="001F2F10" w:rsidRPr="00AD6C0C" w:rsidRDefault="00C0042D">
      <w:pPr>
        <w:spacing w:line="242" w:lineRule="auto"/>
        <w:ind w:left="601" w:right="2810" w:firstLine="708"/>
        <w:rPr>
          <w:b/>
          <w:sz w:val="28"/>
          <w:lang w:val="ru-RU"/>
        </w:rPr>
      </w:pPr>
      <w:r w:rsidRPr="00AD6C0C">
        <w:rPr>
          <w:sz w:val="28"/>
          <w:lang w:val="ru-RU"/>
        </w:rPr>
        <w:t xml:space="preserve">Муниципальная программа включает подпрограммы: </w:t>
      </w:r>
      <w:r w:rsidRPr="00AD6C0C">
        <w:rPr>
          <w:b/>
          <w:sz w:val="28"/>
          <w:lang w:val="ru-RU"/>
        </w:rPr>
        <w:t>"Развитие системы дошкольного образования" "Развитие системы общего образования"</w:t>
      </w:r>
    </w:p>
    <w:p w:rsidR="001F2F10" w:rsidRPr="00AD6C0C" w:rsidRDefault="00C0042D">
      <w:pPr>
        <w:pStyle w:val="Heading1"/>
        <w:spacing w:line="316" w:lineRule="exact"/>
        <w:ind w:left="601"/>
        <w:rPr>
          <w:lang w:val="ru-RU"/>
        </w:rPr>
      </w:pPr>
      <w:r w:rsidRPr="00AD6C0C">
        <w:rPr>
          <w:lang w:val="ru-RU"/>
        </w:rPr>
        <w:t>"Развитие системы дополнительного образования"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proofErr w:type="gramStart"/>
      <w:r w:rsidRPr="00AD6C0C">
        <w:rPr>
          <w:lang w:val="ru-RU"/>
        </w:rPr>
        <w:t>Управление образования администрации Екатериновского муниципального района Саратовской области при разработке муниципальной программы основывалось на результатах, достигнутых в ходе выполнения муниципальных, областных и ведомственных целевых программ, реализации на территории области проекта модернизации региональных систем общего образования и задачах, поставленных в национальной образовательной инициативе "Наша новая школа", Стратегии социально-экономического развития Саратовской области на период до 2030 года.</w:t>
      </w:r>
      <w:proofErr w:type="gramEnd"/>
    </w:p>
    <w:p w:rsidR="001F2F10" w:rsidRPr="00AD6C0C" w:rsidRDefault="00C0042D">
      <w:pPr>
        <w:pStyle w:val="a3"/>
        <w:ind w:right="599" w:firstLine="707"/>
        <w:rPr>
          <w:lang w:val="ru-RU"/>
        </w:rPr>
      </w:pPr>
      <w:r w:rsidRPr="00AD6C0C">
        <w:rPr>
          <w:lang w:val="ru-RU"/>
        </w:rPr>
        <w:t>В системе общего и дополнительного образования области существует целый ряд проблемных вопросов, требующих системных решений в рамках муниципальной программы.</w:t>
      </w:r>
    </w:p>
    <w:p w:rsidR="001F2F10" w:rsidRPr="00AD6C0C" w:rsidRDefault="00C0042D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Остается нерешенным вопрос привлечения молодых специалистов в образовательные учреждения области: доля учителей в возрасте до 30 лет составляет </w:t>
      </w:r>
      <w:r w:rsidR="0090277F">
        <w:rPr>
          <w:lang w:val="ru-RU"/>
        </w:rPr>
        <w:t>менее</w:t>
      </w:r>
      <w:r w:rsidRPr="00AD6C0C">
        <w:rPr>
          <w:lang w:val="ru-RU"/>
        </w:rPr>
        <w:t xml:space="preserve"> </w:t>
      </w:r>
      <w:r w:rsidRPr="0090277F">
        <w:rPr>
          <w:lang w:val="ru-RU"/>
        </w:rPr>
        <w:t>10</w:t>
      </w:r>
      <w:r w:rsidRPr="00AD6C0C">
        <w:rPr>
          <w:lang w:val="ru-RU"/>
        </w:rPr>
        <w:t xml:space="preserve"> процентов от общего количества работников образовательных учреждений района.</w:t>
      </w:r>
    </w:p>
    <w:p w:rsidR="001F2F10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Показатели качества общего образования свидетельствуют о значительных различиях в темпах развития муниципальных систем образования и качества подготовки выпускников.</w:t>
      </w:r>
    </w:p>
    <w:p w:rsidR="006D525C" w:rsidRPr="00AD6C0C" w:rsidRDefault="006D525C">
      <w:pPr>
        <w:pStyle w:val="a3"/>
        <w:ind w:right="598" w:firstLine="707"/>
        <w:rPr>
          <w:lang w:val="ru-RU"/>
        </w:rPr>
      </w:pPr>
      <w:r>
        <w:rPr>
          <w:lang w:val="ru-RU"/>
        </w:rPr>
        <w:t xml:space="preserve">Показатели достижения заработной платы </w:t>
      </w:r>
      <w:proofErr w:type="gramStart"/>
      <w:r>
        <w:rPr>
          <w:lang w:val="ru-RU"/>
        </w:rPr>
        <w:t>педагогическим</w:t>
      </w:r>
      <w:proofErr w:type="gramEnd"/>
      <w:r>
        <w:rPr>
          <w:lang w:val="ru-RU"/>
        </w:rPr>
        <w:t xml:space="preserve"> работника до</w:t>
      </w:r>
      <w:r w:rsidR="00246F27">
        <w:rPr>
          <w:lang w:val="ru-RU"/>
        </w:rPr>
        <w:t>полнительного образования в 20</w:t>
      </w:r>
      <w:r w:rsidR="006D73C6">
        <w:rPr>
          <w:lang w:val="ru-RU"/>
        </w:rPr>
        <w:t>20</w:t>
      </w:r>
      <w:r>
        <w:rPr>
          <w:lang w:val="ru-RU"/>
        </w:rPr>
        <w:t xml:space="preserve"> году доведены до100% по выпол</w:t>
      </w:r>
      <w:r w:rsidR="00F55ADC">
        <w:rPr>
          <w:lang w:val="ru-RU"/>
        </w:rPr>
        <w:t>нению майских Указов Президента.</w:t>
      </w:r>
    </w:p>
    <w:p w:rsidR="001F2F10" w:rsidRDefault="001F2F10">
      <w:pPr>
        <w:rPr>
          <w:lang w:val="ru-RU"/>
        </w:rPr>
      </w:pPr>
    </w:p>
    <w:p w:rsidR="00893B3C" w:rsidRPr="00893B3C" w:rsidRDefault="006D525C" w:rsidP="00893B3C">
      <w:pPr>
        <w:adjustRightInd w:val="0"/>
        <w:ind w:firstLine="540"/>
        <w:jc w:val="both"/>
        <w:rPr>
          <w:bCs/>
          <w:sz w:val="28"/>
          <w:szCs w:val="28"/>
          <w:highlight w:val="yellow"/>
          <w:lang w:val="ru-RU"/>
        </w:rPr>
      </w:pPr>
      <w:r>
        <w:rPr>
          <w:lang w:val="ru-RU"/>
        </w:rPr>
        <w:t xml:space="preserve">                     </w:t>
      </w:r>
    </w:p>
    <w:p w:rsidR="00893B3C" w:rsidRPr="00893B3C" w:rsidRDefault="00893B3C" w:rsidP="00893B3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93B3C">
        <w:rPr>
          <w:rFonts w:ascii="Times New Roman" w:hAnsi="Times New Roman"/>
          <w:sz w:val="28"/>
          <w:szCs w:val="28"/>
        </w:rPr>
        <w:t>«В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в Российской Федерации, утвержденной распоряжением Правительства Российской Федерации от 04 сентября 2014 №1726-р</w:t>
      </w:r>
      <w:proofErr w:type="gramStart"/>
      <w:r w:rsidRPr="00893B3C">
        <w:rPr>
          <w:rFonts w:ascii="Times New Roman" w:hAnsi="Times New Roman"/>
          <w:sz w:val="28"/>
          <w:szCs w:val="28"/>
        </w:rPr>
        <w:t>,</w:t>
      </w:r>
      <w:r w:rsidRPr="00893B3C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893B3C">
        <w:rPr>
          <w:rFonts w:ascii="Times New Roman" w:hAnsi="Times New Roman" w:cs="Times New Roman"/>
          <w:sz w:val="28"/>
          <w:szCs w:val="28"/>
        </w:rPr>
        <w:t>едерального проекта «Успех каждого ребенка» национального проекта «Образование» государственной программы Российской Федерации «Развитие образования», утвержденной постановлением Правительства Российской Федерации от 26 декабря 2017 №1642</w:t>
      </w:r>
      <w:r w:rsidRPr="00893B3C">
        <w:rPr>
          <w:rFonts w:ascii="Times New Roman" w:hAnsi="Times New Roman"/>
          <w:sz w:val="28"/>
          <w:szCs w:val="28"/>
        </w:rPr>
        <w:t xml:space="preserve">, в целях обеспечения равной доступности качественного дополнительного образования для детей в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93B3C">
        <w:rPr>
          <w:rFonts w:ascii="Times New Roman" w:hAnsi="Times New Roman"/>
          <w:sz w:val="28"/>
          <w:szCs w:val="28"/>
        </w:rPr>
        <w:t xml:space="preserve"> муниципальном районе реализуется система персонифицированного финансирования дополнительного образования, подразумевающая предоставление детям именных сертификатов дополнительного образования. Реализуемый финансово-</w:t>
      </w:r>
      <w:proofErr w:type="gramStart"/>
      <w:r w:rsidRPr="00893B3C">
        <w:rPr>
          <w:rFonts w:ascii="Times New Roman" w:hAnsi="Times New Roman"/>
          <w:sz w:val="28"/>
          <w:szCs w:val="28"/>
        </w:rPr>
        <w:t>экономический механизм</w:t>
      </w:r>
      <w:proofErr w:type="gramEnd"/>
      <w:r w:rsidRPr="00893B3C">
        <w:rPr>
          <w:rFonts w:ascii="Times New Roman" w:hAnsi="Times New Roman"/>
          <w:sz w:val="28"/>
          <w:szCs w:val="28"/>
        </w:rPr>
        <w:t xml:space="preserve">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С целью обеспечения использования именных сертификатов дополнительного образования администрация </w:t>
      </w:r>
      <w:r>
        <w:rPr>
          <w:rFonts w:ascii="Times New Roman" w:hAnsi="Times New Roman"/>
          <w:sz w:val="28"/>
          <w:szCs w:val="28"/>
        </w:rPr>
        <w:t>Екатериновского</w:t>
      </w:r>
      <w:r w:rsidRPr="00893B3C">
        <w:rPr>
          <w:rFonts w:ascii="Times New Roman" w:hAnsi="Times New Roman"/>
          <w:sz w:val="28"/>
          <w:szCs w:val="28"/>
        </w:rPr>
        <w:t xml:space="preserve"> муниципального района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Pr="00893B3C">
        <w:rPr>
          <w:rFonts w:ascii="Times New Roman" w:hAnsi="Times New Roman"/>
          <w:sz w:val="28"/>
          <w:szCs w:val="28"/>
        </w:rPr>
        <w:t xml:space="preserve"> муниципальном районе.</w:t>
      </w:r>
    </w:p>
    <w:p w:rsidR="00893B3C" w:rsidRPr="00893B3C" w:rsidRDefault="00893B3C" w:rsidP="00893B3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93B3C">
        <w:rPr>
          <w:rFonts w:ascii="Times New Roman" w:hAnsi="Times New Roman"/>
          <w:sz w:val="28"/>
          <w:szCs w:val="28"/>
        </w:rPr>
        <w:t xml:space="preserve">Помимо реализуемого механизма персонифицированного финансирования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 w:rsidRPr="00893B3C">
        <w:rPr>
          <w:rFonts w:ascii="Times New Roman" w:hAnsi="Times New Roman"/>
          <w:sz w:val="28"/>
          <w:szCs w:val="28"/>
        </w:rPr>
        <w:t xml:space="preserve">  муниципальном районе реализуется механизм персонифицированного учета детей, получающих дополнительное образование за счет средств бюджетов различных уровней, которые в совокупности создают систему персонифицированного дополнительного образования</w:t>
      </w:r>
      <w:proofErr w:type="gramStart"/>
      <w:r w:rsidRPr="00893B3C">
        <w:rPr>
          <w:rFonts w:ascii="Times New Roman" w:hAnsi="Times New Roman"/>
          <w:sz w:val="28"/>
          <w:szCs w:val="28"/>
        </w:rPr>
        <w:t>.»;</w:t>
      </w:r>
      <w:proofErr w:type="gramEnd"/>
    </w:p>
    <w:p w:rsidR="00893B3C" w:rsidRPr="00893B3C" w:rsidRDefault="00893B3C" w:rsidP="00893B3C">
      <w:pPr>
        <w:adjustRightInd w:val="0"/>
        <w:ind w:firstLine="540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в) раздел 4 «Описание мероприятий подпрограммы и целевых показателей (индикаторов) их выполнения» изложить в следующей редакции:</w:t>
      </w:r>
    </w:p>
    <w:p w:rsidR="00893B3C" w:rsidRPr="00893B3C" w:rsidRDefault="00893B3C" w:rsidP="00893B3C">
      <w:pPr>
        <w:adjustRightInd w:val="0"/>
        <w:ind w:firstLine="540"/>
        <w:jc w:val="both"/>
        <w:rPr>
          <w:b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«</w:t>
      </w:r>
      <w:r w:rsidRPr="00893B3C">
        <w:rPr>
          <w:b/>
          <w:sz w:val="28"/>
          <w:szCs w:val="28"/>
          <w:lang w:val="ru-RU"/>
        </w:rPr>
        <w:t>4. Описание мероприятий подпрограммы и целевых показателей (индикаторов) их выполнения</w:t>
      </w:r>
    </w:p>
    <w:p w:rsidR="00893B3C" w:rsidRPr="00893B3C" w:rsidRDefault="00893B3C" w:rsidP="00893B3C">
      <w:pPr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Подпрограммой предусматривается реализация комплекса основных мероприятий, направленных на обеспечение предоставления качественного общего и дополнительного образования детям и укрепление материально-технической базы учреждений.</w:t>
      </w:r>
    </w:p>
    <w:p w:rsidR="00893B3C" w:rsidRPr="00893B3C" w:rsidRDefault="00893B3C" w:rsidP="00893B3C">
      <w:pPr>
        <w:adjustRightInd w:val="0"/>
        <w:ind w:firstLine="540"/>
        <w:jc w:val="both"/>
        <w:rPr>
          <w:bCs/>
          <w:sz w:val="28"/>
          <w:szCs w:val="28"/>
          <w:lang w:val="ru-RU"/>
        </w:rPr>
      </w:pPr>
      <w:r w:rsidRPr="00893B3C">
        <w:rPr>
          <w:bCs/>
          <w:sz w:val="28"/>
          <w:szCs w:val="28"/>
          <w:lang w:val="ru-RU"/>
        </w:rPr>
        <w:t>Перечень мероприятий подпрограммы представлен в приложении № 1 к муниципальной программе.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Мероприятие подпрограммы «Обеспечение персонифицированного финансирования дополнительного образования детей» предполагает: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- введение и обеспечение функционирования системы персонифицированного дополнительного образования детей, подразумевающей предоставление детям именных сертификатов дополнительного образования с возможностью использования в рамках механизмов персонифицированного финансирования.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- методическое и информационное сопровождение поставщиков услуг дополнительного образования, независимо от их формы собственности, семей и иных участников системы персонифицированного дополнительного образования.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средств, характеризует степень </w:t>
      </w:r>
      <w:proofErr w:type="gramStart"/>
      <w:r w:rsidRPr="00893B3C">
        <w:rPr>
          <w:sz w:val="28"/>
          <w:szCs w:val="28"/>
          <w:lang w:val="ru-RU"/>
        </w:rPr>
        <w:t>внедрения механизма персонифицированного учета дополнительного образования детей</w:t>
      </w:r>
      <w:proofErr w:type="gramEnd"/>
      <w:r w:rsidRPr="00893B3C">
        <w:rPr>
          <w:sz w:val="28"/>
          <w:szCs w:val="28"/>
          <w:lang w:val="ru-RU"/>
        </w:rPr>
        <w:t>.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893B3C">
        <w:rPr>
          <w:sz w:val="28"/>
          <w:szCs w:val="28"/>
          <w:lang w:val="ru-RU"/>
        </w:rPr>
        <w:t xml:space="preserve">Определяется отношением числа </w:t>
      </w:r>
      <w:proofErr w:type="spellStart"/>
      <w:r w:rsidRPr="00893B3C">
        <w:rPr>
          <w:sz w:val="28"/>
          <w:szCs w:val="28"/>
          <w:lang w:val="ru-RU"/>
        </w:rPr>
        <w:t>детейв</w:t>
      </w:r>
      <w:proofErr w:type="spellEnd"/>
      <w:r w:rsidRPr="00893B3C">
        <w:rPr>
          <w:sz w:val="28"/>
          <w:szCs w:val="28"/>
          <w:lang w:val="ru-RU"/>
        </w:rPr>
        <w:t xml:space="preserve"> возрасте от 5 до 18 лет, использующих для получения дополнительного образования сертификаты дополнительного образования, к общей численности детей в возрасте от 5 до 18 лет, получающих дополнительное образование за счет бюджетных средств.</w:t>
      </w:r>
      <w:proofErr w:type="gramEnd"/>
    </w:p>
    <w:p w:rsidR="00893B3C" w:rsidRPr="00893B3C" w:rsidRDefault="00893B3C" w:rsidP="00893B3C">
      <w:pPr>
        <w:tabs>
          <w:tab w:val="center" w:pos="5315"/>
        </w:tabs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Рассчитывается по формуле: </w:t>
      </w:r>
      <w:proofErr w:type="spellStart"/>
      <w:r w:rsidRPr="00893B3C">
        <w:rPr>
          <w:sz w:val="28"/>
          <w:szCs w:val="28"/>
          <w:lang w:val="ru-RU"/>
        </w:rPr>
        <w:t>Спдо=</w:t>
      </w:r>
      <w:proofErr w:type="spellEnd"/>
      <w:r w:rsidRPr="00893B3C">
        <w:rPr>
          <w:sz w:val="28"/>
          <w:szCs w:val="28"/>
          <w:lang w:val="ru-RU"/>
        </w:rPr>
        <w:t xml:space="preserve"> (</w:t>
      </w:r>
      <w:proofErr w:type="spellStart"/>
      <w:r w:rsidRPr="00893B3C">
        <w:rPr>
          <w:sz w:val="28"/>
          <w:szCs w:val="28"/>
          <w:lang w:val="ru-RU"/>
        </w:rPr>
        <w:t>Чспдо</w:t>
      </w:r>
      <w:proofErr w:type="spellEnd"/>
      <w:r w:rsidRPr="00893B3C">
        <w:rPr>
          <w:sz w:val="28"/>
          <w:szCs w:val="28"/>
          <w:lang w:val="ru-RU"/>
        </w:rPr>
        <w:t xml:space="preserve"> / Чобуч5-18)*100%, где: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893B3C">
        <w:rPr>
          <w:sz w:val="28"/>
          <w:szCs w:val="28"/>
          <w:lang w:val="ru-RU"/>
        </w:rPr>
        <w:t>Чспдо</w:t>
      </w:r>
      <w:proofErr w:type="spellEnd"/>
      <w:r w:rsidRPr="00893B3C">
        <w:rPr>
          <w:sz w:val="28"/>
          <w:szCs w:val="28"/>
          <w:lang w:val="ru-RU"/>
        </w:rPr>
        <w:t xml:space="preserve">– </w:t>
      </w:r>
      <w:proofErr w:type="gramStart"/>
      <w:r w:rsidRPr="00893B3C">
        <w:rPr>
          <w:sz w:val="28"/>
          <w:szCs w:val="28"/>
          <w:lang w:val="ru-RU"/>
        </w:rPr>
        <w:t>чи</w:t>
      </w:r>
      <w:proofErr w:type="gramEnd"/>
      <w:r w:rsidRPr="00893B3C">
        <w:rPr>
          <w:sz w:val="28"/>
          <w:szCs w:val="28"/>
          <w:lang w:val="ru-RU"/>
        </w:rPr>
        <w:t>сленность детей в возрасте от 5 до 18 лет, использующих для получения дополнительного образования сертификаты дополнительного образования;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lastRenderedPageBreak/>
        <w:t>Чобуч5-18– общая численность детей в возрасте от 5 до 18 лет получающих дополнительное образование по программам, финансовое обеспечение которых осуществляется за счет бюджетных средств (</w:t>
      </w:r>
      <w:proofErr w:type="spellStart"/>
      <w:r w:rsidRPr="00893B3C">
        <w:rPr>
          <w:sz w:val="28"/>
          <w:szCs w:val="28"/>
          <w:lang w:val="ru-RU"/>
        </w:rPr>
        <w:t>пообъектный</w:t>
      </w:r>
      <w:proofErr w:type="spellEnd"/>
      <w:r w:rsidRPr="00893B3C">
        <w:rPr>
          <w:sz w:val="28"/>
          <w:szCs w:val="28"/>
          <w:lang w:val="ru-RU"/>
        </w:rPr>
        <w:t xml:space="preserve"> мониторинг).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финансирования, характеризует степень внедрения механизма персонифицированного финансирования и доступность дополнительного образования.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Определяется отношением числа детей в возрасте от 5 до 18 лет, использующих для получения дополнительного образования сертификаты дополнительного образования в статусе сертификатов персонифицированного финансирования, к общей численности детей в возрасте от 5 до 18 лет, проживающих на территории муниципалитета.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 xml:space="preserve">Рассчитывается по формуле: </w:t>
      </w:r>
      <w:proofErr w:type="spellStart"/>
      <w:r w:rsidRPr="00893B3C">
        <w:rPr>
          <w:sz w:val="28"/>
          <w:szCs w:val="28"/>
          <w:lang w:val="ru-RU"/>
        </w:rPr>
        <w:t>Спф=</w:t>
      </w:r>
      <w:proofErr w:type="spellEnd"/>
      <w:r w:rsidRPr="00893B3C">
        <w:rPr>
          <w:sz w:val="28"/>
          <w:szCs w:val="28"/>
          <w:lang w:val="ru-RU"/>
        </w:rPr>
        <w:t>(</w:t>
      </w:r>
      <w:proofErr w:type="spellStart"/>
      <w:r w:rsidRPr="00893B3C">
        <w:rPr>
          <w:sz w:val="28"/>
          <w:szCs w:val="28"/>
          <w:lang w:val="ru-RU"/>
        </w:rPr>
        <w:t>Чдспф</w:t>
      </w:r>
      <w:proofErr w:type="spellEnd"/>
      <w:r w:rsidRPr="00893B3C">
        <w:rPr>
          <w:sz w:val="28"/>
          <w:szCs w:val="28"/>
          <w:lang w:val="ru-RU"/>
        </w:rPr>
        <w:t xml:space="preserve"> / Ч5-18)*100%, где:</w:t>
      </w:r>
    </w:p>
    <w:p w:rsidR="00893B3C" w:rsidRPr="00893B3C" w:rsidRDefault="00893B3C" w:rsidP="00893B3C">
      <w:pPr>
        <w:ind w:firstLine="709"/>
        <w:jc w:val="both"/>
        <w:rPr>
          <w:sz w:val="28"/>
          <w:szCs w:val="28"/>
          <w:lang w:val="ru-RU"/>
        </w:rPr>
      </w:pPr>
      <w:proofErr w:type="spellStart"/>
      <w:r w:rsidRPr="00893B3C">
        <w:rPr>
          <w:sz w:val="28"/>
          <w:szCs w:val="28"/>
          <w:lang w:val="ru-RU"/>
        </w:rPr>
        <w:t>Чдспф</w:t>
      </w:r>
      <w:proofErr w:type="spellEnd"/>
      <w:r w:rsidRPr="00893B3C">
        <w:rPr>
          <w:sz w:val="28"/>
          <w:szCs w:val="28"/>
          <w:lang w:val="ru-RU"/>
        </w:rPr>
        <w:t xml:space="preserve"> – общая численность детей, использующих сертификаты дополнительного образования в статусе сертификатов персонифицированного финансирования;</w:t>
      </w:r>
    </w:p>
    <w:p w:rsidR="00893B3C" w:rsidRPr="00893B3C" w:rsidRDefault="00893B3C" w:rsidP="00893B3C">
      <w:pPr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893B3C">
        <w:rPr>
          <w:sz w:val="28"/>
          <w:szCs w:val="28"/>
          <w:lang w:val="ru-RU"/>
        </w:rPr>
        <w:t>Ч5-18 - численность детей в возрасте от 5 до 18 лет, проживающих на территории муниципального района.</w:t>
      </w:r>
    </w:p>
    <w:p w:rsidR="006D525C" w:rsidRPr="00AD6C0C" w:rsidRDefault="006D525C">
      <w:pPr>
        <w:rPr>
          <w:lang w:val="ru-RU"/>
        </w:rPr>
        <w:sectPr w:rsidR="006D525C" w:rsidRPr="00AD6C0C" w:rsidSect="00893B3C">
          <w:pgSz w:w="11900" w:h="16840"/>
          <w:pgMar w:top="1040" w:right="418" w:bottom="280" w:left="1100" w:header="720" w:footer="720" w:gutter="0"/>
          <w:cols w:space="720"/>
        </w:sectPr>
      </w:pPr>
    </w:p>
    <w:p w:rsidR="001F2F10" w:rsidRPr="00AD6C0C" w:rsidRDefault="0090277F" w:rsidP="00C0042D">
      <w:pPr>
        <w:pStyle w:val="a3"/>
        <w:spacing w:before="65"/>
        <w:ind w:right="597"/>
        <w:rPr>
          <w:lang w:val="ru-RU"/>
        </w:rPr>
      </w:pPr>
      <w:r>
        <w:rPr>
          <w:lang w:val="ru-RU"/>
        </w:rPr>
        <w:lastRenderedPageBreak/>
        <w:t xml:space="preserve">       </w:t>
      </w:r>
      <w:proofErr w:type="gramStart"/>
      <w:r w:rsidR="00C0042D" w:rsidRPr="00AD6C0C">
        <w:rPr>
          <w:lang w:val="ru-RU"/>
        </w:rPr>
        <w:t>Таким образом, различия в уровне развития образовательных организаций, а также отсутствие стандартизированных процедур оценки качества образования, автоматизированных систем организации работы с базами данных на школьном и муниципальном уровнях не позволяют обеспечить системный мониторинг деятельности образовательных учреждений, повысить эффективность работы, а также в целом решить проблему повышения качества образования.</w:t>
      </w:r>
      <w:proofErr w:type="gramEnd"/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Общеобразовательные учреждения района испытывают дефицит квалифицированных кадров, способных обеспечить здоровье</w:t>
      </w:r>
      <w:r w:rsidR="00893B3C">
        <w:rPr>
          <w:lang w:val="ru-RU"/>
        </w:rPr>
        <w:t xml:space="preserve"> </w:t>
      </w:r>
      <w:r w:rsidRPr="00AD6C0C">
        <w:rPr>
          <w:lang w:val="ru-RU"/>
        </w:rPr>
        <w:t>сберегающее обучение: не хватает школьных педагогов - психологов, логопедов. Это не позволяет в должной мере создать необходимые условия для развития детей, имеющих отклонения в здоровье.</w:t>
      </w:r>
    </w:p>
    <w:p w:rsidR="001F2F10" w:rsidRPr="00AD6C0C" w:rsidRDefault="00C0042D">
      <w:pPr>
        <w:pStyle w:val="a3"/>
        <w:ind w:right="598" w:firstLine="628"/>
        <w:rPr>
          <w:lang w:val="ru-RU"/>
        </w:rPr>
      </w:pPr>
      <w:r w:rsidRPr="00AD6C0C">
        <w:rPr>
          <w:lang w:val="ru-RU"/>
        </w:rPr>
        <w:t xml:space="preserve">Решение поставленного комплекса проблем в рамках муниципальной программы позволит обеспечить </w:t>
      </w:r>
      <w:proofErr w:type="spellStart"/>
      <w:r w:rsidRPr="00AD6C0C">
        <w:rPr>
          <w:lang w:val="ru-RU"/>
        </w:rPr>
        <w:t>адресность</w:t>
      </w:r>
      <w:proofErr w:type="spellEnd"/>
      <w:r w:rsidRPr="00AD6C0C">
        <w:rPr>
          <w:lang w:val="ru-RU"/>
        </w:rPr>
        <w:t>, последовательность и контроль инвестирования бюджетных средств в муниципальную систему общего и дополнительного образования воспитанников и обучающихся.</w:t>
      </w:r>
    </w:p>
    <w:p w:rsidR="001F2F10" w:rsidRPr="00AD6C0C" w:rsidRDefault="001F2F10">
      <w:pPr>
        <w:pStyle w:val="a3"/>
        <w:spacing w:before="3"/>
        <w:ind w:left="0"/>
        <w:jc w:val="left"/>
        <w:rPr>
          <w:lang w:val="ru-RU"/>
        </w:rPr>
      </w:pPr>
    </w:p>
    <w:p w:rsidR="001F2F10" w:rsidRDefault="00C0042D">
      <w:pPr>
        <w:pStyle w:val="Heading1"/>
        <w:spacing w:line="319" w:lineRule="exact"/>
        <w:ind w:left="1232"/>
        <w:rPr>
          <w:lang w:val="ru-RU"/>
        </w:rPr>
      </w:pPr>
      <w:r w:rsidRPr="00AD6C0C">
        <w:rPr>
          <w:lang w:val="ru-RU"/>
        </w:rPr>
        <w:t>Подпрограмма "Развитие системы дошкольного образования".</w:t>
      </w:r>
    </w:p>
    <w:p w:rsidR="0090277F" w:rsidRPr="00AD6C0C" w:rsidRDefault="0090277F">
      <w:pPr>
        <w:pStyle w:val="Heading1"/>
        <w:spacing w:line="319" w:lineRule="exact"/>
        <w:ind w:left="1232"/>
        <w:rPr>
          <w:lang w:val="ru-RU"/>
        </w:rPr>
      </w:pPr>
    </w:p>
    <w:p w:rsidR="001F2F10" w:rsidRPr="00AD6C0C" w:rsidRDefault="00C0042D">
      <w:pPr>
        <w:pStyle w:val="a3"/>
        <w:spacing w:line="242" w:lineRule="auto"/>
        <w:ind w:right="598" w:firstLine="707"/>
        <w:rPr>
          <w:lang w:val="ru-RU"/>
        </w:rPr>
      </w:pPr>
      <w:r w:rsidRPr="00AD6C0C">
        <w:rPr>
          <w:lang w:val="ru-RU"/>
        </w:rPr>
        <w:t>Развитие системы дошкольного образования является одним из факторов улучшения демографической ситуации в районе.</w:t>
      </w:r>
    </w:p>
    <w:p w:rsidR="001F2F10" w:rsidRPr="00AD6C0C" w:rsidRDefault="00246F27">
      <w:pPr>
        <w:pStyle w:val="a3"/>
        <w:tabs>
          <w:tab w:val="left" w:pos="3635"/>
          <w:tab w:val="left" w:pos="6145"/>
          <w:tab w:val="left" w:pos="8775"/>
        </w:tabs>
        <w:ind w:right="597" w:firstLine="708"/>
        <w:rPr>
          <w:lang w:val="ru-RU"/>
        </w:rPr>
      </w:pPr>
      <w:r>
        <w:rPr>
          <w:lang w:val="ru-RU"/>
        </w:rPr>
        <w:t>По состоянию на 1 января 20</w:t>
      </w:r>
      <w:r w:rsidR="006D73C6">
        <w:rPr>
          <w:lang w:val="ru-RU"/>
        </w:rPr>
        <w:t>20</w:t>
      </w:r>
      <w:r w:rsidR="00C0042D" w:rsidRPr="00AD6C0C">
        <w:rPr>
          <w:lang w:val="ru-RU"/>
        </w:rPr>
        <w:t xml:space="preserve"> года в районе проживает </w:t>
      </w:r>
      <w:r w:rsidR="00134D29" w:rsidRPr="00134D29">
        <w:rPr>
          <w:lang w:val="ru-RU"/>
        </w:rPr>
        <w:t>1</w:t>
      </w:r>
      <w:r w:rsidR="006D73C6">
        <w:rPr>
          <w:lang w:val="ru-RU"/>
        </w:rPr>
        <w:t>061</w:t>
      </w:r>
      <w:r w:rsidR="00C0042D" w:rsidRPr="00246F27">
        <w:rPr>
          <w:b/>
          <w:lang w:val="ru-RU"/>
        </w:rPr>
        <w:t xml:space="preserve"> </w:t>
      </w:r>
      <w:r w:rsidR="00C0042D" w:rsidRPr="0090277F">
        <w:rPr>
          <w:lang w:val="ru-RU"/>
        </w:rPr>
        <w:t>детей в возрасте до 7 лет.</w:t>
      </w:r>
      <w:r w:rsidR="00C0042D" w:rsidRPr="00AD6C0C">
        <w:rPr>
          <w:lang w:val="ru-RU"/>
        </w:rPr>
        <w:t xml:space="preserve"> На сегодняшний день в районе функционируют </w:t>
      </w:r>
      <w:r w:rsidR="008F0072">
        <w:rPr>
          <w:lang w:val="ru-RU"/>
        </w:rPr>
        <w:t>20</w:t>
      </w:r>
      <w:r w:rsidR="00C0042D" w:rsidRPr="00AD6C0C">
        <w:rPr>
          <w:lang w:val="ru-RU"/>
        </w:rPr>
        <w:t xml:space="preserve"> образовательных</w:t>
      </w:r>
      <w:r w:rsidR="00C0042D" w:rsidRPr="00AD6C0C">
        <w:rPr>
          <w:lang w:val="ru-RU"/>
        </w:rPr>
        <w:tab/>
        <w:t>учреждений,</w:t>
      </w:r>
      <w:r w:rsidR="00C0042D" w:rsidRPr="00AD6C0C">
        <w:rPr>
          <w:lang w:val="ru-RU"/>
        </w:rPr>
        <w:tab/>
        <w:t>реализующих</w:t>
      </w:r>
      <w:r w:rsidR="00C0042D" w:rsidRPr="00AD6C0C">
        <w:rPr>
          <w:lang w:val="ru-RU"/>
        </w:rPr>
        <w:tab/>
      </w:r>
      <w:r w:rsidR="00C0042D" w:rsidRPr="00AD6C0C">
        <w:rPr>
          <w:spacing w:val="-1"/>
          <w:lang w:val="ru-RU"/>
        </w:rPr>
        <w:t xml:space="preserve">основную </w:t>
      </w:r>
      <w:r w:rsidR="00C0042D" w:rsidRPr="00AD6C0C">
        <w:rPr>
          <w:lang w:val="ru-RU"/>
        </w:rPr>
        <w:t>общеобразовательную программу дошкольного</w:t>
      </w:r>
      <w:r w:rsidR="00C0042D" w:rsidRPr="00AD6C0C">
        <w:rPr>
          <w:spacing w:val="-12"/>
          <w:lang w:val="ru-RU"/>
        </w:rPr>
        <w:t xml:space="preserve"> </w:t>
      </w:r>
      <w:r w:rsidR="00C0042D" w:rsidRPr="00AD6C0C">
        <w:rPr>
          <w:lang w:val="ru-RU"/>
        </w:rPr>
        <w:t>образования:</w:t>
      </w:r>
    </w:p>
    <w:p w:rsidR="001F2F10" w:rsidRPr="00AD6C0C" w:rsidRDefault="00246F27">
      <w:pPr>
        <w:pStyle w:val="a3"/>
        <w:ind w:right="598" w:firstLine="708"/>
        <w:rPr>
          <w:lang w:val="ru-RU"/>
        </w:rPr>
      </w:pPr>
      <w:r>
        <w:rPr>
          <w:lang w:val="ru-RU"/>
        </w:rPr>
        <w:t>6</w:t>
      </w:r>
      <w:r w:rsidR="00C0042D" w:rsidRPr="00AD6C0C">
        <w:rPr>
          <w:lang w:val="ru-RU"/>
        </w:rPr>
        <w:t xml:space="preserve"> детских садов, </w:t>
      </w:r>
      <w:r>
        <w:rPr>
          <w:lang w:val="ru-RU"/>
        </w:rPr>
        <w:t>10</w:t>
      </w:r>
      <w:r w:rsidR="00C0042D" w:rsidRPr="00AD6C0C">
        <w:rPr>
          <w:lang w:val="ru-RU"/>
        </w:rPr>
        <w:t xml:space="preserve"> общеобразовательных учреждений, которые реализуют программы дошкольного образования.</w:t>
      </w:r>
    </w:p>
    <w:p w:rsidR="001F2F10" w:rsidRPr="00AD6C0C" w:rsidRDefault="00C0042D">
      <w:pPr>
        <w:pStyle w:val="a3"/>
        <w:ind w:right="594" w:firstLine="707"/>
        <w:rPr>
          <w:lang w:val="ru-RU"/>
        </w:rPr>
      </w:pPr>
      <w:r w:rsidRPr="0090277F">
        <w:rPr>
          <w:lang w:val="ru-RU"/>
        </w:rPr>
        <w:t xml:space="preserve">Очередность в детские сады в настоящее время составляет </w:t>
      </w:r>
      <w:r w:rsidR="006D73C6">
        <w:rPr>
          <w:lang w:val="ru-RU"/>
        </w:rPr>
        <w:t>38</w:t>
      </w:r>
      <w:r w:rsidRPr="0090277F">
        <w:rPr>
          <w:lang w:val="ru-RU"/>
        </w:rPr>
        <w:t xml:space="preserve">  детей,  в возрасте от 2 месяцев до 3 лет.</w:t>
      </w:r>
      <w:r w:rsidRPr="00AD6C0C">
        <w:rPr>
          <w:lang w:val="ru-RU"/>
        </w:rPr>
        <w:t xml:space="preserve"> Имеющиеся места в дошкольных образовательных учреждениях в настоящий момент не могут удовлетворить потребность родителей, имеющих детей раннего возраста, поэтому необходимо развивать вариативные формы дошкольного образования (консультационные центры для родителей, осуществляющих семейное дошкольное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образование).</w:t>
      </w:r>
    </w:p>
    <w:p w:rsidR="001F2F10" w:rsidRPr="00AD6C0C" w:rsidRDefault="00C0042D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В связи с внедрением ФГОС </w:t>
      </w:r>
      <w:proofErr w:type="gramStart"/>
      <w:r w:rsidRPr="00AD6C0C">
        <w:rPr>
          <w:lang w:val="ru-RU"/>
        </w:rPr>
        <w:t>ДО</w:t>
      </w:r>
      <w:proofErr w:type="gramEnd"/>
      <w:r w:rsidRPr="00AD6C0C">
        <w:rPr>
          <w:lang w:val="ru-RU"/>
        </w:rPr>
        <w:t xml:space="preserve">, </w:t>
      </w:r>
      <w:proofErr w:type="gramStart"/>
      <w:r w:rsidRPr="00AD6C0C">
        <w:rPr>
          <w:lang w:val="ru-RU"/>
        </w:rPr>
        <w:t>проведением</w:t>
      </w:r>
      <w:proofErr w:type="gramEnd"/>
      <w:r w:rsidRPr="00AD6C0C">
        <w:rPr>
          <w:lang w:val="ru-RU"/>
        </w:rPr>
        <w:t xml:space="preserve"> мониторингов дошкольного образования, педагогические работники должны обладать основными компетенциями, необходимыми для создания качественных условий развития детей. В настоящее время в районе наблюдается старение педагогических кадров, снижение престижа профессии педагога дошкольного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образования.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Реализация подпрограммы позволит создать дополнительные дошкольные места в образовательных организациях, обеспечив доступность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 педагога дошкольного образования.</w:t>
      </w:r>
    </w:p>
    <w:p w:rsidR="001F2F10" w:rsidRPr="00AD6C0C" w:rsidRDefault="001F2F10">
      <w:pPr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936612" w:rsidRDefault="00C0042D" w:rsidP="00936612">
      <w:pPr>
        <w:pStyle w:val="Heading1"/>
        <w:spacing w:before="69"/>
        <w:ind w:left="1676"/>
        <w:rPr>
          <w:lang w:val="ru-RU"/>
        </w:rPr>
      </w:pPr>
      <w:r w:rsidRPr="00AD6C0C">
        <w:rPr>
          <w:lang w:val="ru-RU"/>
        </w:rPr>
        <w:lastRenderedPageBreak/>
        <w:t>Подпрограмма «Развитие системы общего образования»</w:t>
      </w:r>
    </w:p>
    <w:p w:rsidR="001F2F10" w:rsidRPr="00936612" w:rsidRDefault="00936612" w:rsidP="00936612">
      <w:pPr>
        <w:pStyle w:val="Heading1"/>
        <w:spacing w:before="69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        </w:t>
      </w:r>
      <w:r w:rsidR="00C0042D" w:rsidRPr="00936612">
        <w:rPr>
          <w:b w:val="0"/>
          <w:lang w:val="ru-RU"/>
        </w:rPr>
        <w:t xml:space="preserve">Подпрограмма "Развитие системы общего образования" направлена </w:t>
      </w:r>
      <w:proofErr w:type="gramStart"/>
      <w:r w:rsidR="00C0042D" w:rsidRPr="00936612">
        <w:rPr>
          <w:b w:val="0"/>
          <w:lang w:val="ru-RU"/>
        </w:rPr>
        <w:t>на</w:t>
      </w:r>
      <w:proofErr w:type="gramEnd"/>
      <w:r w:rsidR="00C0042D" w:rsidRPr="00936612">
        <w:rPr>
          <w:b w:val="0"/>
          <w:lang w:val="ru-RU"/>
        </w:rPr>
        <w:t>: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-обеспечение учебной успешности каждого ребенка независимо от состояния его здоровья, социального положения семьи, предоставление возможности детям-инвалидам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также обеспечение </w:t>
      </w:r>
      <w:proofErr w:type="spellStart"/>
      <w:r w:rsidRPr="00AD6C0C">
        <w:rPr>
          <w:lang w:val="ru-RU"/>
        </w:rPr>
        <w:t>психолого-медико-социальное</w:t>
      </w:r>
      <w:proofErr w:type="spellEnd"/>
      <w:r w:rsidRPr="00AD6C0C">
        <w:rPr>
          <w:lang w:val="ru-RU"/>
        </w:rPr>
        <w:t xml:space="preserve"> сопровождения и поддержка в профессиональной ориентации,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</w:r>
    </w:p>
    <w:p w:rsidR="001F2F10" w:rsidRPr="00AD6C0C" w:rsidRDefault="00C0042D">
      <w:pPr>
        <w:pStyle w:val="a3"/>
        <w:spacing w:before="1"/>
        <w:ind w:right="597" w:firstLine="708"/>
        <w:rPr>
          <w:lang w:val="ru-RU"/>
        </w:rPr>
      </w:pPr>
      <w:r w:rsidRPr="00AD6C0C">
        <w:rPr>
          <w:lang w:val="ru-RU"/>
        </w:rPr>
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1F2F10" w:rsidRPr="00936612" w:rsidRDefault="0090277F">
      <w:pPr>
        <w:pStyle w:val="a3"/>
        <w:ind w:right="598" w:firstLine="708"/>
        <w:rPr>
          <w:lang w:val="ru-RU"/>
        </w:rPr>
      </w:pPr>
      <w:r w:rsidRPr="00936612">
        <w:rPr>
          <w:lang w:val="ru-RU"/>
        </w:rPr>
        <w:t>По итогам 20</w:t>
      </w:r>
      <w:r w:rsidR="00246F27">
        <w:rPr>
          <w:lang w:val="ru-RU"/>
        </w:rPr>
        <w:t>1</w:t>
      </w:r>
      <w:r w:rsidR="006D73C6">
        <w:rPr>
          <w:lang w:val="ru-RU"/>
        </w:rPr>
        <w:t>8</w:t>
      </w:r>
      <w:r w:rsidRPr="00936612">
        <w:rPr>
          <w:lang w:val="ru-RU"/>
        </w:rPr>
        <w:t>-20</w:t>
      </w:r>
      <w:r w:rsidR="00246F27">
        <w:rPr>
          <w:lang w:val="ru-RU"/>
        </w:rPr>
        <w:t>1</w:t>
      </w:r>
      <w:r w:rsidR="006D73C6">
        <w:rPr>
          <w:lang w:val="ru-RU"/>
        </w:rPr>
        <w:t>9</w:t>
      </w:r>
      <w:r w:rsidR="00C0042D" w:rsidRPr="00936612">
        <w:rPr>
          <w:lang w:val="ru-RU"/>
        </w:rPr>
        <w:t xml:space="preserve"> учебного года государственную (итоговую) аттестацию прошли </w:t>
      </w:r>
      <w:r w:rsidR="006D73C6">
        <w:rPr>
          <w:lang w:val="ru-RU"/>
        </w:rPr>
        <w:t>96</w:t>
      </w:r>
      <w:r w:rsidR="00C0042D" w:rsidRPr="00936612">
        <w:rPr>
          <w:lang w:val="ru-RU"/>
        </w:rPr>
        <w:t xml:space="preserve"> выпускник</w:t>
      </w:r>
      <w:r w:rsidR="00246F27">
        <w:rPr>
          <w:lang w:val="ru-RU"/>
        </w:rPr>
        <w:t>ов</w:t>
      </w:r>
      <w:r w:rsidR="00C0042D" w:rsidRPr="00936612">
        <w:rPr>
          <w:lang w:val="ru-RU"/>
        </w:rPr>
        <w:t xml:space="preserve"> 11 классов общеобр</w:t>
      </w:r>
      <w:r w:rsidR="00246F27">
        <w:rPr>
          <w:lang w:val="ru-RU"/>
        </w:rPr>
        <w:t xml:space="preserve">азовательных организаций района, </w:t>
      </w:r>
      <w:r w:rsidR="00936612" w:rsidRPr="00936612">
        <w:rPr>
          <w:lang w:val="ru-RU"/>
        </w:rPr>
        <w:t xml:space="preserve">получили аттестаты за курс средней общеобразовательной школы </w:t>
      </w:r>
      <w:r w:rsidR="006D73C6">
        <w:rPr>
          <w:lang w:val="ru-RU"/>
        </w:rPr>
        <w:t>96</w:t>
      </w:r>
      <w:r w:rsidR="00246F27">
        <w:rPr>
          <w:lang w:val="ru-RU"/>
        </w:rPr>
        <w:t xml:space="preserve"> </w:t>
      </w:r>
      <w:r w:rsidR="00936612" w:rsidRPr="00936612">
        <w:rPr>
          <w:lang w:val="ru-RU"/>
        </w:rPr>
        <w:t xml:space="preserve"> выпускников, из которых медаль за особые успехи в учебе получили </w:t>
      </w:r>
      <w:r w:rsidR="006D73C6">
        <w:rPr>
          <w:lang w:val="ru-RU"/>
        </w:rPr>
        <w:t>1</w:t>
      </w:r>
      <w:r w:rsidR="00246F27">
        <w:rPr>
          <w:lang w:val="ru-RU"/>
        </w:rPr>
        <w:t>3</w:t>
      </w:r>
      <w:r w:rsidR="006D73C6">
        <w:rPr>
          <w:lang w:val="ru-RU"/>
        </w:rPr>
        <w:t xml:space="preserve"> выпускников, Знак Губернатора Саратовской области 2 выпускников.</w:t>
      </w:r>
      <w:r w:rsidR="00C0042D" w:rsidRPr="00936612">
        <w:rPr>
          <w:lang w:val="ru-RU"/>
        </w:rPr>
        <w:t xml:space="preserve"> </w:t>
      </w:r>
      <w:r w:rsidR="00936612" w:rsidRPr="00936612">
        <w:rPr>
          <w:lang w:val="ru-RU"/>
        </w:rPr>
        <w:t>1</w:t>
      </w:r>
      <w:r w:rsidR="006D73C6">
        <w:rPr>
          <w:lang w:val="ru-RU"/>
        </w:rPr>
        <w:t>65</w:t>
      </w:r>
      <w:r w:rsidR="00C0042D" w:rsidRPr="00936612">
        <w:rPr>
          <w:lang w:val="ru-RU"/>
        </w:rPr>
        <w:t xml:space="preserve"> девятиклассник</w:t>
      </w:r>
      <w:r w:rsidR="006D73C6">
        <w:rPr>
          <w:lang w:val="ru-RU"/>
        </w:rPr>
        <w:t>ов</w:t>
      </w:r>
      <w:r w:rsidR="00C0042D" w:rsidRPr="00936612">
        <w:rPr>
          <w:lang w:val="ru-RU"/>
        </w:rPr>
        <w:t>.</w:t>
      </w:r>
    </w:p>
    <w:p w:rsidR="001F2F10" w:rsidRPr="00AD6C0C" w:rsidRDefault="001F2F10">
      <w:pPr>
        <w:pStyle w:val="a3"/>
        <w:spacing w:before="3"/>
        <w:ind w:left="0"/>
        <w:jc w:val="left"/>
        <w:rPr>
          <w:lang w:val="ru-RU"/>
        </w:rPr>
      </w:pPr>
    </w:p>
    <w:p w:rsidR="001F2F10" w:rsidRPr="00936612" w:rsidRDefault="00C0042D" w:rsidP="00936612">
      <w:pPr>
        <w:pStyle w:val="Heading1"/>
        <w:ind w:left="1309" w:firstLine="76"/>
        <w:rPr>
          <w:lang w:val="ru-RU"/>
        </w:rPr>
      </w:pPr>
      <w:r w:rsidRPr="00AD6C0C">
        <w:rPr>
          <w:lang w:val="ru-RU"/>
        </w:rPr>
        <w:t>Подпрограмма «Развитие системы дополнительного образования»</w:t>
      </w:r>
    </w:p>
    <w:p w:rsidR="001F2F10" w:rsidRPr="00AD6C0C" w:rsidRDefault="00C0042D" w:rsidP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</w:t>
      </w:r>
    </w:p>
    <w:p w:rsidR="001F2F10" w:rsidRPr="00AD6C0C" w:rsidRDefault="00C0042D">
      <w:pPr>
        <w:pStyle w:val="Heading1"/>
        <w:numPr>
          <w:ilvl w:val="0"/>
          <w:numId w:val="3"/>
        </w:numPr>
        <w:tabs>
          <w:tab w:val="left" w:pos="2760"/>
        </w:tabs>
        <w:spacing w:before="223" w:line="319" w:lineRule="exact"/>
        <w:ind w:left="2759"/>
        <w:jc w:val="left"/>
      </w:pPr>
      <w:proofErr w:type="spellStart"/>
      <w:r w:rsidRPr="00AD6C0C">
        <w:t>Цели</w:t>
      </w:r>
      <w:proofErr w:type="spellEnd"/>
      <w:r w:rsidRPr="00AD6C0C">
        <w:t xml:space="preserve">, </w:t>
      </w:r>
      <w:proofErr w:type="spellStart"/>
      <w:r w:rsidRPr="00AD6C0C">
        <w:t>задачи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spacing w:line="319" w:lineRule="exact"/>
        <w:ind w:left="1309"/>
        <w:jc w:val="left"/>
      </w:pPr>
      <w:proofErr w:type="spellStart"/>
      <w:r w:rsidRPr="00AD6C0C">
        <w:t>Целями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t xml:space="preserve"> </w:t>
      </w:r>
      <w:proofErr w:type="spellStart"/>
      <w:r w:rsidRPr="00AD6C0C">
        <w:t>программы</w:t>
      </w:r>
      <w:proofErr w:type="spellEnd"/>
      <w:r w:rsidRPr="00AD6C0C">
        <w:t xml:space="preserve"> </w:t>
      </w:r>
      <w:proofErr w:type="spellStart"/>
      <w:r w:rsidRPr="00AD6C0C">
        <w:t>являются</w:t>
      </w:r>
      <w:proofErr w:type="spellEnd"/>
      <w:r w:rsidRPr="00AD6C0C">
        <w:t>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обеспечение доступности и вариативности качественных образовательных услуг с учетом современных вызовов к системе дошкольного образования;</w:t>
      </w:r>
    </w:p>
    <w:p w:rsidR="001F2F10" w:rsidRPr="00AD6C0C" w:rsidRDefault="00C0042D">
      <w:pPr>
        <w:pStyle w:val="a3"/>
        <w:spacing w:before="1"/>
        <w:ind w:right="598" w:firstLine="628"/>
        <w:rPr>
          <w:lang w:val="ru-RU"/>
        </w:rPr>
      </w:pPr>
      <w:r w:rsidRPr="00AD6C0C">
        <w:rPr>
          <w:lang w:val="ru-RU"/>
        </w:rPr>
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района;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повышение эффективности реализации молодежной политики в интересах инновационного социально ориентированного развития страны;</w:t>
      </w:r>
    </w:p>
    <w:p w:rsidR="001F2F10" w:rsidRPr="00AD6C0C" w:rsidRDefault="00C0042D">
      <w:pPr>
        <w:pStyle w:val="a3"/>
        <w:spacing w:before="1"/>
        <w:ind w:right="598" w:firstLine="708"/>
        <w:rPr>
          <w:lang w:val="ru-RU"/>
        </w:rPr>
      </w:pPr>
      <w:r w:rsidRPr="00AD6C0C">
        <w:rPr>
          <w:lang w:val="ru-RU"/>
        </w:rPr>
        <w:t>Достижение указанных целей будет осуществляться за счет решения следующих задач:</w:t>
      </w:r>
    </w:p>
    <w:p w:rsidR="001F2F10" w:rsidRPr="00AD6C0C" w:rsidRDefault="00C0042D">
      <w:pPr>
        <w:pStyle w:val="a3"/>
        <w:spacing w:line="321" w:lineRule="exact"/>
        <w:ind w:left="1230"/>
        <w:jc w:val="left"/>
        <w:rPr>
          <w:lang w:val="ru-RU"/>
        </w:rPr>
      </w:pPr>
      <w:r w:rsidRPr="00AD6C0C">
        <w:rPr>
          <w:lang w:val="ru-RU"/>
        </w:rPr>
        <w:t>обеспечение доступности дошкольного образования;</w:t>
      </w:r>
    </w:p>
    <w:p w:rsidR="001F2F10" w:rsidRPr="00AD6C0C" w:rsidRDefault="001F2F10">
      <w:pPr>
        <w:spacing w:line="321" w:lineRule="exact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1F2F10" w:rsidRPr="00AD6C0C" w:rsidRDefault="00C0042D">
      <w:pPr>
        <w:pStyle w:val="a3"/>
        <w:spacing w:before="65"/>
        <w:ind w:right="598" w:firstLine="628"/>
        <w:rPr>
          <w:lang w:val="ru-RU"/>
        </w:rPr>
      </w:pPr>
      <w:r w:rsidRPr="00AD6C0C">
        <w:rPr>
          <w:lang w:val="ru-RU"/>
        </w:rPr>
        <w:lastRenderedPageBreak/>
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</w:r>
    </w:p>
    <w:p w:rsidR="001F2F10" w:rsidRPr="00AD6C0C" w:rsidRDefault="00C0042D">
      <w:pPr>
        <w:pStyle w:val="a3"/>
        <w:ind w:right="599" w:firstLine="698"/>
        <w:rPr>
          <w:lang w:val="ru-RU"/>
        </w:rPr>
      </w:pPr>
      <w:r w:rsidRPr="00AD6C0C">
        <w:rPr>
          <w:lang w:val="ru-RU"/>
        </w:rPr>
        <w:t xml:space="preserve">развитие инфраструктуры и организационно </w:t>
      </w:r>
      <w:proofErr w:type="gramStart"/>
      <w:r w:rsidRPr="00AD6C0C">
        <w:rPr>
          <w:lang w:val="ru-RU"/>
        </w:rPr>
        <w:t>экономических механизмов</w:t>
      </w:r>
      <w:proofErr w:type="gramEnd"/>
      <w:r w:rsidRPr="00AD6C0C">
        <w:rPr>
          <w:lang w:val="ru-RU"/>
        </w:rPr>
        <w:t>, обеспечивающих максимально равную доступность услуг дошкольного общего, дополнительного образования детей;</w:t>
      </w:r>
    </w:p>
    <w:p w:rsidR="001F2F10" w:rsidRPr="0090277F" w:rsidRDefault="00C0042D">
      <w:pPr>
        <w:pStyle w:val="Heading1"/>
        <w:numPr>
          <w:ilvl w:val="0"/>
          <w:numId w:val="3"/>
        </w:numPr>
        <w:tabs>
          <w:tab w:val="left" w:pos="2275"/>
        </w:tabs>
        <w:spacing w:before="244" w:line="319" w:lineRule="exact"/>
        <w:ind w:left="2274"/>
        <w:jc w:val="left"/>
      </w:pPr>
      <w:proofErr w:type="spellStart"/>
      <w:r w:rsidRPr="00AD6C0C">
        <w:t>Целевые</w:t>
      </w:r>
      <w:proofErr w:type="spellEnd"/>
      <w:r w:rsidRPr="00AD6C0C">
        <w:t xml:space="preserve"> </w:t>
      </w:r>
      <w:proofErr w:type="spellStart"/>
      <w:r w:rsidRPr="00AD6C0C">
        <w:t>показатели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90277F" w:rsidRPr="00AD6C0C" w:rsidRDefault="0090277F" w:rsidP="0090277F">
      <w:pPr>
        <w:pStyle w:val="Heading1"/>
        <w:tabs>
          <w:tab w:val="left" w:pos="2275"/>
        </w:tabs>
        <w:spacing w:before="244" w:line="319" w:lineRule="exact"/>
        <w:ind w:left="2274"/>
        <w:jc w:val="center"/>
      </w:pPr>
    </w:p>
    <w:p w:rsidR="001F2F10" w:rsidRPr="00AD6C0C" w:rsidRDefault="00C0042D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Реализация муниципальной программы позволит достигнуть следующих целевых показателей: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-доля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</w:r>
      <w:r w:rsidR="00EF5A2B">
        <w:rPr>
          <w:lang w:val="ru-RU"/>
        </w:rPr>
        <w:t xml:space="preserve"> – 48,2%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</w:t>
      </w:r>
      <w:r w:rsidR="00EF5A2B">
        <w:rPr>
          <w:lang w:val="ru-RU"/>
        </w:rPr>
        <w:t xml:space="preserve"> – 0% (все прошли дистанционно)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 отметки</w:t>
      </w:r>
      <w:r w:rsidR="00EF5A2B">
        <w:rPr>
          <w:lang w:val="ru-RU"/>
        </w:rPr>
        <w:t xml:space="preserve"> -88%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педагогов, эффективно внедряющих современные образовательные технологии в профессиональной деятельности, от общей численности</w:t>
      </w:r>
      <w:r w:rsidR="00EF5A2B">
        <w:rPr>
          <w:lang w:val="ru-RU"/>
        </w:rPr>
        <w:t xml:space="preserve"> – 77,4%</w:t>
      </w:r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-доля педагогических и руководящих работников образовательных организаций, прошедших курсы повышения квалификации и/или профессиональной переподготовки</w:t>
      </w:r>
      <w:r w:rsidR="00EF5A2B">
        <w:rPr>
          <w:lang w:val="ru-RU"/>
        </w:rPr>
        <w:t xml:space="preserve"> -80%</w:t>
      </w:r>
      <w:r w:rsidRPr="00AD6C0C">
        <w:rPr>
          <w:lang w:val="ru-RU"/>
        </w:rPr>
        <w:t>;</w:t>
      </w:r>
    </w:p>
    <w:p w:rsidR="001F2F10" w:rsidRDefault="00C0042D" w:rsidP="00C0042D">
      <w:pPr>
        <w:pStyle w:val="a3"/>
        <w:ind w:right="596" w:firstLine="777"/>
        <w:rPr>
          <w:lang w:val="ru-RU"/>
        </w:rPr>
      </w:pPr>
      <w:r w:rsidRPr="00AD6C0C">
        <w:rPr>
          <w:lang w:val="ru-RU"/>
        </w:rPr>
        <w:t>- доля детей и молодежи от 16 до 18 лет, участвующих в различных мероприятиях по гражданско-патриотическому и военно-патриотическому воспитанию</w:t>
      </w:r>
      <w:r w:rsidR="00EF5A2B">
        <w:rPr>
          <w:lang w:val="ru-RU"/>
        </w:rPr>
        <w:t xml:space="preserve"> - 60%</w:t>
      </w:r>
      <w:r w:rsidRPr="00AD6C0C">
        <w:rPr>
          <w:lang w:val="ru-RU"/>
        </w:rPr>
        <w:t>;</w:t>
      </w:r>
    </w:p>
    <w:p w:rsidR="00246F27" w:rsidRDefault="00246F27" w:rsidP="00C0042D">
      <w:pPr>
        <w:pStyle w:val="a3"/>
        <w:ind w:right="596" w:firstLine="777"/>
        <w:rPr>
          <w:lang w:val="ru-RU"/>
        </w:rPr>
      </w:pPr>
      <w:r>
        <w:rPr>
          <w:lang w:val="ru-RU"/>
        </w:rPr>
        <w:t>Обеспечить по итогам 20</w:t>
      </w:r>
      <w:r w:rsidR="00EF5A2B">
        <w:rPr>
          <w:lang w:val="ru-RU"/>
        </w:rPr>
        <w:t>20</w:t>
      </w:r>
      <w:r>
        <w:rPr>
          <w:lang w:val="ru-RU"/>
        </w:rPr>
        <w:t xml:space="preserve"> года достижение следующих значений целевых показателей результативности предоставления субсидий:</w:t>
      </w:r>
    </w:p>
    <w:p w:rsidR="00246F27" w:rsidRDefault="00246F27" w:rsidP="00C0042D">
      <w:pPr>
        <w:pStyle w:val="a3"/>
        <w:ind w:right="596" w:firstLine="777"/>
        <w:rPr>
          <w:lang w:val="ru-RU"/>
        </w:rPr>
      </w:pPr>
      <w:r>
        <w:rPr>
          <w:lang w:val="ru-RU"/>
        </w:rPr>
        <w:t xml:space="preserve">Количество работников муниципальных учреждений и (или) органов местного самоуправления, </w:t>
      </w:r>
      <w:r w:rsidR="00FF673E">
        <w:rPr>
          <w:lang w:val="ru-RU"/>
        </w:rPr>
        <w:t>заработная плата которых за полную отработку за месяц нормы рабочего времени и выполнения нормы труда (трудовых обязанностей) в 20</w:t>
      </w:r>
      <w:r w:rsidR="00EF5A2B">
        <w:rPr>
          <w:lang w:val="ru-RU"/>
        </w:rPr>
        <w:t>20</w:t>
      </w:r>
      <w:r w:rsidR="00FF673E">
        <w:rPr>
          <w:lang w:val="ru-RU"/>
        </w:rPr>
        <w:t xml:space="preserve"> году ниже минимального </w:t>
      </w:r>
      <w:proofErr w:type="gramStart"/>
      <w:r w:rsidR="00FF673E">
        <w:rPr>
          <w:lang w:val="ru-RU"/>
        </w:rPr>
        <w:t>размера оплаты труда</w:t>
      </w:r>
      <w:proofErr w:type="gramEnd"/>
      <w:r w:rsidR="00FF673E">
        <w:rPr>
          <w:lang w:val="ru-RU"/>
        </w:rPr>
        <w:t xml:space="preserve"> – 0 человек.</w:t>
      </w: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Default="00FF673E" w:rsidP="00C0042D">
      <w:pPr>
        <w:pStyle w:val="a3"/>
        <w:ind w:right="596" w:firstLine="777"/>
        <w:rPr>
          <w:lang w:val="ru-RU"/>
        </w:rPr>
      </w:pPr>
    </w:p>
    <w:p w:rsidR="00FF673E" w:rsidRPr="00AD6C0C" w:rsidRDefault="00FF673E" w:rsidP="00C0042D">
      <w:pPr>
        <w:pStyle w:val="a3"/>
        <w:ind w:right="596" w:firstLine="777"/>
        <w:rPr>
          <w:lang w:val="ru-RU"/>
        </w:rPr>
      </w:pPr>
    </w:p>
    <w:p w:rsidR="0090277F" w:rsidRPr="00FF673E" w:rsidRDefault="00C0042D" w:rsidP="00FF673E">
      <w:pPr>
        <w:pStyle w:val="Heading1"/>
        <w:numPr>
          <w:ilvl w:val="0"/>
          <w:numId w:val="3"/>
        </w:numPr>
        <w:tabs>
          <w:tab w:val="left" w:pos="1663"/>
        </w:tabs>
        <w:spacing w:before="220"/>
        <w:ind w:right="1381" w:hanging="2098"/>
        <w:jc w:val="left"/>
        <w:rPr>
          <w:lang w:val="ru-RU"/>
        </w:rPr>
      </w:pPr>
      <w:r w:rsidRPr="00FF673E">
        <w:rPr>
          <w:lang w:val="ru-RU"/>
        </w:rPr>
        <w:lastRenderedPageBreak/>
        <w:t>Прогноз конечных результатов, сроки и этапы реализации муниципальной</w:t>
      </w:r>
      <w:r w:rsidRPr="00FF673E">
        <w:rPr>
          <w:spacing w:val="-4"/>
          <w:lang w:val="ru-RU"/>
        </w:rPr>
        <w:t xml:space="preserve"> </w:t>
      </w:r>
      <w:r w:rsidRPr="00FF673E">
        <w:rPr>
          <w:lang w:val="ru-RU"/>
        </w:rPr>
        <w:t>программы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В результате реализаци</w:t>
      </w:r>
      <w:r w:rsidR="00FF673E">
        <w:rPr>
          <w:lang w:val="ru-RU"/>
        </w:rPr>
        <w:t>и муниципальной программы к 202</w:t>
      </w:r>
      <w:r w:rsidR="00EF5A2B">
        <w:rPr>
          <w:lang w:val="ru-RU"/>
        </w:rPr>
        <w:t>2</w:t>
      </w:r>
      <w:r w:rsidRPr="00AD6C0C">
        <w:rPr>
          <w:lang w:val="ru-RU"/>
        </w:rPr>
        <w:t xml:space="preserve"> году в Саратовской области прогнозируется: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переход на </w:t>
      </w:r>
      <w:proofErr w:type="gramStart"/>
      <w:r w:rsidRPr="00AD6C0C">
        <w:rPr>
          <w:lang w:val="ru-RU"/>
        </w:rPr>
        <w:t>обучение по</w:t>
      </w:r>
      <w:proofErr w:type="gramEnd"/>
      <w:r w:rsidRPr="00AD6C0C">
        <w:rPr>
          <w:lang w:val="ru-RU"/>
        </w:rPr>
        <w:t xml:space="preserve"> общеобразовательным программам, соответствующим требованиям федеральных государственных образовательных стандартов, 100 процентов обучающихся 1-11-х классов;</w:t>
      </w:r>
    </w:p>
    <w:p w:rsidR="008F0072" w:rsidRDefault="00C0042D" w:rsidP="004A37AF">
      <w:pPr>
        <w:pStyle w:val="a3"/>
        <w:tabs>
          <w:tab w:val="left" w:pos="2351"/>
          <w:tab w:val="left" w:pos="3942"/>
          <w:tab w:val="left" w:pos="4818"/>
          <w:tab w:val="left" w:pos="5924"/>
          <w:tab w:val="left" w:pos="7727"/>
        </w:tabs>
        <w:ind w:right="598"/>
        <w:jc w:val="left"/>
        <w:rPr>
          <w:lang w:val="ru-RU"/>
        </w:rPr>
      </w:pPr>
      <w:r w:rsidRPr="00AD6C0C">
        <w:rPr>
          <w:lang w:val="ru-RU"/>
        </w:rPr>
        <w:t xml:space="preserve">привлечение в общеобразовательные организации молодых педагогов; </w:t>
      </w:r>
      <w:r w:rsidR="008F0072">
        <w:rPr>
          <w:lang w:val="ru-RU"/>
        </w:rPr>
        <w:t xml:space="preserve">    </w:t>
      </w:r>
    </w:p>
    <w:p w:rsidR="001F2F10" w:rsidRDefault="00C0042D" w:rsidP="004A37AF">
      <w:pPr>
        <w:pStyle w:val="a3"/>
        <w:tabs>
          <w:tab w:val="left" w:pos="567"/>
          <w:tab w:val="left" w:pos="2351"/>
          <w:tab w:val="left" w:pos="3942"/>
          <w:tab w:val="left" w:pos="4818"/>
          <w:tab w:val="left" w:pos="5924"/>
          <w:tab w:val="left" w:pos="7727"/>
        </w:tabs>
        <w:ind w:right="598" w:firstLine="709"/>
        <w:rPr>
          <w:lang w:val="ru-RU"/>
        </w:rPr>
      </w:pPr>
      <w:r w:rsidRPr="0090277F">
        <w:rPr>
          <w:lang w:val="ru-RU"/>
        </w:rPr>
        <w:t>у</w:t>
      </w:r>
      <w:r w:rsidR="008F0072" w:rsidRPr="0090277F">
        <w:rPr>
          <w:lang w:val="ru-RU"/>
        </w:rPr>
        <w:t>величение</w:t>
      </w:r>
      <w:r w:rsidR="008F0072" w:rsidRPr="0090277F">
        <w:rPr>
          <w:lang w:val="ru-RU"/>
        </w:rPr>
        <w:tab/>
        <w:t>удельного</w:t>
      </w:r>
      <w:r w:rsidR="008F0072" w:rsidRPr="0090277F">
        <w:rPr>
          <w:lang w:val="ru-RU"/>
        </w:rPr>
        <w:tab/>
        <w:t>веса</w:t>
      </w:r>
      <w:r w:rsidR="008F0072" w:rsidRPr="0090277F">
        <w:rPr>
          <w:lang w:val="ru-RU"/>
        </w:rPr>
        <w:tab/>
        <w:t xml:space="preserve">детей, охваченных </w:t>
      </w:r>
      <w:r w:rsidRPr="0090277F">
        <w:rPr>
          <w:spacing w:val="-1"/>
          <w:lang w:val="ru-RU"/>
        </w:rPr>
        <w:t xml:space="preserve">образовательными </w:t>
      </w:r>
      <w:r w:rsidRPr="0090277F">
        <w:rPr>
          <w:lang w:val="ru-RU"/>
        </w:rPr>
        <w:t xml:space="preserve">программами дополнительного образования детей, в общей численности детей и молодежи в возрасте 5-18 лет до </w:t>
      </w:r>
      <w:r w:rsidR="00FF673E">
        <w:rPr>
          <w:lang w:val="ru-RU"/>
        </w:rPr>
        <w:t>6</w:t>
      </w:r>
      <w:r w:rsidR="00EF5A2B">
        <w:rPr>
          <w:lang w:val="ru-RU"/>
        </w:rPr>
        <w:t>8</w:t>
      </w:r>
      <w:r w:rsidR="008F0072" w:rsidRPr="0090277F">
        <w:rPr>
          <w:spacing w:val="-10"/>
          <w:lang w:val="ru-RU"/>
        </w:rPr>
        <w:t xml:space="preserve"> </w:t>
      </w:r>
      <w:r w:rsidRPr="0090277F">
        <w:rPr>
          <w:lang w:val="ru-RU"/>
        </w:rPr>
        <w:t>процентов;</w:t>
      </w:r>
    </w:p>
    <w:p w:rsidR="001F2F10" w:rsidRPr="0090277F" w:rsidRDefault="00C0042D" w:rsidP="004A37AF">
      <w:pPr>
        <w:pStyle w:val="a3"/>
        <w:spacing w:before="65"/>
        <w:ind w:right="637"/>
        <w:rPr>
          <w:lang w:val="ru-RU"/>
        </w:rPr>
      </w:pPr>
      <w:r w:rsidRPr="0090277F">
        <w:rPr>
          <w:lang w:val="ru-RU"/>
        </w:rPr>
        <w:t>повышение квалификации</w:t>
      </w:r>
      <w:r w:rsidR="00315747">
        <w:rPr>
          <w:lang w:val="ru-RU"/>
        </w:rPr>
        <w:t xml:space="preserve"> </w:t>
      </w:r>
      <w:r w:rsidR="00FF673E">
        <w:rPr>
          <w:lang w:val="ru-RU"/>
        </w:rPr>
        <w:t>1</w:t>
      </w:r>
      <w:r w:rsidR="00EF5A2B">
        <w:rPr>
          <w:lang w:val="ru-RU"/>
        </w:rPr>
        <w:t>4</w:t>
      </w:r>
      <w:r w:rsidR="00FF673E">
        <w:rPr>
          <w:lang w:val="ru-RU"/>
        </w:rPr>
        <w:t>5</w:t>
      </w:r>
      <w:r w:rsidRPr="0090277F">
        <w:rPr>
          <w:lang w:val="ru-RU"/>
        </w:rPr>
        <w:t xml:space="preserve"> педагогических работников </w:t>
      </w:r>
      <w:r w:rsidR="0090277F" w:rsidRPr="0090277F">
        <w:rPr>
          <w:lang w:val="ru-RU"/>
        </w:rPr>
        <w:t xml:space="preserve">         </w:t>
      </w:r>
      <w:r w:rsidRPr="0090277F">
        <w:rPr>
          <w:lang w:val="ru-RU"/>
        </w:rPr>
        <w:t>образовательных организаций области, работающих с одаренными детьми;</w:t>
      </w:r>
    </w:p>
    <w:p w:rsidR="001F2F10" w:rsidRPr="00AD6C0C" w:rsidRDefault="00C0042D" w:rsidP="004A37AF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обеспечение потребностей экономики области в кадрах высокой квалификации по приоритетным востребованным направлениям;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 образования;</w:t>
      </w:r>
    </w:p>
    <w:p w:rsidR="001F2F10" w:rsidRPr="00936612" w:rsidRDefault="00C0042D" w:rsidP="004A37AF">
      <w:pPr>
        <w:pStyle w:val="a3"/>
        <w:ind w:right="596" w:firstLine="708"/>
        <w:rPr>
          <w:lang w:val="ru-RU"/>
        </w:rPr>
      </w:pPr>
      <w:r w:rsidRPr="00936612">
        <w:rPr>
          <w:lang w:val="ru-RU"/>
        </w:rPr>
        <w:t xml:space="preserve">увеличение количества детей и молодежи участвующих в различных мероприятиях по гражданско-патриотическому и военно-патриотическому воспитанию с </w:t>
      </w:r>
      <w:r w:rsidR="0090277F" w:rsidRPr="00936612">
        <w:rPr>
          <w:lang w:val="ru-RU"/>
        </w:rPr>
        <w:t xml:space="preserve">1378 </w:t>
      </w:r>
      <w:r w:rsidRPr="00936612">
        <w:rPr>
          <w:lang w:val="ru-RU"/>
        </w:rPr>
        <w:t xml:space="preserve"> </w:t>
      </w:r>
      <w:r w:rsidR="00FF673E">
        <w:rPr>
          <w:lang w:val="ru-RU"/>
        </w:rPr>
        <w:t>человек  в  201</w:t>
      </w:r>
      <w:r w:rsidR="00EF5A2B">
        <w:rPr>
          <w:lang w:val="ru-RU"/>
        </w:rPr>
        <w:t>9</w:t>
      </w:r>
      <w:r w:rsidRPr="00936612">
        <w:rPr>
          <w:lang w:val="ru-RU"/>
        </w:rPr>
        <w:t xml:space="preserve"> году  до  </w:t>
      </w:r>
      <w:r w:rsidR="00FF673E">
        <w:rPr>
          <w:lang w:val="ru-RU"/>
        </w:rPr>
        <w:t>16</w:t>
      </w:r>
      <w:r w:rsidR="00EF5A2B">
        <w:rPr>
          <w:lang w:val="ru-RU"/>
        </w:rPr>
        <w:t>69</w:t>
      </w:r>
      <w:r w:rsidR="00FF673E">
        <w:rPr>
          <w:lang w:val="ru-RU"/>
        </w:rPr>
        <w:t xml:space="preserve">  человек  в  202</w:t>
      </w:r>
      <w:r w:rsidR="00EF5A2B">
        <w:rPr>
          <w:lang w:val="ru-RU"/>
        </w:rPr>
        <w:t>2</w:t>
      </w:r>
      <w:r w:rsidRPr="00936612">
        <w:rPr>
          <w:spacing w:val="-1"/>
          <w:lang w:val="ru-RU"/>
        </w:rPr>
        <w:t xml:space="preserve"> </w:t>
      </w:r>
      <w:r w:rsidRPr="00936612">
        <w:rPr>
          <w:lang w:val="ru-RU"/>
        </w:rPr>
        <w:t>году.</w:t>
      </w:r>
    </w:p>
    <w:p w:rsidR="001F2F10" w:rsidRPr="0090277F" w:rsidRDefault="001F2F10" w:rsidP="004A37AF">
      <w:pPr>
        <w:pStyle w:val="a3"/>
        <w:spacing w:before="11"/>
        <w:jc w:val="left"/>
        <w:rPr>
          <w:sz w:val="27"/>
          <w:lang w:val="ru-RU"/>
        </w:rPr>
      </w:pPr>
    </w:p>
    <w:p w:rsidR="001F2F10" w:rsidRPr="00AD6C0C" w:rsidRDefault="00C0042D" w:rsidP="00C0042D">
      <w:pPr>
        <w:pStyle w:val="Heading1"/>
        <w:numPr>
          <w:ilvl w:val="0"/>
          <w:numId w:val="3"/>
        </w:numPr>
        <w:tabs>
          <w:tab w:val="left" w:pos="3033"/>
        </w:tabs>
        <w:ind w:left="3032"/>
        <w:jc w:val="left"/>
      </w:pPr>
      <w:proofErr w:type="spellStart"/>
      <w:r w:rsidRPr="00AD6C0C">
        <w:t>Перечень</w:t>
      </w:r>
      <w:proofErr w:type="spellEnd"/>
      <w:r w:rsidRPr="00AD6C0C">
        <w:t xml:space="preserve"> </w:t>
      </w:r>
      <w:proofErr w:type="spellStart"/>
      <w:r w:rsidRPr="00AD6C0C">
        <w:t>основных</w:t>
      </w:r>
      <w:proofErr w:type="spellEnd"/>
      <w:r w:rsidRPr="00AD6C0C">
        <w:t xml:space="preserve"> </w:t>
      </w:r>
      <w:proofErr w:type="spellStart"/>
      <w:r w:rsidRPr="00AD6C0C">
        <w:t>мероприятий</w:t>
      </w:r>
      <w:proofErr w:type="spellEnd"/>
      <w:r w:rsidRPr="00AD6C0C">
        <w:rPr>
          <w:spacing w:val="-5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Перечень программных мероприятий, направленных на достижение поставленной цели и решение задач программы, представлен в приложении  1 к</w:t>
      </w:r>
      <w:r w:rsidRPr="00AD6C0C">
        <w:rPr>
          <w:spacing w:val="-2"/>
          <w:lang w:val="ru-RU"/>
        </w:rPr>
        <w:t xml:space="preserve"> </w:t>
      </w:r>
      <w:r w:rsidRPr="00AD6C0C">
        <w:rPr>
          <w:lang w:val="ru-RU"/>
        </w:rPr>
        <w:t>программе.</w:t>
      </w:r>
    </w:p>
    <w:p w:rsidR="001F2F10" w:rsidRPr="00AD6C0C" w:rsidRDefault="001F2F10">
      <w:pPr>
        <w:pStyle w:val="a3"/>
        <w:spacing w:before="5"/>
        <w:ind w:left="0"/>
        <w:jc w:val="left"/>
        <w:rPr>
          <w:lang w:val="ru-RU"/>
        </w:rPr>
      </w:pPr>
    </w:p>
    <w:p w:rsidR="001F2F10" w:rsidRPr="00AD6C0C" w:rsidRDefault="00C0042D">
      <w:pPr>
        <w:pStyle w:val="Heading1"/>
        <w:numPr>
          <w:ilvl w:val="0"/>
          <w:numId w:val="3"/>
        </w:numPr>
        <w:tabs>
          <w:tab w:val="left" w:pos="1591"/>
        </w:tabs>
        <w:spacing w:before="1" w:line="319" w:lineRule="exact"/>
        <w:ind w:left="1590"/>
        <w:jc w:val="left"/>
      </w:pPr>
      <w:proofErr w:type="spellStart"/>
      <w:r w:rsidRPr="00AD6C0C">
        <w:t>Финансовое</w:t>
      </w:r>
      <w:proofErr w:type="spellEnd"/>
      <w:r w:rsidRPr="00AD6C0C">
        <w:t xml:space="preserve"> </w:t>
      </w:r>
      <w:proofErr w:type="spellStart"/>
      <w:r w:rsidRPr="00AD6C0C">
        <w:t>обеспечение</w:t>
      </w:r>
      <w:proofErr w:type="spellEnd"/>
      <w:r w:rsidRPr="00AD6C0C">
        <w:t xml:space="preserve"> </w:t>
      </w:r>
      <w:proofErr w:type="spellStart"/>
      <w:r w:rsidRPr="00AD6C0C">
        <w:t>реализации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3"/>
        </w:rPr>
        <w:t xml:space="preserve"> </w:t>
      </w:r>
      <w:proofErr w:type="spellStart"/>
      <w:r w:rsidRPr="00AD6C0C">
        <w:t>программы</w:t>
      </w:r>
      <w:proofErr w:type="spellEnd"/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Общий объем финансового обеспечения муниципальной программы, составляет </w:t>
      </w:r>
      <w:r w:rsidR="00F527E7">
        <w:rPr>
          <w:lang w:val="ru-RU"/>
        </w:rPr>
        <w:t>834006,8</w:t>
      </w:r>
      <w:r w:rsidR="00E3403F">
        <w:rPr>
          <w:lang w:val="ru-RU"/>
        </w:rPr>
        <w:t xml:space="preserve"> </w:t>
      </w:r>
      <w:r w:rsidRPr="00AD6C0C">
        <w:rPr>
          <w:lang w:val="ru-RU"/>
        </w:rPr>
        <w:t>тыс. рублей, из них: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>20</w:t>
      </w:r>
      <w:r w:rsidR="00F20FC4">
        <w:rPr>
          <w:lang w:val="ru-RU"/>
        </w:rPr>
        <w:t>20</w:t>
      </w:r>
      <w:r w:rsidRPr="00AD6C0C">
        <w:rPr>
          <w:lang w:val="ru-RU"/>
        </w:rPr>
        <w:t xml:space="preserve"> год – </w:t>
      </w:r>
      <w:r w:rsidR="00F527E7">
        <w:rPr>
          <w:lang w:val="ru-RU"/>
        </w:rPr>
        <w:t>256131,9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>20</w:t>
      </w:r>
      <w:r w:rsidR="00F35DF5">
        <w:rPr>
          <w:lang w:val="ru-RU"/>
        </w:rPr>
        <w:t>2</w:t>
      </w:r>
      <w:r w:rsidR="00F20FC4">
        <w:rPr>
          <w:lang w:val="ru-RU"/>
        </w:rPr>
        <w:t>1</w:t>
      </w:r>
      <w:r w:rsidRPr="00AD6C0C">
        <w:rPr>
          <w:lang w:val="ru-RU"/>
        </w:rPr>
        <w:t xml:space="preserve"> год – </w:t>
      </w:r>
      <w:r w:rsidR="00F20FC4">
        <w:rPr>
          <w:lang w:val="ru-RU"/>
        </w:rPr>
        <w:t>265507,3</w:t>
      </w:r>
    </w:p>
    <w:p w:rsidR="001F2F10" w:rsidRPr="00AD6C0C" w:rsidRDefault="00F35DF5">
      <w:pPr>
        <w:pStyle w:val="a3"/>
        <w:rPr>
          <w:lang w:val="ru-RU"/>
        </w:rPr>
      </w:pPr>
      <w:r>
        <w:rPr>
          <w:lang w:val="ru-RU"/>
        </w:rPr>
        <w:t>202</w:t>
      </w:r>
      <w:r w:rsidR="00F20FC4">
        <w:rPr>
          <w:lang w:val="ru-RU"/>
        </w:rPr>
        <w:t>2</w:t>
      </w:r>
      <w:r w:rsidR="00C0042D" w:rsidRPr="00AD6C0C">
        <w:rPr>
          <w:lang w:val="ru-RU"/>
        </w:rPr>
        <w:t xml:space="preserve"> год – </w:t>
      </w:r>
      <w:r w:rsidR="00F20FC4">
        <w:rPr>
          <w:lang w:val="ru-RU"/>
        </w:rPr>
        <w:t>312367,6</w:t>
      </w:r>
    </w:p>
    <w:p w:rsidR="001F2F10" w:rsidRPr="00AD6C0C" w:rsidRDefault="00C0042D" w:rsidP="00C0042D">
      <w:pPr>
        <w:pStyle w:val="a3"/>
        <w:ind w:right="2027"/>
        <w:jc w:val="left"/>
        <w:rPr>
          <w:lang w:val="ru-RU"/>
        </w:rPr>
      </w:pPr>
      <w:r w:rsidRPr="00AD6C0C">
        <w:rPr>
          <w:lang w:val="ru-RU"/>
        </w:rPr>
        <w:t>Финансовое обеспечение реал</w:t>
      </w:r>
      <w:r w:rsidR="00F35DF5">
        <w:rPr>
          <w:lang w:val="ru-RU"/>
        </w:rPr>
        <w:t xml:space="preserve">изации муниципальной программы,   </w:t>
      </w:r>
      <w:r w:rsidRPr="00AD6C0C">
        <w:rPr>
          <w:lang w:val="ru-RU"/>
        </w:rPr>
        <w:t>предоставлено в приложении 1 к программе.</w:t>
      </w:r>
    </w:p>
    <w:p w:rsidR="001F2F10" w:rsidRPr="00AD6C0C" w:rsidRDefault="00C0042D" w:rsidP="00C0042D">
      <w:pPr>
        <w:pStyle w:val="Heading1"/>
        <w:spacing w:before="220"/>
        <w:ind w:left="1619"/>
        <w:rPr>
          <w:lang w:val="ru-RU"/>
        </w:rPr>
      </w:pPr>
      <w:r w:rsidRPr="00AD6C0C">
        <w:rPr>
          <w:lang w:val="ru-RU"/>
        </w:rPr>
        <w:t>7.Анализ рисков реализации муниципальной программы</w:t>
      </w:r>
    </w:p>
    <w:p w:rsidR="001F2F10" w:rsidRPr="00AD6C0C" w:rsidRDefault="00C0042D">
      <w:pPr>
        <w:pStyle w:val="a3"/>
        <w:spacing w:before="173"/>
        <w:ind w:left="1309" w:right="598" w:hanging="1"/>
        <w:jc w:val="left"/>
        <w:rPr>
          <w:lang w:val="ru-RU"/>
        </w:rPr>
      </w:pPr>
      <w:r w:rsidRPr="00AD6C0C">
        <w:rPr>
          <w:lang w:val="ru-RU"/>
        </w:rPr>
        <w:t xml:space="preserve">К основным рискам реализации муниципальной программы относятся: </w:t>
      </w:r>
      <w:r w:rsidRPr="00AD6C0C">
        <w:rPr>
          <w:color w:val="25272E"/>
          <w:lang w:val="ru-RU"/>
        </w:rPr>
        <w:t xml:space="preserve">финансово-экономические риски </w:t>
      </w:r>
      <w:r w:rsidRPr="00AD6C0C">
        <w:rPr>
          <w:lang w:val="ru-RU"/>
        </w:rPr>
        <w:t>- недофинансирование мероприятий</w:t>
      </w:r>
    </w:p>
    <w:p w:rsidR="001F2F10" w:rsidRPr="00AD6C0C" w:rsidRDefault="00C0042D">
      <w:pPr>
        <w:pStyle w:val="a3"/>
        <w:ind w:right="597"/>
        <w:rPr>
          <w:lang w:val="ru-RU"/>
        </w:rPr>
      </w:pPr>
      <w:r w:rsidRPr="00AD6C0C">
        <w:rPr>
          <w:lang w:val="ru-RU"/>
        </w:rPr>
        <w:t xml:space="preserve">муниципальной программы, в том числе из муниципального бюджета. Финансово-экономические риски связаны с возможным недофинансированием ряда мероприятий, в которых предполагается </w:t>
      </w:r>
      <w:proofErr w:type="spellStart"/>
      <w:r w:rsidRPr="00AD6C0C">
        <w:rPr>
          <w:lang w:val="ru-RU"/>
        </w:rPr>
        <w:t>софинансирование</w:t>
      </w:r>
      <w:proofErr w:type="spellEnd"/>
      <w:r w:rsidRPr="00AD6C0C">
        <w:rPr>
          <w:lang w:val="ru-RU"/>
        </w:rPr>
        <w:t xml:space="preserve"> деятельности по достижению целей муниципальной программы. Минимизация этих рисков возможна через заключение договоров о реализации мероприятий, направленных на достижение целей муниципальной программы, через институционализацию механизмов </w:t>
      </w:r>
      <w:proofErr w:type="spellStart"/>
      <w:r w:rsidRPr="00AD6C0C">
        <w:rPr>
          <w:lang w:val="ru-RU"/>
        </w:rPr>
        <w:t>софинансирования</w:t>
      </w:r>
      <w:proofErr w:type="spellEnd"/>
      <w:r w:rsidRPr="00AD6C0C">
        <w:rPr>
          <w:lang w:val="ru-RU"/>
        </w:rPr>
        <w:t>;</w:t>
      </w:r>
    </w:p>
    <w:p w:rsidR="001F2F10" w:rsidRPr="00AD6C0C" w:rsidRDefault="00C0042D" w:rsidP="004A37AF">
      <w:pPr>
        <w:pStyle w:val="a3"/>
        <w:ind w:right="598" w:firstLine="708"/>
        <w:rPr>
          <w:lang w:val="ru-RU"/>
        </w:rPr>
      </w:pPr>
      <w:r w:rsidRPr="00AD6C0C">
        <w:rPr>
          <w:color w:val="25272E"/>
          <w:lang w:val="ru-RU"/>
        </w:rPr>
        <w:lastRenderedPageBreak/>
        <w:t xml:space="preserve">организационные и управленческие риски </w:t>
      </w:r>
      <w:r w:rsidRPr="00AD6C0C">
        <w:rPr>
          <w:lang w:val="ru-RU"/>
        </w:rPr>
        <w:t>- недостаточная проработка вопросов, решаемых в рамках муниципальной программы, отставание от сроков реализации мероприятий. Ошибочная организационная схема может приводить к неэффективному управлению процессом реализации муниципальной программы, несогласованности действий основного</w:t>
      </w:r>
      <w:r w:rsidR="004A37AF">
        <w:rPr>
          <w:lang w:val="ru-RU"/>
        </w:rPr>
        <w:t xml:space="preserve"> </w:t>
      </w:r>
      <w:r w:rsidRPr="00AD6C0C">
        <w:rPr>
          <w:lang w:val="ru-RU"/>
        </w:rPr>
        <w:t>исполнителя и участников муниципальной программы. Устранение риска возможно за счет обеспечения постоянного и оперативного мониторинга (в том числе социологического) реализации муниципальной программы и ее подпрограмм, а также за счет корректировки муниципальной программы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муниципальной программы;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социальные риски могут возникнуть в связи с недостаточным освещением в средствах массовой информации целей, задач и планируемых в рамках муниципальной программы результатов, с ошибками в реализации мероприятий муниципальной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муниципальной программы. Важно также демонстрировать достижения реализации муниципальной программы и формировать группы лидеров.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В связи со значительным разнообразием природы рисков, объектов рисков, их специфики, характерной для сферы образования района, комплексностью целей муниципальной программы количественная оценка факторов рисков невозможна.</w:t>
      </w:r>
    </w:p>
    <w:p w:rsidR="0058046E" w:rsidRDefault="0058046E">
      <w:pPr>
        <w:rPr>
          <w:lang w:val="ru-RU"/>
        </w:rPr>
      </w:pPr>
    </w:p>
    <w:p w:rsidR="009509E6" w:rsidRPr="009509E6" w:rsidRDefault="009509E6" w:rsidP="009509E6">
      <w:pPr>
        <w:ind w:firstLine="567"/>
        <w:jc w:val="both"/>
        <w:rPr>
          <w:bCs/>
          <w:sz w:val="28"/>
          <w:szCs w:val="28"/>
          <w:lang w:val="ru-RU"/>
        </w:rPr>
      </w:pPr>
      <w:r>
        <w:rPr>
          <w:lang w:val="ru-RU"/>
        </w:rPr>
        <w:tab/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>8. Раздел «</w:t>
      </w:r>
      <w:r w:rsidRPr="009509E6">
        <w:rPr>
          <w:bCs/>
          <w:sz w:val="28"/>
          <w:szCs w:val="28"/>
          <w:lang w:val="ru-RU"/>
        </w:rPr>
        <w:t>Подпрограмма №2 «Развитие системы общего и дополнительного образования» п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риложения №2 к программе «Сведения о целевых показателях программы «Развитие образования </w:t>
      </w:r>
      <w:r>
        <w:rPr>
          <w:color w:val="000000"/>
          <w:sz w:val="28"/>
          <w:szCs w:val="28"/>
          <w:shd w:val="clear" w:color="auto" w:fill="FFFFFF"/>
          <w:lang w:val="ru-RU"/>
        </w:rPr>
        <w:t>в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t>Екатериновском</w:t>
      </w:r>
      <w:proofErr w:type="spellEnd"/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 муниципально</w:t>
      </w:r>
      <w:r>
        <w:rPr>
          <w:color w:val="000000"/>
          <w:sz w:val="28"/>
          <w:szCs w:val="28"/>
          <w:shd w:val="clear" w:color="auto" w:fill="FFFFFF"/>
          <w:lang w:val="ru-RU"/>
        </w:rPr>
        <w:t>м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 район</w:t>
      </w:r>
      <w:r>
        <w:rPr>
          <w:color w:val="000000"/>
          <w:sz w:val="28"/>
          <w:szCs w:val="28"/>
          <w:shd w:val="clear" w:color="auto" w:fill="FFFFFF"/>
          <w:lang w:val="ru-RU"/>
        </w:rPr>
        <w:t>е</w:t>
      </w:r>
      <w:r w:rsidRPr="009509E6">
        <w:rPr>
          <w:color w:val="000000"/>
          <w:sz w:val="28"/>
          <w:szCs w:val="28"/>
          <w:shd w:val="clear" w:color="auto" w:fill="FFFFFF"/>
          <w:lang w:val="ru-RU"/>
        </w:rPr>
        <w:t xml:space="preserve">» на 2020-2022 годы </w:t>
      </w:r>
      <w:r w:rsidRPr="009509E6">
        <w:rPr>
          <w:bCs/>
          <w:sz w:val="28"/>
          <w:szCs w:val="28"/>
          <w:lang w:val="ru-RU"/>
        </w:rPr>
        <w:t>дополнить пунктами 7, 8 в следующей редакции: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4425"/>
        <w:gridCol w:w="567"/>
        <w:gridCol w:w="425"/>
        <w:gridCol w:w="426"/>
        <w:gridCol w:w="992"/>
        <w:gridCol w:w="992"/>
        <w:gridCol w:w="1105"/>
      </w:tblGrid>
      <w:tr w:rsidR="009509E6" w:rsidRPr="009509E6" w:rsidTr="009509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«7.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jc w:val="both"/>
              <w:rPr>
                <w:sz w:val="28"/>
                <w:szCs w:val="28"/>
                <w:lang w:val="ru-RU"/>
              </w:rPr>
            </w:pPr>
            <w:r w:rsidRPr="009509E6">
              <w:rPr>
                <w:sz w:val="28"/>
                <w:szCs w:val="28"/>
                <w:lang w:val="ru-RU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b/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b/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100</w:t>
            </w:r>
          </w:p>
        </w:tc>
      </w:tr>
      <w:tr w:rsidR="009509E6" w:rsidTr="009509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8.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9E6" w:rsidRPr="009509E6" w:rsidRDefault="009509E6">
            <w:pPr>
              <w:adjustRightInd w:val="0"/>
              <w:jc w:val="both"/>
              <w:rPr>
                <w:sz w:val="28"/>
                <w:szCs w:val="28"/>
                <w:lang w:val="ru-RU"/>
              </w:rPr>
            </w:pPr>
            <w:r w:rsidRPr="009509E6">
              <w:rPr>
                <w:sz w:val="28"/>
                <w:szCs w:val="28"/>
                <w:lang w:val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r w:rsidRPr="009509E6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proofErr w:type="spellStart"/>
            <w:r w:rsidRPr="009509E6">
              <w:rPr>
                <w:sz w:val="28"/>
                <w:szCs w:val="28"/>
              </w:rPr>
              <w:t>Не</w:t>
            </w:r>
            <w:proofErr w:type="spellEnd"/>
            <w:r w:rsidRPr="009509E6">
              <w:rPr>
                <w:sz w:val="28"/>
                <w:szCs w:val="28"/>
              </w:rPr>
              <w:t xml:space="preserve"> </w:t>
            </w:r>
            <w:proofErr w:type="spellStart"/>
            <w:r w:rsidRPr="009509E6">
              <w:rPr>
                <w:sz w:val="28"/>
                <w:szCs w:val="28"/>
              </w:rPr>
              <w:t>менее</w:t>
            </w:r>
            <w:proofErr w:type="spellEnd"/>
            <w:r w:rsidRPr="009509E6">
              <w:rPr>
                <w:sz w:val="28"/>
                <w:szCs w:val="28"/>
              </w:rPr>
              <w:t xml:space="preserve"> 10 %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Pr="009509E6" w:rsidRDefault="009509E6">
            <w:pPr>
              <w:jc w:val="center"/>
              <w:rPr>
                <w:sz w:val="28"/>
                <w:szCs w:val="28"/>
              </w:rPr>
            </w:pPr>
            <w:proofErr w:type="spellStart"/>
            <w:r w:rsidRPr="009509E6">
              <w:rPr>
                <w:sz w:val="28"/>
                <w:szCs w:val="28"/>
              </w:rPr>
              <w:t>Не</w:t>
            </w:r>
            <w:proofErr w:type="spellEnd"/>
            <w:r w:rsidRPr="009509E6">
              <w:rPr>
                <w:sz w:val="28"/>
                <w:szCs w:val="28"/>
              </w:rPr>
              <w:t xml:space="preserve"> </w:t>
            </w:r>
            <w:proofErr w:type="spellStart"/>
            <w:r w:rsidRPr="009509E6">
              <w:rPr>
                <w:sz w:val="28"/>
                <w:szCs w:val="28"/>
              </w:rPr>
              <w:t>менее</w:t>
            </w:r>
            <w:proofErr w:type="spellEnd"/>
            <w:r w:rsidRPr="009509E6">
              <w:rPr>
                <w:sz w:val="28"/>
                <w:szCs w:val="28"/>
              </w:rPr>
              <w:t xml:space="preserve"> 11 %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9E6" w:rsidRDefault="009509E6">
            <w:pPr>
              <w:jc w:val="center"/>
              <w:rPr>
                <w:sz w:val="28"/>
                <w:szCs w:val="28"/>
              </w:rPr>
            </w:pPr>
            <w:proofErr w:type="spellStart"/>
            <w:r w:rsidRPr="009509E6">
              <w:rPr>
                <w:sz w:val="28"/>
                <w:szCs w:val="28"/>
              </w:rPr>
              <w:t>Не</w:t>
            </w:r>
            <w:proofErr w:type="spellEnd"/>
            <w:r w:rsidRPr="009509E6">
              <w:rPr>
                <w:sz w:val="28"/>
                <w:szCs w:val="28"/>
              </w:rPr>
              <w:t xml:space="preserve"> </w:t>
            </w:r>
            <w:proofErr w:type="spellStart"/>
            <w:r w:rsidRPr="009509E6">
              <w:rPr>
                <w:sz w:val="28"/>
                <w:szCs w:val="28"/>
              </w:rPr>
              <w:t>менее</w:t>
            </w:r>
            <w:proofErr w:type="spellEnd"/>
            <w:r w:rsidRPr="009509E6">
              <w:rPr>
                <w:sz w:val="28"/>
                <w:szCs w:val="28"/>
              </w:rPr>
              <w:t xml:space="preserve"> 12 %»;</w:t>
            </w:r>
          </w:p>
        </w:tc>
      </w:tr>
    </w:tbl>
    <w:p w:rsidR="0058046E" w:rsidRPr="0058046E" w:rsidRDefault="0058046E" w:rsidP="009509E6">
      <w:pPr>
        <w:tabs>
          <w:tab w:val="left" w:pos="1260"/>
        </w:tabs>
        <w:rPr>
          <w:lang w:val="ru-RU"/>
        </w:rPr>
      </w:pPr>
    </w:p>
    <w:p w:rsidR="0058046E" w:rsidRDefault="0058046E" w:rsidP="0058046E">
      <w:pPr>
        <w:ind w:firstLine="720"/>
        <w:rPr>
          <w:lang w:val="ru-RU"/>
        </w:rPr>
      </w:pPr>
    </w:p>
    <w:p w:rsidR="0058046E" w:rsidRDefault="0058046E" w:rsidP="0058046E">
      <w:pPr>
        <w:rPr>
          <w:lang w:val="ru-RU"/>
        </w:rPr>
      </w:pPr>
    </w:p>
    <w:p w:rsidR="001F2F10" w:rsidRPr="0058046E" w:rsidRDefault="001F2F10" w:rsidP="0058046E">
      <w:pPr>
        <w:rPr>
          <w:lang w:val="ru-RU"/>
        </w:rPr>
        <w:sectPr w:rsidR="001F2F10" w:rsidRPr="0058046E">
          <w:pgSz w:w="11900" w:h="16840"/>
          <w:pgMar w:top="960" w:right="240" w:bottom="280" w:left="1100" w:header="720" w:footer="720" w:gutter="0"/>
          <w:cols w:space="720"/>
        </w:sectPr>
      </w:pPr>
    </w:p>
    <w:p w:rsidR="001F2F10" w:rsidRPr="00AD6C0C" w:rsidRDefault="001F2F10">
      <w:pPr>
        <w:pStyle w:val="a3"/>
        <w:spacing w:before="9"/>
        <w:ind w:left="0"/>
        <w:jc w:val="left"/>
        <w:rPr>
          <w:sz w:val="29"/>
          <w:lang w:val="ru-RU"/>
        </w:rPr>
      </w:pPr>
    </w:p>
    <w:p w:rsidR="00F62379" w:rsidRDefault="00C0042D" w:rsidP="00F62379">
      <w:pPr>
        <w:spacing w:before="90"/>
        <w:ind w:left="12122" w:right="236" w:firstLine="69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t>Приложение №1</w:t>
      </w:r>
    </w:p>
    <w:p w:rsidR="001F2F10" w:rsidRPr="00AD6C0C" w:rsidRDefault="00C0042D" w:rsidP="00F62379">
      <w:pPr>
        <w:spacing w:before="90"/>
        <w:ind w:left="12122" w:right="236" w:firstLine="69"/>
        <w:rPr>
          <w:sz w:val="24"/>
          <w:lang w:val="ru-RU"/>
        </w:rPr>
      </w:pPr>
      <w:r w:rsidRPr="00AD6C0C">
        <w:rPr>
          <w:sz w:val="24"/>
          <w:lang w:val="ru-RU"/>
        </w:rPr>
        <w:t xml:space="preserve">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F62379">
        <w:rPr>
          <w:sz w:val="24"/>
          <w:lang w:val="ru-RU"/>
        </w:rPr>
        <w:t>ком</w:t>
      </w:r>
      <w:proofErr w:type="spellEnd"/>
      <w:r w:rsidR="00F62379">
        <w:rPr>
          <w:sz w:val="24"/>
          <w:lang w:val="ru-RU"/>
        </w:rPr>
        <w:t xml:space="preserve"> муниципальном   </w:t>
      </w:r>
      <w:r w:rsidR="003F0706">
        <w:rPr>
          <w:sz w:val="24"/>
          <w:lang w:val="ru-RU"/>
        </w:rPr>
        <w:t xml:space="preserve">районе </w:t>
      </w:r>
    </w:p>
    <w:p w:rsidR="001F2F10" w:rsidRPr="00AD6C0C" w:rsidRDefault="001F2F10">
      <w:pPr>
        <w:pStyle w:val="a3"/>
        <w:spacing w:before="5"/>
        <w:ind w:left="0"/>
        <w:jc w:val="left"/>
        <w:rPr>
          <w:sz w:val="24"/>
          <w:lang w:val="ru-RU"/>
        </w:rPr>
      </w:pPr>
    </w:p>
    <w:p w:rsidR="001F2F10" w:rsidRPr="00AD6C0C" w:rsidRDefault="00C0042D">
      <w:pPr>
        <w:spacing w:after="3"/>
        <w:ind w:left="5841" w:right="668" w:hanging="4623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Сведения об объёмах и источниках финансового обеспечения муниципальной программы «Развития образования в </w:t>
      </w:r>
      <w:proofErr w:type="spellStart"/>
      <w:r w:rsidRPr="00AD6C0C">
        <w:rPr>
          <w:b/>
          <w:sz w:val="24"/>
          <w:lang w:val="ru-RU"/>
        </w:rPr>
        <w:t>Екатериновс</w:t>
      </w:r>
      <w:r w:rsidR="008F0072">
        <w:rPr>
          <w:b/>
          <w:sz w:val="24"/>
          <w:lang w:val="ru-RU"/>
        </w:rPr>
        <w:t>ком</w:t>
      </w:r>
      <w:proofErr w:type="spellEnd"/>
      <w:r w:rsidR="008F0072">
        <w:rPr>
          <w:b/>
          <w:sz w:val="24"/>
          <w:lang w:val="ru-RU"/>
        </w:rPr>
        <w:t xml:space="preserve"> муниципальном районе на 20</w:t>
      </w:r>
      <w:r w:rsidR="0026792F">
        <w:rPr>
          <w:b/>
          <w:sz w:val="24"/>
          <w:lang w:val="ru-RU"/>
        </w:rPr>
        <w:t>20</w:t>
      </w:r>
      <w:r w:rsidRPr="00AD6C0C">
        <w:rPr>
          <w:b/>
          <w:sz w:val="24"/>
          <w:lang w:val="ru-RU"/>
        </w:rPr>
        <w:t>- 202</w:t>
      </w:r>
      <w:r w:rsidR="0026792F">
        <w:rPr>
          <w:b/>
          <w:sz w:val="24"/>
          <w:lang w:val="ru-RU"/>
        </w:rPr>
        <w:t>2</w:t>
      </w:r>
      <w:r w:rsidRPr="00AD6C0C">
        <w:rPr>
          <w:b/>
          <w:sz w:val="24"/>
          <w:lang w:val="ru-RU"/>
        </w:rPr>
        <w:t xml:space="preserve"> годы»</w:t>
      </w: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986"/>
        <w:gridCol w:w="290"/>
        <w:gridCol w:w="1418"/>
      </w:tblGrid>
      <w:tr w:rsidR="001F2F10" w:rsidRPr="007A104F" w:rsidTr="00604E15">
        <w:trPr>
          <w:trHeight w:val="2174"/>
        </w:trPr>
        <w:tc>
          <w:tcPr>
            <w:tcW w:w="526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30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60" w:hanging="17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</w:t>
            </w: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F2F10" w:rsidRPr="00AD6C0C" w:rsidRDefault="00C0042D">
            <w:pPr>
              <w:pStyle w:val="TableParagraph"/>
              <w:spacing w:line="276" w:lineRule="auto"/>
              <w:ind w:left="194" w:right="131" w:hanging="34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п/ п</w:t>
            </w:r>
          </w:p>
        </w:tc>
        <w:tc>
          <w:tcPr>
            <w:tcW w:w="5179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 w:rsidP="00F62379">
            <w:pPr>
              <w:pStyle w:val="TableParagraph"/>
              <w:spacing w:line="412" w:lineRule="auto"/>
              <w:jc w:val="center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программных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мероприятий</w:t>
            </w:r>
            <w:proofErr w:type="spellEnd"/>
          </w:p>
        </w:tc>
        <w:tc>
          <w:tcPr>
            <w:tcW w:w="2268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>
            <w:pPr>
              <w:pStyle w:val="TableParagraph"/>
              <w:spacing w:line="412" w:lineRule="auto"/>
              <w:ind w:left="291" w:right="101" w:hanging="161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Ответственный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2134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1F2F10" w:rsidRPr="00AD6C0C" w:rsidRDefault="00C0042D">
            <w:pPr>
              <w:pStyle w:val="TableParagraph"/>
              <w:ind w:left="362" w:firstLine="91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199" w:line="242" w:lineRule="auto"/>
              <w:ind w:left="391" w:right="335" w:hanging="29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финансового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обеспечения</w:t>
            </w:r>
            <w:proofErr w:type="spellEnd"/>
          </w:p>
        </w:tc>
        <w:tc>
          <w:tcPr>
            <w:tcW w:w="1275" w:type="dxa"/>
            <w:vMerge w:val="restart"/>
          </w:tcPr>
          <w:p w:rsidR="001F2F10" w:rsidRPr="00AD6C0C" w:rsidRDefault="001F2F10">
            <w:pPr>
              <w:pStyle w:val="TableParagraph"/>
              <w:spacing w:before="8"/>
              <w:ind w:left="0"/>
              <w:rPr>
                <w:b/>
                <w:sz w:val="34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05" w:right="101"/>
              <w:jc w:val="center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 xml:space="preserve">Объёмы финансов ого </w:t>
            </w:r>
            <w:proofErr w:type="spellStart"/>
            <w:r w:rsidRPr="00AD6C0C">
              <w:rPr>
                <w:b/>
                <w:sz w:val="24"/>
                <w:lang w:val="ru-RU"/>
              </w:rPr>
              <w:t>обеспече</w:t>
            </w:r>
            <w:proofErr w:type="spellEnd"/>
            <w:r w:rsidRPr="00AD6C0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6C0C">
              <w:rPr>
                <w:b/>
                <w:sz w:val="24"/>
                <w:lang w:val="ru-RU"/>
              </w:rPr>
              <w:t>ния</w:t>
            </w:r>
            <w:proofErr w:type="spellEnd"/>
            <w:r w:rsidRPr="00AD6C0C">
              <w:rPr>
                <w:b/>
                <w:sz w:val="24"/>
                <w:lang w:val="ru-RU"/>
              </w:rPr>
              <w:t xml:space="preserve"> (</w:t>
            </w:r>
            <w:proofErr w:type="spellStart"/>
            <w:r w:rsidRPr="00AD6C0C">
              <w:rPr>
                <w:b/>
                <w:sz w:val="24"/>
                <w:lang w:val="ru-RU"/>
              </w:rPr>
              <w:t>тыс</w:t>
            </w:r>
            <w:proofErr w:type="gramStart"/>
            <w:r w:rsidRPr="00AD6C0C">
              <w:rPr>
                <w:b/>
                <w:sz w:val="24"/>
                <w:lang w:val="ru-RU"/>
              </w:rPr>
              <w:t>.р</w:t>
            </w:r>
            <w:proofErr w:type="gramEnd"/>
            <w:r w:rsidRPr="00AD6C0C">
              <w:rPr>
                <w:b/>
                <w:sz w:val="24"/>
                <w:lang w:val="ru-RU"/>
              </w:rPr>
              <w:t>уб</w:t>
            </w:r>
            <w:proofErr w:type="spellEnd"/>
            <w:r w:rsidRPr="00AD6C0C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4050" w:type="dxa"/>
            <w:gridSpan w:val="4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5"/>
              <w:ind w:left="0"/>
              <w:rPr>
                <w:b/>
                <w:sz w:val="35"/>
                <w:lang w:val="ru-RU"/>
              </w:rPr>
            </w:pPr>
          </w:p>
          <w:p w:rsidR="001F2F10" w:rsidRPr="00AD6C0C" w:rsidRDefault="00C0042D">
            <w:pPr>
              <w:pStyle w:val="TableParagraph"/>
              <w:spacing w:line="242" w:lineRule="auto"/>
              <w:ind w:left="1331" w:right="226" w:hanging="109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В том числе по годам реализации мероприятий</w:t>
            </w:r>
          </w:p>
        </w:tc>
      </w:tr>
      <w:tr w:rsidR="005313C2" w:rsidRPr="00AD6C0C" w:rsidTr="00604E15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</w:tcPr>
          <w:p w:rsidR="005313C2" w:rsidRPr="0026792F" w:rsidRDefault="00F35DF5" w:rsidP="0026792F">
            <w:pPr>
              <w:pStyle w:val="TableParagraph"/>
              <w:spacing w:before="1"/>
              <w:ind w:left="24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proofErr w:type="spellStart"/>
            <w:r w:rsidR="0026792F">
              <w:rPr>
                <w:b/>
                <w:sz w:val="24"/>
                <w:lang w:val="ru-RU"/>
              </w:rPr>
              <w:t>20</w:t>
            </w:r>
            <w:proofErr w:type="spellEnd"/>
          </w:p>
        </w:tc>
        <w:tc>
          <w:tcPr>
            <w:tcW w:w="986" w:type="dxa"/>
          </w:tcPr>
          <w:p w:rsidR="005313C2" w:rsidRPr="00F35DF5" w:rsidRDefault="005313C2" w:rsidP="0026792F">
            <w:pPr>
              <w:pStyle w:val="TableParagraph"/>
              <w:spacing w:before="1"/>
              <w:ind w:left="106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</w:rPr>
              <w:t>20</w:t>
            </w:r>
            <w:r w:rsidR="00F35DF5">
              <w:rPr>
                <w:b/>
                <w:sz w:val="24"/>
                <w:lang w:val="ru-RU"/>
              </w:rPr>
              <w:t>2</w:t>
            </w:r>
            <w:r w:rsidR="0026792F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708" w:type="dxa"/>
            <w:gridSpan w:val="2"/>
          </w:tcPr>
          <w:p w:rsidR="005313C2" w:rsidRPr="00F35DF5" w:rsidRDefault="005313C2" w:rsidP="0026792F">
            <w:pPr>
              <w:pStyle w:val="TableParagraph"/>
              <w:spacing w:before="1"/>
              <w:ind w:left="10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</w:rPr>
              <w:t>202</w:t>
            </w:r>
            <w:r w:rsidR="0026792F">
              <w:rPr>
                <w:b/>
                <w:sz w:val="24"/>
                <w:lang w:val="ru-RU"/>
              </w:rPr>
              <w:t>2</w:t>
            </w:r>
          </w:p>
        </w:tc>
      </w:tr>
      <w:tr w:rsidR="003F0706" w:rsidRPr="007A104F" w:rsidTr="00604E15">
        <w:trPr>
          <w:trHeight w:val="1504"/>
        </w:trPr>
        <w:tc>
          <w:tcPr>
            <w:tcW w:w="15432" w:type="dxa"/>
            <w:gridSpan w:val="9"/>
          </w:tcPr>
          <w:p w:rsidR="003F0706" w:rsidRPr="00AD6C0C" w:rsidRDefault="003F0706">
            <w:pPr>
              <w:pStyle w:val="TableParagraph"/>
              <w:spacing w:line="242" w:lineRule="auto"/>
              <w:ind w:right="1395" w:hanging="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3F0706" w:rsidRPr="007A104F" w:rsidTr="00604E15">
        <w:trPr>
          <w:trHeight w:val="1026"/>
        </w:trPr>
        <w:tc>
          <w:tcPr>
            <w:tcW w:w="15432" w:type="dxa"/>
            <w:gridSpan w:val="9"/>
          </w:tcPr>
          <w:p w:rsidR="00CD001F" w:rsidRDefault="00CD001F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</w:p>
          <w:p w:rsidR="003F0706" w:rsidRPr="00AD6C0C" w:rsidRDefault="003F0706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3F0706" w:rsidRPr="007A104F" w:rsidTr="00604E15">
        <w:trPr>
          <w:trHeight w:val="477"/>
        </w:trPr>
        <w:tc>
          <w:tcPr>
            <w:tcW w:w="15432" w:type="dxa"/>
            <w:gridSpan w:val="9"/>
          </w:tcPr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3F0706" w:rsidRDefault="003F0706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1 «Развитие системы дошкольного образования»</w:t>
            </w:r>
          </w:p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CD001F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  <w:p w:rsidR="00CD001F" w:rsidRPr="00AD6C0C" w:rsidRDefault="00CD001F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</w:p>
        </w:tc>
      </w:tr>
      <w:tr w:rsidR="005313C2" w:rsidRPr="00CD001F" w:rsidTr="00604E15">
        <w:trPr>
          <w:trHeight w:val="474"/>
        </w:trPr>
        <w:tc>
          <w:tcPr>
            <w:tcW w:w="526" w:type="dxa"/>
          </w:tcPr>
          <w:p w:rsidR="005313C2" w:rsidRPr="00CD001F" w:rsidRDefault="005313C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1.1</w:t>
            </w:r>
          </w:p>
        </w:tc>
        <w:tc>
          <w:tcPr>
            <w:tcW w:w="5179" w:type="dxa"/>
          </w:tcPr>
          <w:p w:rsidR="005313C2" w:rsidRPr="00CD001F" w:rsidRDefault="005313C2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Основное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мероприятие</w:t>
            </w:r>
            <w:proofErr w:type="spellEnd"/>
            <w:r w:rsidRPr="00CD001F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5313C2" w:rsidRPr="00CD001F" w:rsidRDefault="005313C2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2134" w:type="dxa"/>
          </w:tcPr>
          <w:p w:rsidR="005313C2" w:rsidRPr="00CD001F" w:rsidRDefault="005313C2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5313C2" w:rsidRPr="00CD001F" w:rsidRDefault="005313C2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5313C2" w:rsidRPr="00CD001F" w:rsidRDefault="005313C2" w:rsidP="0090277F">
            <w:pPr>
              <w:pStyle w:val="TableParagraph"/>
              <w:spacing w:line="225" w:lineRule="exact"/>
              <w:ind w:left="113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5313C2" w:rsidRPr="00CD001F" w:rsidRDefault="005313C2" w:rsidP="0090277F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313C2" w:rsidRPr="00CD001F" w:rsidRDefault="005313C2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CD001F" w:rsidRDefault="001F2F10">
      <w:pPr>
        <w:spacing w:line="225" w:lineRule="exact"/>
        <w:rPr>
          <w:sz w:val="24"/>
          <w:szCs w:val="24"/>
        </w:rPr>
        <w:sectPr w:rsidR="001F2F10" w:rsidRPr="00CD001F">
          <w:pgSz w:w="16840" w:h="11900" w:orient="landscape"/>
          <w:pgMar w:top="1100" w:right="5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341"/>
      </w:tblGrid>
      <w:tr w:rsidR="009F633F" w:rsidRPr="00CD001F" w:rsidTr="00163E91">
        <w:trPr>
          <w:trHeight w:val="1026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tabs>
                <w:tab w:val="left" w:pos="1782"/>
                <w:tab w:val="left" w:pos="3522"/>
                <w:tab w:val="left" w:pos="5320"/>
              </w:tabs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«Проведение</w:t>
            </w:r>
            <w:r w:rsidRPr="00CD001F">
              <w:rPr>
                <w:sz w:val="24"/>
                <w:szCs w:val="24"/>
                <w:lang w:val="ru-RU"/>
              </w:rPr>
              <w:tab/>
              <w:t>мероприятий,</w:t>
            </w:r>
            <w:r w:rsidRPr="00CD001F">
              <w:rPr>
                <w:sz w:val="24"/>
                <w:szCs w:val="24"/>
                <w:lang w:val="ru-RU"/>
              </w:rPr>
              <w:tab/>
              <w:t>направленных</w:t>
            </w:r>
            <w:r w:rsidRPr="00CD001F">
              <w:rPr>
                <w:sz w:val="24"/>
                <w:szCs w:val="24"/>
                <w:lang w:val="ru-RU"/>
              </w:rPr>
              <w:tab/>
            </w:r>
            <w:proofErr w:type="gramStart"/>
            <w:r w:rsidRPr="00CD001F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9F633F" w:rsidRPr="00CD001F" w:rsidRDefault="009F633F">
            <w:pPr>
              <w:pStyle w:val="TableParagraph"/>
              <w:tabs>
                <w:tab w:val="left" w:pos="1578"/>
                <w:tab w:val="left" w:pos="3527"/>
                <w:tab w:val="left" w:pos="5423"/>
              </w:tabs>
              <w:spacing w:line="242" w:lineRule="auto"/>
              <w:ind w:left="109" w:right="9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повышение</w:t>
            </w:r>
            <w:r w:rsidRPr="00CD001F">
              <w:rPr>
                <w:sz w:val="24"/>
                <w:szCs w:val="24"/>
                <w:lang w:val="ru-RU"/>
              </w:rPr>
              <w:tab/>
              <w:t>компете</w:t>
            </w:r>
            <w:r w:rsidR="00604E15">
              <w:rPr>
                <w:sz w:val="24"/>
                <w:szCs w:val="24"/>
                <w:lang w:val="ru-RU"/>
              </w:rPr>
              <w:t xml:space="preserve">нтности </w:t>
            </w:r>
            <w:r w:rsidRPr="00CD001F">
              <w:rPr>
                <w:sz w:val="24"/>
                <w:szCs w:val="24"/>
                <w:lang w:val="ru-RU"/>
              </w:rPr>
              <w:t>педагогических</w:t>
            </w:r>
            <w:r w:rsidRPr="00CD001F">
              <w:rPr>
                <w:sz w:val="24"/>
                <w:szCs w:val="24"/>
                <w:lang w:val="ru-RU"/>
              </w:rPr>
              <w:tab/>
              <w:t>и руководящих кадров»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</w:t>
            </w:r>
          </w:p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администрации Екатериновского</w:t>
            </w:r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4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1.2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CD001F" w:rsidRDefault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107919,2</w:t>
            </w:r>
          </w:p>
        </w:tc>
        <w:tc>
          <w:tcPr>
            <w:tcW w:w="1356" w:type="dxa"/>
          </w:tcPr>
          <w:p w:rsidR="009F633F" w:rsidRPr="00CD001F" w:rsidRDefault="009509E6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36474,8</w:t>
            </w:r>
          </w:p>
        </w:tc>
        <w:tc>
          <w:tcPr>
            <w:tcW w:w="1276" w:type="dxa"/>
          </w:tcPr>
          <w:p w:rsidR="009F633F" w:rsidRPr="00CD001F" w:rsidRDefault="009509E6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35152,1</w:t>
            </w:r>
          </w:p>
        </w:tc>
        <w:tc>
          <w:tcPr>
            <w:tcW w:w="1341" w:type="dxa"/>
          </w:tcPr>
          <w:p w:rsidR="009F633F" w:rsidRPr="00CD001F" w:rsidRDefault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36292,3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9F633F" w:rsidRPr="00CD001F" w:rsidRDefault="009F633F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F633F" w:rsidRPr="00CD001F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65560,2</w:t>
            </w:r>
          </w:p>
        </w:tc>
        <w:tc>
          <w:tcPr>
            <w:tcW w:w="1356" w:type="dxa"/>
          </w:tcPr>
          <w:p w:rsidR="009F633F" w:rsidRPr="00CD001F" w:rsidRDefault="00603293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21920,3</w:t>
            </w:r>
          </w:p>
        </w:tc>
        <w:tc>
          <w:tcPr>
            <w:tcW w:w="1276" w:type="dxa"/>
          </w:tcPr>
          <w:p w:rsidR="009F633F" w:rsidRPr="00CD001F" w:rsidRDefault="00603293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21651,5</w:t>
            </w:r>
          </w:p>
        </w:tc>
        <w:tc>
          <w:tcPr>
            <w:tcW w:w="1341" w:type="dxa"/>
          </w:tcPr>
          <w:p w:rsidR="009F633F" w:rsidRPr="00CD001F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21988,4</w:t>
            </w:r>
          </w:p>
        </w:tc>
      </w:tr>
      <w:tr w:rsidR="009F633F" w:rsidRPr="00CD001F" w:rsidTr="00163E91">
        <w:trPr>
          <w:trHeight w:val="474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9F633F" w:rsidRPr="00CD001F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  <w:r w:rsidR="00F527E7">
              <w:rPr>
                <w:sz w:val="24"/>
                <w:szCs w:val="24"/>
                <w:lang w:val="ru-RU"/>
              </w:rPr>
              <w:t>759,0</w:t>
            </w:r>
          </w:p>
        </w:tc>
        <w:tc>
          <w:tcPr>
            <w:tcW w:w="1356" w:type="dxa"/>
          </w:tcPr>
          <w:p w:rsidR="009F633F" w:rsidRPr="00CD001F" w:rsidRDefault="00603293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F527E7">
              <w:rPr>
                <w:sz w:val="24"/>
                <w:szCs w:val="24"/>
                <w:lang w:val="ru-RU"/>
              </w:rPr>
              <w:t>454,5</w:t>
            </w:r>
          </w:p>
        </w:tc>
        <w:tc>
          <w:tcPr>
            <w:tcW w:w="1276" w:type="dxa"/>
          </w:tcPr>
          <w:p w:rsidR="009F633F" w:rsidRPr="00CD001F" w:rsidRDefault="00603293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10300,6</w:t>
            </w:r>
          </w:p>
        </w:tc>
        <w:tc>
          <w:tcPr>
            <w:tcW w:w="1341" w:type="dxa"/>
          </w:tcPr>
          <w:p w:rsidR="009F633F" w:rsidRPr="00CD001F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11003,9</w:t>
            </w:r>
          </w:p>
        </w:tc>
      </w:tr>
      <w:tr w:rsidR="009F633F" w:rsidRPr="00CD001F" w:rsidTr="00F35DF5">
        <w:trPr>
          <w:trHeight w:val="720"/>
        </w:trPr>
        <w:tc>
          <w:tcPr>
            <w:tcW w:w="526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9F633F" w:rsidRPr="00CD001F" w:rsidRDefault="009F633F" w:rsidP="00F35DF5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633F" w:rsidRPr="009509E6" w:rsidRDefault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9600,0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9F633F" w:rsidRPr="009509E6" w:rsidRDefault="009509E6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33F" w:rsidRPr="009509E6" w:rsidRDefault="009509E6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3200,0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F633F" w:rsidRPr="009509E6" w:rsidRDefault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3300,0</w:t>
            </w:r>
          </w:p>
        </w:tc>
      </w:tr>
      <w:tr w:rsidR="00F35DF5" w:rsidRPr="00CD001F" w:rsidTr="00163E91">
        <w:trPr>
          <w:trHeight w:val="360"/>
        </w:trPr>
        <w:tc>
          <w:tcPr>
            <w:tcW w:w="526" w:type="dxa"/>
            <w:vMerge w:val="restart"/>
            <w:tcBorders>
              <w:top w:val="nil"/>
            </w:tcBorders>
          </w:tcPr>
          <w:p w:rsidR="00F35DF5" w:rsidRPr="00CD001F" w:rsidRDefault="00F35DF5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1.</w:t>
            </w:r>
            <w:r w:rsidRPr="00CD001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179" w:type="dxa"/>
            <w:vMerge w:val="restart"/>
            <w:tcBorders>
              <w:top w:val="nil"/>
            </w:tcBorders>
          </w:tcPr>
          <w:p w:rsidR="00F35DF5" w:rsidRPr="00CD001F" w:rsidRDefault="00F35DF5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F35DF5" w:rsidRPr="00CD001F" w:rsidRDefault="00F35DF5" w:rsidP="00CD001F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М</w:t>
            </w:r>
            <w:r w:rsidRPr="00CD001F">
              <w:rPr>
                <w:sz w:val="24"/>
                <w:szCs w:val="24"/>
                <w:lang w:val="ru-RU"/>
              </w:rPr>
              <w:t xml:space="preserve">атериальная поддержка воспитания и обучения детей, посещающих образовательные организации, реализующие образовательную </w:t>
            </w:r>
            <w:r w:rsidRPr="00CD001F">
              <w:rPr>
                <w:sz w:val="24"/>
                <w:szCs w:val="24"/>
                <w:lang w:val="ru-RU"/>
              </w:rPr>
              <w:lastRenderedPageBreak/>
              <w:t>программу дошкольного образования»</w:t>
            </w:r>
          </w:p>
          <w:p w:rsidR="00F35DF5" w:rsidRPr="00CD001F" w:rsidRDefault="00F35DF5" w:rsidP="00AE50B6">
            <w:pPr>
              <w:pStyle w:val="TableParagraph"/>
              <w:spacing w:before="197"/>
              <w:ind w:left="0" w:right="9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F35DF5" w:rsidRDefault="00F35DF5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Управление образования администрации </w:t>
            </w:r>
          </w:p>
          <w:p w:rsidR="00F35DF5" w:rsidRPr="00CD001F" w:rsidRDefault="00F35DF5" w:rsidP="005313C2">
            <w:pPr>
              <w:pStyle w:val="TableParagraph"/>
              <w:ind w:left="0" w:right="54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Екатериновског</w:t>
            </w:r>
            <w:r>
              <w:rPr>
                <w:sz w:val="24"/>
                <w:szCs w:val="24"/>
                <w:lang w:val="ru-RU"/>
              </w:rPr>
              <w:t>о</w:t>
            </w:r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lastRenderedPageBreak/>
              <w:t>района Саратовской области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35DF5" w:rsidRPr="00CD001F" w:rsidRDefault="00F35DF5" w:rsidP="00BC5CBD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35DF5" w:rsidRPr="005313C2" w:rsidRDefault="00603293" w:rsidP="00754DA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8023,5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F35DF5" w:rsidRPr="005313C2" w:rsidRDefault="00603293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2674,5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35DF5" w:rsidRPr="005313C2" w:rsidRDefault="00603293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2674,5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F35DF5" w:rsidRPr="005313C2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2674,5</w:t>
            </w:r>
          </w:p>
        </w:tc>
      </w:tr>
      <w:tr w:rsidR="00F35DF5" w:rsidRPr="00CD001F" w:rsidTr="00163E91">
        <w:trPr>
          <w:trHeight w:val="540"/>
        </w:trPr>
        <w:tc>
          <w:tcPr>
            <w:tcW w:w="526" w:type="dxa"/>
            <w:vMerge/>
          </w:tcPr>
          <w:p w:rsidR="00F35DF5" w:rsidRPr="00CD001F" w:rsidRDefault="00F35DF5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F35DF5" w:rsidRPr="00CD001F" w:rsidRDefault="00F35DF5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F35DF5" w:rsidRPr="00CD001F" w:rsidRDefault="00F35DF5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F35DF5" w:rsidRPr="00CD001F" w:rsidRDefault="00F35DF5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F35DF5" w:rsidRPr="005313C2" w:rsidRDefault="00F35DF5" w:rsidP="005313C2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F35DF5" w:rsidRPr="00CD001F" w:rsidRDefault="00F35DF5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603293" w:rsidRPr="00CD001F" w:rsidTr="00163E91">
        <w:trPr>
          <w:trHeight w:val="359"/>
        </w:trPr>
        <w:tc>
          <w:tcPr>
            <w:tcW w:w="526" w:type="dxa"/>
            <w:vMerge/>
          </w:tcPr>
          <w:p w:rsidR="00603293" w:rsidRPr="00CD001F" w:rsidRDefault="00603293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603293" w:rsidRPr="00CD001F" w:rsidRDefault="00603293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603293" w:rsidRPr="00CD001F" w:rsidRDefault="00603293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Default="00603293" w:rsidP="005313C2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lastRenderedPageBreak/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603293" w:rsidRPr="005313C2" w:rsidRDefault="00603293" w:rsidP="005313C2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5313C2" w:rsidRDefault="00603293" w:rsidP="0026792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8023,5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5313C2" w:rsidRDefault="00603293" w:rsidP="009509E6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2674,5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5313C2" w:rsidRDefault="00603293" w:rsidP="009509E6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2674,5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5313C2" w:rsidRDefault="00603293" w:rsidP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2674,5</w:t>
            </w:r>
          </w:p>
        </w:tc>
      </w:tr>
      <w:tr w:rsidR="00603293" w:rsidRPr="00CD001F" w:rsidTr="00603293">
        <w:trPr>
          <w:trHeight w:val="436"/>
        </w:trPr>
        <w:tc>
          <w:tcPr>
            <w:tcW w:w="526" w:type="dxa"/>
            <w:vMerge/>
          </w:tcPr>
          <w:p w:rsidR="00603293" w:rsidRPr="00CD001F" w:rsidRDefault="00603293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603293" w:rsidRPr="00CD001F" w:rsidRDefault="00603293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603293" w:rsidRPr="00CD001F" w:rsidRDefault="00603293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603293" w:rsidRPr="00CD001F" w:rsidTr="00603293">
        <w:trPr>
          <w:trHeight w:val="940"/>
        </w:trPr>
        <w:tc>
          <w:tcPr>
            <w:tcW w:w="526" w:type="dxa"/>
            <w:vMerge/>
            <w:tcBorders>
              <w:bottom w:val="nil"/>
            </w:tcBorders>
          </w:tcPr>
          <w:p w:rsidR="00603293" w:rsidRPr="00CD001F" w:rsidRDefault="00603293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bottom w:val="nil"/>
            </w:tcBorders>
          </w:tcPr>
          <w:p w:rsidR="00603293" w:rsidRPr="00CD001F" w:rsidRDefault="00603293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603293" w:rsidRPr="00CD001F" w:rsidRDefault="00603293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603293" w:rsidRPr="005313C2" w:rsidRDefault="00603293" w:rsidP="00603293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3293" w:rsidRPr="00CD001F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603293" w:rsidRPr="00CD001F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3293" w:rsidRPr="00CD001F" w:rsidRDefault="00603293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603293" w:rsidRPr="00CD001F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603293" w:rsidRPr="00CD001F" w:rsidTr="00163E91">
        <w:trPr>
          <w:trHeight w:val="474"/>
        </w:trPr>
        <w:tc>
          <w:tcPr>
            <w:tcW w:w="526" w:type="dxa"/>
            <w:vMerge w:val="restart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vMerge w:val="restart"/>
          </w:tcPr>
          <w:p w:rsidR="00603293" w:rsidRPr="00CD001F" w:rsidRDefault="00603293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603293" w:rsidRPr="00CD001F" w:rsidRDefault="00603293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b/>
                <w:sz w:val="24"/>
                <w:szCs w:val="24"/>
              </w:rPr>
              <w:t>Итого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подпрограмме</w:t>
            </w:r>
            <w:proofErr w:type="spellEnd"/>
          </w:p>
          <w:p w:rsidR="00603293" w:rsidRPr="00CD001F" w:rsidRDefault="00603293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  <w:p w:rsidR="00603293" w:rsidRPr="00CD001F" w:rsidRDefault="00603293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</w:tcPr>
          <w:p w:rsidR="00603293" w:rsidRPr="00CD001F" w:rsidRDefault="00603293" w:rsidP="00603293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603293" w:rsidRPr="00BB727C" w:rsidRDefault="00BB727C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115942,7</w:t>
            </w:r>
          </w:p>
        </w:tc>
        <w:tc>
          <w:tcPr>
            <w:tcW w:w="1356" w:type="dxa"/>
          </w:tcPr>
          <w:p w:rsidR="00603293" w:rsidRPr="00BB727C" w:rsidRDefault="00BB727C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39149,3</w:t>
            </w:r>
          </w:p>
        </w:tc>
        <w:tc>
          <w:tcPr>
            <w:tcW w:w="1276" w:type="dxa"/>
          </w:tcPr>
          <w:p w:rsidR="00603293" w:rsidRPr="00BB727C" w:rsidRDefault="00BB727C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37826,6</w:t>
            </w:r>
          </w:p>
        </w:tc>
        <w:tc>
          <w:tcPr>
            <w:tcW w:w="1341" w:type="dxa"/>
          </w:tcPr>
          <w:p w:rsidR="00603293" w:rsidRPr="00BB727C" w:rsidRDefault="00BB727C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38966,8</w:t>
            </w:r>
          </w:p>
        </w:tc>
      </w:tr>
      <w:tr w:rsidR="00603293" w:rsidRPr="00CD001F" w:rsidTr="00163E91">
        <w:trPr>
          <w:trHeight w:val="554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vMerge/>
            <w:tcBorders>
              <w:top w:val="nil"/>
              <w:bottom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603293" w:rsidRPr="00CD001F" w:rsidRDefault="00603293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603293" w:rsidRPr="00CD001F" w:rsidRDefault="00603293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3293" w:rsidRPr="00CD001F" w:rsidTr="00163E91">
        <w:trPr>
          <w:trHeight w:val="554"/>
        </w:trPr>
        <w:tc>
          <w:tcPr>
            <w:tcW w:w="526" w:type="dxa"/>
            <w:tcBorders>
              <w:top w:val="nil"/>
              <w:bottom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tcBorders>
              <w:top w:val="nil"/>
              <w:bottom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603293" w:rsidRPr="00CD001F" w:rsidRDefault="00603293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03293" w:rsidRPr="00CD001F" w:rsidRDefault="00603293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603293" w:rsidRPr="005313C2" w:rsidRDefault="00603293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73583,7</w:t>
            </w:r>
          </w:p>
        </w:tc>
        <w:tc>
          <w:tcPr>
            <w:tcW w:w="1356" w:type="dxa"/>
          </w:tcPr>
          <w:p w:rsidR="00603293" w:rsidRPr="005313C2" w:rsidRDefault="00603293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24594,8</w:t>
            </w:r>
          </w:p>
        </w:tc>
        <w:tc>
          <w:tcPr>
            <w:tcW w:w="1276" w:type="dxa"/>
          </w:tcPr>
          <w:p w:rsidR="00603293" w:rsidRPr="005313C2" w:rsidRDefault="00603293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24326,0</w:t>
            </w:r>
          </w:p>
        </w:tc>
        <w:tc>
          <w:tcPr>
            <w:tcW w:w="1341" w:type="dxa"/>
          </w:tcPr>
          <w:p w:rsidR="00603293" w:rsidRPr="005313C2" w:rsidRDefault="00603293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2466,9</w:t>
            </w:r>
          </w:p>
        </w:tc>
      </w:tr>
      <w:tr w:rsidR="00603293" w:rsidRPr="00CD001F" w:rsidTr="00163E91">
        <w:trPr>
          <w:trHeight w:val="554"/>
        </w:trPr>
        <w:tc>
          <w:tcPr>
            <w:tcW w:w="526" w:type="dxa"/>
            <w:tcBorders>
              <w:top w:val="nil"/>
              <w:bottom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tcBorders>
              <w:top w:val="nil"/>
              <w:bottom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603293" w:rsidRPr="005313C2" w:rsidRDefault="00F527E7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32759,0</w:t>
            </w:r>
          </w:p>
        </w:tc>
        <w:tc>
          <w:tcPr>
            <w:tcW w:w="1356" w:type="dxa"/>
          </w:tcPr>
          <w:p w:rsidR="00603293" w:rsidRPr="005313C2" w:rsidRDefault="00F527E7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11454,5</w:t>
            </w:r>
          </w:p>
        </w:tc>
        <w:tc>
          <w:tcPr>
            <w:tcW w:w="1276" w:type="dxa"/>
          </w:tcPr>
          <w:p w:rsidR="00603293" w:rsidRPr="005313C2" w:rsidRDefault="00603293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10300,6</w:t>
            </w:r>
          </w:p>
        </w:tc>
        <w:tc>
          <w:tcPr>
            <w:tcW w:w="1341" w:type="dxa"/>
          </w:tcPr>
          <w:p w:rsidR="00603293" w:rsidRPr="005313C2" w:rsidRDefault="00603293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11003,9</w:t>
            </w:r>
          </w:p>
        </w:tc>
      </w:tr>
      <w:tr w:rsidR="00603293" w:rsidRPr="00CD001F" w:rsidTr="00163E91">
        <w:trPr>
          <w:trHeight w:val="554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tcBorders>
              <w:top w:val="nil"/>
              <w:bottom w:val="single" w:sz="4" w:space="0" w:color="auto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603293" w:rsidRPr="00CD001F" w:rsidRDefault="00603293" w:rsidP="0090277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603293" w:rsidRPr="00BB727C" w:rsidRDefault="00BB727C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9600,0</w:t>
            </w:r>
          </w:p>
        </w:tc>
        <w:tc>
          <w:tcPr>
            <w:tcW w:w="1356" w:type="dxa"/>
          </w:tcPr>
          <w:p w:rsidR="00603293" w:rsidRPr="00BB727C" w:rsidRDefault="00BB727C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3100,0</w:t>
            </w:r>
          </w:p>
        </w:tc>
        <w:tc>
          <w:tcPr>
            <w:tcW w:w="1276" w:type="dxa"/>
          </w:tcPr>
          <w:p w:rsidR="00603293" w:rsidRPr="00BB727C" w:rsidRDefault="00BB727C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3200,0</w:t>
            </w:r>
          </w:p>
        </w:tc>
        <w:tc>
          <w:tcPr>
            <w:tcW w:w="1341" w:type="dxa"/>
          </w:tcPr>
          <w:p w:rsidR="00603293" w:rsidRPr="00BB727C" w:rsidRDefault="00BB727C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3300,0</w:t>
            </w:r>
          </w:p>
        </w:tc>
      </w:tr>
      <w:tr w:rsidR="00603293" w:rsidRPr="007A104F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42" w:lineRule="auto"/>
              <w:ind w:hanging="1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</w:t>
            </w:r>
          </w:p>
        </w:tc>
      </w:tr>
      <w:tr w:rsidR="00603293" w:rsidRPr="007A104F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42" w:lineRule="auto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Формирование гибкой, подотчетности обществу системы непрерывного образования, развивающей человеческий потенциал, обеспечивающий текущие и перспективные потребности социально-экономического развития района</w:t>
            </w:r>
          </w:p>
        </w:tc>
      </w:tr>
    </w:tbl>
    <w:p w:rsidR="005313C2" w:rsidRDefault="005313C2" w:rsidP="005313C2">
      <w:pPr>
        <w:rPr>
          <w:sz w:val="24"/>
          <w:szCs w:val="24"/>
          <w:lang w:val="ru-RU"/>
        </w:rPr>
      </w:pPr>
    </w:p>
    <w:p w:rsidR="001F2F10" w:rsidRPr="005313C2" w:rsidRDefault="001F2F10" w:rsidP="005313C2">
      <w:pPr>
        <w:rPr>
          <w:sz w:val="24"/>
          <w:szCs w:val="24"/>
          <w:lang w:val="ru-RU"/>
        </w:rPr>
        <w:sectPr w:rsidR="001F2F10" w:rsidRPr="005313C2" w:rsidSect="005313C2">
          <w:pgSz w:w="16840" w:h="11900" w:orient="landscape"/>
          <w:pgMar w:top="1040" w:right="540" w:bottom="1276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9F633F" w:rsidRPr="007A104F" w:rsidTr="00163E91">
        <w:trPr>
          <w:trHeight w:val="474"/>
        </w:trPr>
        <w:tc>
          <w:tcPr>
            <w:tcW w:w="15432" w:type="dxa"/>
            <w:gridSpan w:val="8"/>
          </w:tcPr>
          <w:p w:rsidR="009F633F" w:rsidRPr="00CD001F" w:rsidRDefault="009F633F">
            <w:pPr>
              <w:pStyle w:val="TableParagraph"/>
              <w:spacing w:line="267" w:lineRule="exact"/>
              <w:ind w:left="4643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lastRenderedPageBreak/>
              <w:t>Подпрограмма 2 « Развитие системы общего образования»</w:t>
            </w: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2.1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 w:rsidP="009F633F">
            <w:pPr>
              <w:pStyle w:val="TableParagraph"/>
              <w:spacing w:before="199"/>
              <w:ind w:left="109" w:right="92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Проведение мероприятий, направленных на повышение компетентности педагогических и руководящих кадров</w:t>
            </w:r>
            <w:r w:rsidRPr="00CD001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CD001F" w:rsidRDefault="009F633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9F633F" w:rsidRDefault="009F633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F633F" w:rsidRPr="009F633F" w:rsidRDefault="009F633F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853EB4" w:rsidRPr="00CD001F" w:rsidTr="00163E91">
        <w:trPr>
          <w:trHeight w:val="477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 w:rsidP="00853EB4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853EB4" w:rsidRPr="00CD001F" w:rsidRDefault="00853EB4" w:rsidP="00853EB4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853EB4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53EB4" w:rsidRDefault="00853EB4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853EB4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03293" w:rsidRPr="00CD001F" w:rsidTr="009509E6">
        <w:trPr>
          <w:trHeight w:val="572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2.2</w:t>
            </w:r>
          </w:p>
        </w:tc>
        <w:tc>
          <w:tcPr>
            <w:tcW w:w="5179" w:type="dxa"/>
            <w:vMerge w:val="restart"/>
            <w:tcBorders>
              <w:top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603293" w:rsidRPr="00CD001F" w:rsidRDefault="00603293" w:rsidP="006D5BC8">
            <w:pPr>
              <w:pStyle w:val="TableParagraph"/>
              <w:spacing w:before="197"/>
              <w:ind w:left="109" w:right="93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</w:t>
            </w:r>
            <w:r w:rsidRPr="00CD001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603293" w:rsidRPr="00CD001F" w:rsidRDefault="00603293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03293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1025,4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603293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3293" w:rsidRDefault="00603293" w:rsidP="00603293">
            <w:pPr>
              <w:pStyle w:val="TableParagraph"/>
              <w:spacing w:line="220" w:lineRule="exact"/>
              <w:ind w:left="1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341,8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03293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341,8</w:t>
            </w:r>
          </w:p>
        </w:tc>
      </w:tr>
      <w:tr w:rsidR="00603293" w:rsidRPr="00CD001F" w:rsidTr="009509E6">
        <w:trPr>
          <w:trHeight w:val="765"/>
        </w:trPr>
        <w:tc>
          <w:tcPr>
            <w:tcW w:w="526" w:type="dxa"/>
            <w:vMerge/>
          </w:tcPr>
          <w:p w:rsidR="00603293" w:rsidRPr="00CD001F" w:rsidRDefault="00603293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 w:rsidP="009509E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603293" w:rsidRPr="00CD001F" w:rsidRDefault="00603293" w:rsidP="009509E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03293" w:rsidRPr="00CD001F" w:rsidRDefault="00603293" w:rsidP="009509E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Default="00603293" w:rsidP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Default="00603293" w:rsidP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Default="00603293" w:rsidP="00603293">
            <w:pPr>
              <w:pStyle w:val="TableParagraph"/>
              <w:spacing w:line="220" w:lineRule="exact"/>
              <w:ind w:left="196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Default="00603293" w:rsidP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03293" w:rsidRPr="00CD001F" w:rsidTr="009509E6">
        <w:trPr>
          <w:trHeight w:val="825"/>
        </w:trPr>
        <w:tc>
          <w:tcPr>
            <w:tcW w:w="526" w:type="dxa"/>
            <w:vMerge/>
            <w:tcBorders>
              <w:bottom w:val="nil"/>
            </w:tcBorders>
          </w:tcPr>
          <w:p w:rsidR="00603293" w:rsidRPr="00CD001F" w:rsidRDefault="00603293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bottom w:val="nil"/>
            </w:tcBorders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603293" w:rsidRPr="00CD001F" w:rsidRDefault="00603293" w:rsidP="009509E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603293" w:rsidRPr="00CD001F" w:rsidRDefault="00603293" w:rsidP="009509E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03293" w:rsidRPr="00CD001F" w:rsidRDefault="00603293" w:rsidP="009509E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03293" w:rsidRDefault="00603293" w:rsidP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1025,4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603293" w:rsidRDefault="00603293" w:rsidP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341,8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3293" w:rsidRDefault="00603293" w:rsidP="009509E6">
            <w:pPr>
              <w:pStyle w:val="TableParagraph"/>
              <w:spacing w:line="220" w:lineRule="exact"/>
              <w:ind w:left="19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341,8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03293" w:rsidRDefault="00603293" w:rsidP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341,8</w:t>
            </w:r>
          </w:p>
        </w:tc>
      </w:tr>
      <w:tr w:rsidR="00603293" w:rsidRPr="00CD001F" w:rsidTr="00163E91">
        <w:trPr>
          <w:trHeight w:val="477"/>
        </w:trPr>
        <w:tc>
          <w:tcPr>
            <w:tcW w:w="526" w:type="dxa"/>
            <w:vMerge w:val="restart"/>
            <w:tcBorders>
              <w:top w:val="nil"/>
            </w:tcBorders>
          </w:tcPr>
          <w:p w:rsidR="00603293" w:rsidRPr="00CD001F" w:rsidRDefault="00603293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  <w:tcBorders>
              <w:top w:val="nil"/>
            </w:tcBorders>
          </w:tcPr>
          <w:p w:rsidR="00603293" w:rsidRPr="00CD001F" w:rsidRDefault="00603293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603293" w:rsidRPr="00CD001F" w:rsidRDefault="00603293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603293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603293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03293" w:rsidRDefault="00603293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03293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603293" w:rsidRPr="00CD001F" w:rsidTr="00163E91">
        <w:trPr>
          <w:trHeight w:val="477"/>
        </w:trPr>
        <w:tc>
          <w:tcPr>
            <w:tcW w:w="526" w:type="dxa"/>
            <w:vMerge/>
          </w:tcPr>
          <w:p w:rsidR="00603293" w:rsidRPr="00CD001F" w:rsidRDefault="00603293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603293" w:rsidRPr="00CD001F" w:rsidRDefault="00603293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03293" w:rsidRPr="00CD001F" w:rsidRDefault="00603293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603293" w:rsidRPr="00CD001F" w:rsidRDefault="00603293" w:rsidP="0090277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603293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603293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603293" w:rsidRDefault="00603293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603293" w:rsidRDefault="00603293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CD001F" w:rsidRDefault="001F2F10">
      <w:pPr>
        <w:spacing w:line="220" w:lineRule="exact"/>
        <w:rPr>
          <w:sz w:val="24"/>
          <w:szCs w:val="24"/>
        </w:rPr>
        <w:sectPr w:rsidR="001F2F10" w:rsidRPr="00CD001F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"/>
        <w:gridCol w:w="5176"/>
        <w:gridCol w:w="2267"/>
        <w:gridCol w:w="2133"/>
        <w:gridCol w:w="1274"/>
        <w:gridCol w:w="1349"/>
        <w:gridCol w:w="6"/>
        <w:gridCol w:w="1268"/>
        <w:gridCol w:w="7"/>
        <w:gridCol w:w="1427"/>
      </w:tblGrid>
      <w:tr w:rsidR="00853EB4" w:rsidRPr="00CD001F" w:rsidTr="008C5026">
        <w:trPr>
          <w:trHeight w:val="486"/>
        </w:trPr>
        <w:tc>
          <w:tcPr>
            <w:tcW w:w="525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5176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53EB4" w:rsidRPr="00CD001F" w:rsidRDefault="00853EB4" w:rsidP="0090277F">
            <w:pPr>
              <w:pStyle w:val="TableParagraph"/>
              <w:spacing w:before="197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D001F">
              <w:rPr>
                <w:sz w:val="24"/>
                <w:szCs w:val="24"/>
                <w:lang w:val="ru-RU"/>
              </w:rPr>
              <w:t>«Организация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образования»</w:t>
            </w:r>
            <w:proofErr w:type="gramEnd"/>
          </w:p>
        </w:tc>
        <w:tc>
          <w:tcPr>
            <w:tcW w:w="2267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53EB4" w:rsidRPr="00CD001F" w:rsidRDefault="00853EB4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 w:rsidR="00163E91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</w:tcPr>
          <w:p w:rsidR="00853EB4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8741,8</w:t>
            </w:r>
          </w:p>
        </w:tc>
        <w:tc>
          <w:tcPr>
            <w:tcW w:w="1355" w:type="dxa"/>
            <w:gridSpan w:val="2"/>
          </w:tcPr>
          <w:p w:rsidR="00853EB4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3810,4</w:t>
            </w:r>
          </w:p>
        </w:tc>
        <w:tc>
          <w:tcPr>
            <w:tcW w:w="1275" w:type="dxa"/>
            <w:gridSpan w:val="2"/>
          </w:tcPr>
          <w:p w:rsidR="00853EB4" w:rsidRPr="00163E91" w:rsidRDefault="00603293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2465,7</w:t>
            </w:r>
          </w:p>
        </w:tc>
        <w:tc>
          <w:tcPr>
            <w:tcW w:w="1427" w:type="dxa"/>
          </w:tcPr>
          <w:p w:rsidR="00853EB4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2465,7</w:t>
            </w:r>
          </w:p>
        </w:tc>
      </w:tr>
      <w:tr w:rsidR="00853EB4" w:rsidRPr="00CD001F" w:rsidTr="008C5026">
        <w:trPr>
          <w:trHeight w:val="873"/>
        </w:trPr>
        <w:tc>
          <w:tcPr>
            <w:tcW w:w="525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853EB4" w:rsidRPr="00CD001F" w:rsidRDefault="00853EB4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853EB4" w:rsidRPr="00CD001F" w:rsidRDefault="00853EB4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3293" w:rsidRPr="00CD001F" w:rsidTr="008C5026">
        <w:trPr>
          <w:trHeight w:val="1029"/>
        </w:trPr>
        <w:tc>
          <w:tcPr>
            <w:tcW w:w="525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603293" w:rsidRPr="00CD001F" w:rsidRDefault="00603293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03293" w:rsidRPr="00CD001F" w:rsidRDefault="00603293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603293" w:rsidRPr="00163E91" w:rsidRDefault="00603293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8741,8</w:t>
            </w:r>
          </w:p>
        </w:tc>
        <w:tc>
          <w:tcPr>
            <w:tcW w:w="1355" w:type="dxa"/>
            <w:gridSpan w:val="2"/>
          </w:tcPr>
          <w:p w:rsidR="00603293" w:rsidRPr="00163E91" w:rsidRDefault="00603293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3810,4</w:t>
            </w:r>
          </w:p>
        </w:tc>
        <w:tc>
          <w:tcPr>
            <w:tcW w:w="1275" w:type="dxa"/>
            <w:gridSpan w:val="2"/>
          </w:tcPr>
          <w:p w:rsidR="00603293" w:rsidRPr="00163E91" w:rsidRDefault="00603293" w:rsidP="009509E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2465,7</w:t>
            </w:r>
          </w:p>
        </w:tc>
        <w:tc>
          <w:tcPr>
            <w:tcW w:w="1427" w:type="dxa"/>
          </w:tcPr>
          <w:p w:rsidR="00603293" w:rsidRPr="00163E91" w:rsidRDefault="00603293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2465,7</w:t>
            </w:r>
          </w:p>
        </w:tc>
      </w:tr>
      <w:tr w:rsidR="00603293" w:rsidRPr="00CD001F" w:rsidTr="008C5026">
        <w:trPr>
          <w:trHeight w:val="474"/>
        </w:trPr>
        <w:tc>
          <w:tcPr>
            <w:tcW w:w="525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603293" w:rsidRPr="00CD001F" w:rsidRDefault="00603293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</w:tcPr>
          <w:p w:rsidR="00603293" w:rsidRPr="00CD001F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:rsidR="00603293" w:rsidRPr="00CD001F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03293" w:rsidRPr="00CD001F" w:rsidRDefault="00603293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603293" w:rsidRPr="00CD001F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</w:tr>
      <w:tr w:rsidR="00603293" w:rsidRPr="00CD001F" w:rsidTr="008C5026">
        <w:trPr>
          <w:trHeight w:val="879"/>
        </w:trPr>
        <w:tc>
          <w:tcPr>
            <w:tcW w:w="525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603293" w:rsidRPr="00853EB4" w:rsidRDefault="00603293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r>
              <w:rPr>
                <w:sz w:val="24"/>
                <w:szCs w:val="24"/>
                <w:lang w:val="ru-RU"/>
              </w:rPr>
              <w:t>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3293" w:rsidRPr="00CD001F" w:rsidTr="008C5026">
        <w:trPr>
          <w:trHeight w:val="253"/>
        </w:trPr>
        <w:tc>
          <w:tcPr>
            <w:tcW w:w="525" w:type="dxa"/>
            <w:vMerge w:val="restart"/>
          </w:tcPr>
          <w:p w:rsidR="00603293" w:rsidRPr="00CD001F" w:rsidRDefault="00603293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2.4</w:t>
            </w:r>
          </w:p>
        </w:tc>
        <w:tc>
          <w:tcPr>
            <w:tcW w:w="5176" w:type="dxa"/>
            <w:vMerge w:val="restart"/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603293" w:rsidRPr="00CD001F" w:rsidRDefault="00603293" w:rsidP="0090277F">
            <w:pPr>
              <w:pStyle w:val="TableParagraph"/>
              <w:spacing w:before="199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организациях»</w:t>
            </w:r>
          </w:p>
        </w:tc>
        <w:tc>
          <w:tcPr>
            <w:tcW w:w="2267" w:type="dxa"/>
            <w:vMerge w:val="restart"/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603293" w:rsidRPr="00CD001F" w:rsidRDefault="00603293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</w:tcPr>
          <w:p w:rsidR="00603293" w:rsidRPr="00CD001F" w:rsidRDefault="00603293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</w:tcPr>
          <w:p w:rsidR="00603293" w:rsidRPr="00163E91" w:rsidRDefault="00BB727C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625798,4</w:t>
            </w:r>
          </w:p>
        </w:tc>
        <w:tc>
          <w:tcPr>
            <w:tcW w:w="1355" w:type="dxa"/>
            <w:gridSpan w:val="2"/>
          </w:tcPr>
          <w:p w:rsidR="00603293" w:rsidRPr="00163E91" w:rsidRDefault="00BB727C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190214,0</w:t>
            </w:r>
          </w:p>
        </w:tc>
        <w:tc>
          <w:tcPr>
            <w:tcW w:w="1275" w:type="dxa"/>
            <w:gridSpan w:val="2"/>
          </w:tcPr>
          <w:p w:rsidR="00603293" w:rsidRPr="00163E91" w:rsidRDefault="00BB727C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210699,9</w:t>
            </w:r>
          </w:p>
        </w:tc>
        <w:tc>
          <w:tcPr>
            <w:tcW w:w="1427" w:type="dxa"/>
          </w:tcPr>
          <w:p w:rsidR="00603293" w:rsidRPr="00163E91" w:rsidRDefault="00BB727C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24884,5</w:t>
            </w:r>
          </w:p>
        </w:tc>
      </w:tr>
      <w:tr w:rsidR="00603293" w:rsidRPr="00CD001F" w:rsidTr="008C5026">
        <w:trPr>
          <w:trHeight w:val="1029"/>
        </w:trPr>
        <w:tc>
          <w:tcPr>
            <w:tcW w:w="525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603293" w:rsidRPr="00CD001F" w:rsidRDefault="00603293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03293" w:rsidRPr="00CD001F" w:rsidRDefault="00603293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603293" w:rsidRPr="00CD001F" w:rsidRDefault="006032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03293" w:rsidRPr="00CD001F" w:rsidTr="008C5026">
        <w:trPr>
          <w:trHeight w:val="870"/>
        </w:trPr>
        <w:tc>
          <w:tcPr>
            <w:tcW w:w="525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603293" w:rsidRPr="00CD001F" w:rsidRDefault="00603293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03293" w:rsidRPr="00CD001F" w:rsidRDefault="00603293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603293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554165,3</w:t>
            </w:r>
          </w:p>
        </w:tc>
        <w:tc>
          <w:tcPr>
            <w:tcW w:w="1355" w:type="dxa"/>
            <w:gridSpan w:val="2"/>
          </w:tcPr>
          <w:p w:rsidR="00603293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162061,9</w:t>
            </w:r>
          </w:p>
        </w:tc>
        <w:tc>
          <w:tcPr>
            <w:tcW w:w="1275" w:type="dxa"/>
            <w:gridSpan w:val="2"/>
          </w:tcPr>
          <w:p w:rsidR="00603293" w:rsidRPr="00163E91" w:rsidRDefault="00603293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187653,1</w:t>
            </w:r>
          </w:p>
        </w:tc>
        <w:tc>
          <w:tcPr>
            <w:tcW w:w="1427" w:type="dxa"/>
          </w:tcPr>
          <w:p w:rsidR="00603293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204450,3</w:t>
            </w:r>
          </w:p>
        </w:tc>
      </w:tr>
      <w:tr w:rsidR="00603293" w:rsidRPr="00CD001F" w:rsidTr="008C5026">
        <w:trPr>
          <w:trHeight w:val="477"/>
        </w:trPr>
        <w:tc>
          <w:tcPr>
            <w:tcW w:w="525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603293" w:rsidRPr="00CD001F" w:rsidRDefault="00603293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</w:tcPr>
          <w:p w:rsidR="00603293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660</w:t>
            </w:r>
            <w:r w:rsidR="00F527E7">
              <w:rPr>
                <w:sz w:val="24"/>
                <w:szCs w:val="24"/>
                <w:lang w:val="ru-RU"/>
              </w:rPr>
              <w:t>53,1</w:t>
            </w:r>
          </w:p>
        </w:tc>
        <w:tc>
          <w:tcPr>
            <w:tcW w:w="1355" w:type="dxa"/>
            <w:gridSpan w:val="2"/>
          </w:tcPr>
          <w:p w:rsidR="00603293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263</w:t>
            </w:r>
            <w:r w:rsidR="00F527E7">
              <w:rPr>
                <w:sz w:val="24"/>
                <w:szCs w:val="24"/>
                <w:lang w:val="ru-RU"/>
              </w:rPr>
              <w:t>52,1</w:t>
            </w:r>
          </w:p>
        </w:tc>
        <w:tc>
          <w:tcPr>
            <w:tcW w:w="1275" w:type="dxa"/>
            <w:gridSpan w:val="2"/>
          </w:tcPr>
          <w:p w:rsidR="00603293" w:rsidRPr="00163E91" w:rsidRDefault="00603293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21166,8</w:t>
            </w:r>
          </w:p>
        </w:tc>
        <w:tc>
          <w:tcPr>
            <w:tcW w:w="1427" w:type="dxa"/>
          </w:tcPr>
          <w:p w:rsidR="00603293" w:rsidRPr="00163E91" w:rsidRDefault="00603293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18534,2</w:t>
            </w:r>
          </w:p>
        </w:tc>
      </w:tr>
      <w:tr w:rsidR="00603293" w:rsidRPr="00CD001F" w:rsidTr="008C5026">
        <w:trPr>
          <w:trHeight w:val="630"/>
        </w:trPr>
        <w:tc>
          <w:tcPr>
            <w:tcW w:w="525" w:type="dxa"/>
            <w:vMerge/>
            <w:tcBorders>
              <w:top w:val="nil"/>
              <w:bottom w:val="single" w:sz="4" w:space="0" w:color="auto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  <w:bottom w:val="single" w:sz="4" w:space="0" w:color="auto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bottom w:val="single" w:sz="4" w:space="0" w:color="auto"/>
            </w:tcBorders>
          </w:tcPr>
          <w:p w:rsidR="00603293" w:rsidRPr="00CD001F" w:rsidRDefault="00603293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603293" w:rsidRPr="00CD001F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603293" w:rsidRPr="001612CF" w:rsidRDefault="00603293" w:rsidP="001612CF">
            <w:pPr>
              <w:pStyle w:val="TableParagraph"/>
              <w:spacing w:line="27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03293" w:rsidRPr="00BB727C" w:rsidRDefault="00BB727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5580,0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603293" w:rsidRPr="00BB727C" w:rsidRDefault="00BB727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1800,0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603293" w:rsidRPr="00BB727C" w:rsidRDefault="00BB727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1880,0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603293" w:rsidRPr="00BB727C" w:rsidRDefault="00BB727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1900,0</w:t>
            </w:r>
          </w:p>
        </w:tc>
      </w:tr>
      <w:tr w:rsidR="00025CA4" w:rsidRPr="007A104F" w:rsidTr="00025CA4">
        <w:trPr>
          <w:trHeight w:val="630"/>
        </w:trPr>
        <w:tc>
          <w:tcPr>
            <w:tcW w:w="525" w:type="dxa"/>
            <w:tcBorders>
              <w:top w:val="nil"/>
              <w:bottom w:val="single" w:sz="4" w:space="0" w:color="auto"/>
            </w:tcBorders>
          </w:tcPr>
          <w:p w:rsidR="00025CA4" w:rsidRPr="00CD001F" w:rsidRDefault="00025CA4">
            <w:pPr>
              <w:rPr>
                <w:sz w:val="24"/>
                <w:szCs w:val="24"/>
              </w:rPr>
            </w:pPr>
          </w:p>
        </w:tc>
        <w:tc>
          <w:tcPr>
            <w:tcW w:w="14907" w:type="dxa"/>
            <w:gridSpan w:val="9"/>
            <w:tcBorders>
              <w:top w:val="nil"/>
              <w:bottom w:val="single" w:sz="4" w:space="0" w:color="auto"/>
            </w:tcBorders>
          </w:tcPr>
          <w:p w:rsidR="00025CA4" w:rsidRDefault="00025CA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025CA4">
              <w:rPr>
                <w:b/>
                <w:sz w:val="24"/>
                <w:szCs w:val="24"/>
                <w:lang w:val="ru-RU"/>
              </w:rPr>
              <w:t>Цель: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25CA4">
              <w:rPr>
                <w:b/>
                <w:sz w:val="24"/>
                <w:szCs w:val="24"/>
                <w:lang w:val="ru-RU"/>
              </w:rPr>
              <w:t xml:space="preserve">Проведение </w:t>
            </w:r>
            <w:r w:rsidRPr="00025CA4">
              <w:rPr>
                <w:rStyle w:val="2"/>
                <w:b/>
                <w:sz w:val="24"/>
                <w:szCs w:val="24"/>
                <w:lang w:val="ru-RU"/>
              </w:rPr>
              <w:t>капитального и текущего ремонтов  муниципальных образовательных организаций  Екатериновского района Саратовской области</w:t>
            </w:r>
          </w:p>
        </w:tc>
      </w:tr>
      <w:tr w:rsidR="00025CA4" w:rsidRPr="007A104F" w:rsidTr="00025CA4">
        <w:trPr>
          <w:trHeight w:val="630"/>
        </w:trPr>
        <w:tc>
          <w:tcPr>
            <w:tcW w:w="525" w:type="dxa"/>
            <w:tcBorders>
              <w:top w:val="nil"/>
              <w:bottom w:val="single" w:sz="4" w:space="0" w:color="auto"/>
            </w:tcBorders>
          </w:tcPr>
          <w:p w:rsidR="00025CA4" w:rsidRPr="000E1A3C" w:rsidRDefault="00025CA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907" w:type="dxa"/>
            <w:gridSpan w:val="9"/>
            <w:tcBorders>
              <w:top w:val="nil"/>
              <w:bottom w:val="single" w:sz="4" w:space="0" w:color="auto"/>
            </w:tcBorders>
          </w:tcPr>
          <w:p w:rsidR="00025CA4" w:rsidRPr="00025CA4" w:rsidRDefault="00025CA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25CA4">
              <w:rPr>
                <w:b/>
                <w:sz w:val="24"/>
                <w:szCs w:val="24"/>
                <w:lang w:val="ru-RU"/>
              </w:rPr>
              <w:t>Задача</w:t>
            </w:r>
            <w:proofErr w:type="gramStart"/>
            <w:r>
              <w:rPr>
                <w:b/>
                <w:sz w:val="24"/>
                <w:szCs w:val="24"/>
                <w:lang w:val="ru-RU"/>
              </w:rPr>
              <w:t>:</w:t>
            </w:r>
            <w:r w:rsidR="007E587C">
              <w:rPr>
                <w:b/>
                <w:sz w:val="24"/>
                <w:szCs w:val="24"/>
                <w:lang w:val="ru-RU"/>
              </w:rPr>
              <w:t>У</w:t>
            </w:r>
            <w:proofErr w:type="gramEnd"/>
            <w:r w:rsidR="007E587C">
              <w:rPr>
                <w:b/>
                <w:sz w:val="24"/>
                <w:szCs w:val="24"/>
                <w:lang w:val="ru-RU"/>
              </w:rPr>
              <w:t>крепление</w:t>
            </w:r>
            <w:proofErr w:type="spellEnd"/>
            <w:r w:rsidR="007E587C">
              <w:rPr>
                <w:b/>
                <w:sz w:val="24"/>
                <w:szCs w:val="24"/>
                <w:lang w:val="ru-RU"/>
              </w:rPr>
              <w:t xml:space="preserve"> материально-технической базы муниципальных </w:t>
            </w:r>
            <w:r w:rsidR="007E587C" w:rsidRPr="00025CA4">
              <w:rPr>
                <w:rStyle w:val="2"/>
                <w:b/>
                <w:sz w:val="24"/>
                <w:szCs w:val="24"/>
                <w:lang w:val="ru-RU"/>
              </w:rPr>
              <w:t>образовательных организаций  Екатериновского района Саратовской области</w:t>
            </w:r>
            <w:r w:rsidR="007E587C">
              <w:rPr>
                <w:rStyle w:val="2"/>
                <w:b/>
                <w:sz w:val="24"/>
                <w:szCs w:val="24"/>
                <w:lang w:val="ru-RU"/>
              </w:rPr>
              <w:t xml:space="preserve"> , обеспечение безопасности учащихся , учебного процесса </w:t>
            </w:r>
          </w:p>
        </w:tc>
      </w:tr>
      <w:tr w:rsidR="00603293" w:rsidRPr="00345FE4" w:rsidTr="008C5026">
        <w:trPr>
          <w:trHeight w:val="494"/>
        </w:trPr>
        <w:tc>
          <w:tcPr>
            <w:tcW w:w="525" w:type="dxa"/>
            <w:vMerge w:val="restart"/>
            <w:tcBorders>
              <w:top w:val="single" w:sz="4" w:space="0" w:color="auto"/>
            </w:tcBorders>
          </w:tcPr>
          <w:p w:rsidR="00603293" w:rsidRDefault="0060329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</w:t>
            </w:r>
          </w:p>
          <w:p w:rsidR="00603293" w:rsidRDefault="00603293">
            <w:pPr>
              <w:rPr>
                <w:sz w:val="24"/>
                <w:szCs w:val="24"/>
                <w:lang w:val="ru-RU"/>
              </w:rPr>
            </w:pPr>
          </w:p>
          <w:p w:rsidR="00603293" w:rsidRDefault="00603293">
            <w:pPr>
              <w:rPr>
                <w:sz w:val="24"/>
                <w:szCs w:val="24"/>
                <w:lang w:val="ru-RU"/>
              </w:rPr>
            </w:pPr>
          </w:p>
          <w:p w:rsidR="00603293" w:rsidRDefault="00603293">
            <w:pPr>
              <w:rPr>
                <w:sz w:val="24"/>
                <w:szCs w:val="24"/>
                <w:lang w:val="ru-RU"/>
              </w:rPr>
            </w:pPr>
          </w:p>
          <w:p w:rsidR="00603293" w:rsidRPr="00345FE4" w:rsidRDefault="0060329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 w:val="restart"/>
            <w:tcBorders>
              <w:top w:val="single" w:sz="4" w:space="0" w:color="auto"/>
            </w:tcBorders>
          </w:tcPr>
          <w:p w:rsidR="00603293" w:rsidRDefault="00603293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Основные мероприятия:</w:t>
            </w:r>
          </w:p>
          <w:p w:rsidR="00603293" w:rsidRPr="00191257" w:rsidRDefault="00025CA4" w:rsidP="00025CA4">
            <w:pPr>
              <w:rPr>
                <w:sz w:val="24"/>
                <w:szCs w:val="24"/>
                <w:lang w:val="ru-RU"/>
              </w:rPr>
            </w:pPr>
            <w:r>
              <w:rPr>
                <w:rStyle w:val="2"/>
                <w:sz w:val="24"/>
                <w:szCs w:val="24"/>
                <w:lang w:val="ru-RU"/>
              </w:rPr>
              <w:t>П</w:t>
            </w:r>
            <w:r w:rsidR="00191257" w:rsidRPr="00191257">
              <w:rPr>
                <w:rStyle w:val="2"/>
                <w:sz w:val="24"/>
                <w:szCs w:val="24"/>
                <w:lang w:val="ru-RU"/>
              </w:rPr>
              <w:t>роведение капитального и текущего ремонтов</w:t>
            </w:r>
            <w:r w:rsidR="00191257" w:rsidRPr="00191257">
              <w:rPr>
                <w:rStyle w:val="2"/>
                <w:sz w:val="24"/>
                <w:szCs w:val="24"/>
                <w:lang w:val="ru-RU"/>
              </w:rPr>
              <w:br/>
              <w:t xml:space="preserve">муниципальных образовательных организаций </w:t>
            </w:r>
            <w:r>
              <w:rPr>
                <w:rStyle w:val="2"/>
                <w:sz w:val="24"/>
                <w:szCs w:val="24"/>
                <w:lang w:val="ru-RU"/>
              </w:rPr>
              <w:t xml:space="preserve"> МБОУ СОШ  №1 р.п</w:t>
            </w:r>
            <w:proofErr w:type="gramStart"/>
            <w:r>
              <w:rPr>
                <w:rStyle w:val="2"/>
                <w:sz w:val="24"/>
                <w:szCs w:val="24"/>
                <w:lang w:val="ru-RU"/>
              </w:rPr>
              <w:t>.Е</w:t>
            </w:r>
            <w:proofErr w:type="gramEnd"/>
            <w:r>
              <w:rPr>
                <w:rStyle w:val="2"/>
                <w:sz w:val="24"/>
                <w:szCs w:val="24"/>
                <w:lang w:val="ru-RU"/>
              </w:rPr>
              <w:t xml:space="preserve">катериновка Екатериновского района Саратовской области </w:t>
            </w:r>
            <w:r>
              <w:rPr>
                <w:rStyle w:val="2"/>
                <w:sz w:val="24"/>
                <w:szCs w:val="24"/>
                <w:lang w:val="ru-RU"/>
              </w:rPr>
              <w:lastRenderedPageBreak/>
              <w:t xml:space="preserve">2500,0 тыс.руб., МОУ СОШ  №2 р.п.Екатериновка Екатериновского района Саратовской области 1800,0 тыс.руб., МОУ СОШ  с. </w:t>
            </w:r>
            <w:proofErr w:type="spellStart"/>
            <w:r>
              <w:rPr>
                <w:rStyle w:val="2"/>
                <w:sz w:val="24"/>
                <w:szCs w:val="24"/>
                <w:lang w:val="ru-RU"/>
              </w:rPr>
              <w:t>Кипцы</w:t>
            </w:r>
            <w:proofErr w:type="spellEnd"/>
            <w:r>
              <w:rPr>
                <w:rStyle w:val="2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Style w:val="2"/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rStyle w:val="2"/>
                <w:sz w:val="24"/>
                <w:szCs w:val="24"/>
                <w:lang w:val="ru-RU"/>
              </w:rPr>
              <w:t xml:space="preserve"> района Саратовской области 1800,0 тыс.руб., МОУ СОШ  с. Крутояр  Екатериновского района Саратовской области 1200,0 тыс.руб., МОУ СОШ  с. Вязовка Екатериновского района Саратовской области 2500,0 тыс</w:t>
            </w:r>
            <w:proofErr w:type="gramStart"/>
            <w:r>
              <w:rPr>
                <w:rStyle w:val="2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Style w:val="2"/>
                <w:sz w:val="24"/>
                <w:szCs w:val="24"/>
                <w:lang w:val="ru-RU"/>
              </w:rPr>
              <w:t xml:space="preserve">уб., МОУ СОШ  с. Колено Екатериновского района Саратовской области 1700,0 тыс.руб., МОУ СОШ  с. </w:t>
            </w:r>
            <w:proofErr w:type="spellStart"/>
            <w:r>
              <w:rPr>
                <w:rStyle w:val="2"/>
                <w:sz w:val="24"/>
                <w:szCs w:val="24"/>
                <w:lang w:val="ru-RU"/>
              </w:rPr>
              <w:t>Новоселовка</w:t>
            </w:r>
            <w:proofErr w:type="spellEnd"/>
            <w:r>
              <w:rPr>
                <w:rStyle w:val="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2"/>
                <w:sz w:val="24"/>
                <w:szCs w:val="24"/>
                <w:lang w:val="ru-RU"/>
              </w:rPr>
              <w:t>Екатериновского</w:t>
            </w:r>
            <w:proofErr w:type="spellEnd"/>
            <w:r>
              <w:rPr>
                <w:rStyle w:val="2"/>
                <w:sz w:val="24"/>
                <w:szCs w:val="24"/>
                <w:lang w:val="ru-RU"/>
              </w:rPr>
              <w:t xml:space="preserve"> района Саратовской области 1420,7 тыс.руб.,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603293" w:rsidRPr="00CD001F" w:rsidRDefault="00603293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>Управление</w:t>
            </w:r>
          </w:p>
          <w:p w:rsidR="00603293" w:rsidRPr="00345FE4" w:rsidRDefault="00603293" w:rsidP="00345FE4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  <w:lang w:val="ru-RU"/>
              </w:rPr>
              <w:lastRenderedPageBreak/>
              <w:t>района Саратовской области</w:t>
            </w: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603293" w:rsidRPr="00345FE4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Всего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12920,7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12920,7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03293" w:rsidRPr="00345FE4" w:rsidTr="008C5026">
        <w:trPr>
          <w:trHeight w:val="412"/>
        </w:trPr>
        <w:tc>
          <w:tcPr>
            <w:tcW w:w="525" w:type="dxa"/>
            <w:vMerge/>
          </w:tcPr>
          <w:p w:rsidR="00603293" w:rsidRDefault="0060329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603293" w:rsidRDefault="00603293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603293" w:rsidRPr="00CD001F" w:rsidRDefault="00603293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CD001F" w:rsidRDefault="00603293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603293" w:rsidRPr="00CD001F" w:rsidRDefault="00603293" w:rsidP="00345FE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603293" w:rsidRDefault="00603293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603293" w:rsidRPr="00345FE4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12920,7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12920,7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03293" w:rsidRPr="00345FE4" w:rsidTr="008C5026">
        <w:trPr>
          <w:trHeight w:val="1268"/>
        </w:trPr>
        <w:tc>
          <w:tcPr>
            <w:tcW w:w="525" w:type="dxa"/>
            <w:vMerge/>
          </w:tcPr>
          <w:p w:rsidR="00603293" w:rsidRDefault="0060329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</w:tcPr>
          <w:p w:rsidR="00603293" w:rsidRDefault="00603293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</w:tcPr>
          <w:p w:rsidR="00603293" w:rsidRPr="00CD001F" w:rsidRDefault="00603293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603293" w:rsidRDefault="00603293" w:rsidP="00782F69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  <w:p w:rsidR="00603293" w:rsidRPr="00345FE4" w:rsidRDefault="00603293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603293" w:rsidRPr="00345FE4" w:rsidRDefault="00603293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</w:tcPr>
          <w:p w:rsidR="00603293" w:rsidRPr="00345FE4" w:rsidRDefault="00603293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603293" w:rsidRPr="00345FE4" w:rsidRDefault="0060329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333611" w:rsidRPr="007A104F" w:rsidTr="008C5026">
        <w:trPr>
          <w:trHeight w:val="992"/>
        </w:trPr>
        <w:tc>
          <w:tcPr>
            <w:tcW w:w="15432" w:type="dxa"/>
            <w:gridSpan w:val="10"/>
          </w:tcPr>
          <w:p w:rsidR="00333611" w:rsidRPr="00333611" w:rsidRDefault="00333611" w:rsidP="009509E6">
            <w:pPr>
              <w:pStyle w:val="TableParagraph"/>
              <w:spacing w:line="242" w:lineRule="auto"/>
              <w:ind w:right="1395" w:hanging="1"/>
              <w:rPr>
                <w:b/>
                <w:sz w:val="24"/>
                <w:lang w:val="ru-RU"/>
              </w:rPr>
            </w:pPr>
            <w:r w:rsidRPr="00333611">
              <w:rPr>
                <w:b/>
                <w:sz w:val="24"/>
                <w:lang w:val="ru-RU"/>
              </w:rPr>
              <w:lastRenderedPageBreak/>
              <w:t>Цель: Ф</w:t>
            </w:r>
            <w:r w:rsidRPr="00333611">
              <w:rPr>
                <w:b/>
                <w:sz w:val="24"/>
                <w:szCs w:val="24"/>
                <w:shd w:val="clear" w:color="auto" w:fill="FFFFFF"/>
                <w:lang w:val="ru-RU"/>
              </w:rPr>
              <w:t>ормирование современных</w:t>
            </w:r>
            <w:r w:rsidRPr="00333611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333611">
              <w:rPr>
                <w:b/>
                <w:sz w:val="24"/>
                <w:szCs w:val="24"/>
                <w:shd w:val="clear" w:color="auto" w:fill="FFFFFF"/>
                <w:lang w:val="ru-RU"/>
              </w:rPr>
              <w:t xml:space="preserve"> компетенций и навыков у детей, в том числе по предметным областям «Технология», «Информатика», «Основы безопасности жизнедеятельности», другим предметным областям, а также внеурочной деятельности, и в рамках реализации дополнительных общеобразовательных программ.</w:t>
            </w:r>
          </w:p>
        </w:tc>
      </w:tr>
      <w:tr w:rsidR="00333611" w:rsidRPr="007A104F" w:rsidTr="008C5026">
        <w:trPr>
          <w:trHeight w:val="1686"/>
        </w:trPr>
        <w:tc>
          <w:tcPr>
            <w:tcW w:w="15432" w:type="dxa"/>
            <w:gridSpan w:val="10"/>
          </w:tcPr>
          <w:p w:rsidR="00333611" w:rsidRPr="00333611" w:rsidRDefault="00333611" w:rsidP="00333611">
            <w:pPr>
              <w:pStyle w:val="TableParagraph"/>
              <w:spacing w:line="273" w:lineRule="exact"/>
              <w:ind w:left="0"/>
              <w:rPr>
                <w:b/>
                <w:sz w:val="24"/>
                <w:lang w:val="ru-RU"/>
              </w:rPr>
            </w:pPr>
            <w:r w:rsidRPr="00333611">
              <w:rPr>
                <w:b/>
                <w:sz w:val="24"/>
                <w:lang w:val="ru-RU"/>
              </w:rPr>
              <w:t xml:space="preserve">Задача: </w:t>
            </w:r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Обновление материально-технической базы для формирования у обучающихся современных технологических навыков в общеобразовательных организациях, расположенных в сельской местности (численность населения менее 50 тысяч человек)</w:t>
            </w:r>
            <w:proofErr w:type="gramStart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.С</w:t>
            </w:r>
            <w:proofErr w:type="gramEnd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оздание</w:t>
            </w:r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центров образования цифрового и гуманитарного профилей, способствующих формированию современных компетенций и навыков у детей, в том числе по предметным областям «Технология», «Информатика», «Основы безопасности жизнедеятельности» на базе общеобразовательных организаций: МБОУ СОШ № 1 р.п. Екатериновка, МОУ СОШ с. Андреевка, МОУ СОШ п. Юбилейный, МБОУ СОШ с. Сластуха, МОУ СОШ с. Колено, МОУ СОШ </w:t>
            </w:r>
            <w:proofErr w:type="spellStart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с</w:t>
            </w:r>
            <w:proofErr w:type="gramStart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.К</w:t>
            </w:r>
            <w:proofErr w:type="gramEnd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ипцы</w:t>
            </w:r>
            <w:proofErr w:type="spellEnd"/>
            <w:r w:rsidRPr="00333611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</w:tr>
      <w:tr w:rsidR="00333611" w:rsidRPr="001A1CA2" w:rsidTr="008C5026">
        <w:trPr>
          <w:trHeight w:val="541"/>
        </w:trPr>
        <w:tc>
          <w:tcPr>
            <w:tcW w:w="525" w:type="dxa"/>
          </w:tcPr>
          <w:p w:rsidR="00333611" w:rsidRDefault="003336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5176" w:type="dxa"/>
          </w:tcPr>
          <w:p w:rsidR="00333611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Основное мероприятие: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33611" w:rsidRPr="00AE6DFF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оборудования</w:t>
            </w:r>
          </w:p>
        </w:tc>
        <w:tc>
          <w:tcPr>
            <w:tcW w:w="2267" w:type="dxa"/>
          </w:tcPr>
          <w:p w:rsidR="00333611" w:rsidRPr="00AE6DFF" w:rsidRDefault="00333611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Управление</w:t>
            </w:r>
            <w:r>
              <w:rPr>
                <w:sz w:val="24"/>
                <w:szCs w:val="24"/>
                <w:lang w:val="ru-RU"/>
              </w:rPr>
              <w:t xml:space="preserve"> образования администрации Екатериновского муниципального района</w:t>
            </w: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333611" w:rsidRPr="00AE6DFF" w:rsidRDefault="00333611" w:rsidP="009509E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Федеральный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333611" w:rsidRPr="00416751" w:rsidRDefault="00333611" w:rsidP="009509E6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6614,2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</w:tcPr>
          <w:p w:rsidR="00333611" w:rsidRPr="00416751" w:rsidRDefault="00333611" w:rsidP="009509E6">
            <w:pPr>
              <w:pStyle w:val="TableParagraph"/>
              <w:spacing w:line="225" w:lineRule="exact"/>
              <w:ind w:lef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1094,8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333611" w:rsidRPr="00416751" w:rsidRDefault="00333611" w:rsidP="009509E6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3313,2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333611" w:rsidRPr="00416751" w:rsidRDefault="00333611" w:rsidP="009509E6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2206,2</w:t>
            </w:r>
          </w:p>
        </w:tc>
      </w:tr>
      <w:tr w:rsidR="00333611" w:rsidRPr="001A1CA2" w:rsidTr="008C5026">
        <w:trPr>
          <w:trHeight w:val="541"/>
        </w:trPr>
        <w:tc>
          <w:tcPr>
            <w:tcW w:w="525" w:type="dxa"/>
          </w:tcPr>
          <w:p w:rsidR="00333611" w:rsidRDefault="0033361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</w:tcPr>
          <w:p w:rsidR="00333611" w:rsidRPr="00AE6DFF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</w:tcPr>
          <w:p w:rsidR="00333611" w:rsidRPr="00AE6DFF" w:rsidRDefault="00333611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134,9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25" w:lineRule="exact"/>
              <w:ind w:lef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22,3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67,6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45,0</w:t>
            </w:r>
          </w:p>
        </w:tc>
      </w:tr>
      <w:tr w:rsidR="00333611" w:rsidRPr="007A104F" w:rsidTr="008C5026">
        <w:trPr>
          <w:trHeight w:val="541"/>
        </w:trPr>
        <w:tc>
          <w:tcPr>
            <w:tcW w:w="15432" w:type="dxa"/>
            <w:gridSpan w:val="10"/>
          </w:tcPr>
          <w:p w:rsidR="00333611" w:rsidRPr="00333611" w:rsidRDefault="00333611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333611">
              <w:rPr>
                <w:b/>
                <w:sz w:val="24"/>
                <w:szCs w:val="24"/>
                <w:lang w:val="ru-RU"/>
              </w:rPr>
              <w:t>Цель: Введение целевой модели цифровой образовательной среды в общеобразовательных организациях и профессиональных образовательных организациях в 2022 году.</w:t>
            </w:r>
          </w:p>
        </w:tc>
      </w:tr>
      <w:tr w:rsidR="00333611" w:rsidRPr="007A104F" w:rsidTr="008C5026">
        <w:trPr>
          <w:trHeight w:val="541"/>
        </w:trPr>
        <w:tc>
          <w:tcPr>
            <w:tcW w:w="15432" w:type="dxa"/>
            <w:gridSpan w:val="10"/>
          </w:tcPr>
          <w:p w:rsidR="00333611" w:rsidRPr="00333611" w:rsidRDefault="00333611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333611">
              <w:rPr>
                <w:b/>
                <w:sz w:val="24"/>
                <w:szCs w:val="24"/>
                <w:lang w:val="ru-RU"/>
              </w:rPr>
              <w:t xml:space="preserve">Задача: Обновление материально </w:t>
            </w:r>
            <w:proofErr w:type="gramStart"/>
            <w:r w:rsidRPr="00333611">
              <w:rPr>
                <w:b/>
                <w:sz w:val="24"/>
                <w:szCs w:val="24"/>
                <w:lang w:val="ru-RU"/>
              </w:rPr>
              <w:t>–т</w:t>
            </w:r>
            <w:proofErr w:type="gramEnd"/>
            <w:r w:rsidRPr="00333611">
              <w:rPr>
                <w:b/>
                <w:sz w:val="24"/>
                <w:szCs w:val="24"/>
                <w:lang w:val="ru-RU"/>
              </w:rPr>
              <w:t xml:space="preserve">ехнической базы общеобразовательных организаций: </w:t>
            </w:r>
            <w:proofErr w:type="gramStart"/>
            <w:r w:rsidRPr="00333611">
              <w:rPr>
                <w:b/>
                <w:sz w:val="24"/>
                <w:szCs w:val="24"/>
                <w:lang w:val="ru-RU"/>
              </w:rPr>
              <w:t xml:space="preserve">МОУ СОШ с. </w:t>
            </w:r>
            <w:proofErr w:type="spellStart"/>
            <w:r w:rsidRPr="00333611">
              <w:rPr>
                <w:b/>
                <w:sz w:val="24"/>
                <w:szCs w:val="24"/>
                <w:lang w:val="ru-RU"/>
              </w:rPr>
              <w:t>Новоселовка</w:t>
            </w:r>
            <w:proofErr w:type="spellEnd"/>
            <w:r w:rsidRPr="00333611">
              <w:rPr>
                <w:b/>
                <w:sz w:val="24"/>
                <w:szCs w:val="24"/>
                <w:lang w:val="ru-RU"/>
              </w:rPr>
              <w:t xml:space="preserve">, МОУ СОШ с. </w:t>
            </w:r>
            <w:proofErr w:type="spellStart"/>
            <w:r w:rsidRPr="00333611">
              <w:rPr>
                <w:b/>
                <w:sz w:val="24"/>
                <w:szCs w:val="24"/>
                <w:lang w:val="ru-RU"/>
              </w:rPr>
              <w:t>Упоровка</w:t>
            </w:r>
            <w:proofErr w:type="spellEnd"/>
            <w:r w:rsidRPr="00333611">
              <w:rPr>
                <w:b/>
                <w:sz w:val="24"/>
                <w:szCs w:val="24"/>
                <w:lang w:val="ru-RU"/>
              </w:rPr>
              <w:t>, МОУ СОШ п. Индустриальный, МОУ СОШ с. Вязовка, МОУ СОШ с. Крутояр, МОУ СОШ № 2 р.п.</w:t>
            </w:r>
            <w:proofErr w:type="gramEnd"/>
            <w:r w:rsidRPr="00333611">
              <w:rPr>
                <w:b/>
                <w:sz w:val="24"/>
                <w:szCs w:val="24"/>
                <w:lang w:val="ru-RU"/>
              </w:rPr>
              <w:t xml:space="preserve"> Екатериновка, МОУ СОШ с. </w:t>
            </w:r>
            <w:proofErr w:type="spellStart"/>
            <w:r w:rsidRPr="00333611">
              <w:rPr>
                <w:b/>
                <w:sz w:val="24"/>
                <w:szCs w:val="24"/>
                <w:lang w:val="ru-RU"/>
              </w:rPr>
              <w:t>Бутурлинка</w:t>
            </w:r>
            <w:proofErr w:type="spellEnd"/>
            <w:r w:rsidRPr="00333611">
              <w:rPr>
                <w:b/>
                <w:sz w:val="24"/>
                <w:szCs w:val="24"/>
                <w:lang w:val="ru-RU"/>
              </w:rPr>
              <w:t xml:space="preserve">, МОУ СОШ с. </w:t>
            </w:r>
            <w:proofErr w:type="spellStart"/>
            <w:r w:rsidRPr="00333611">
              <w:rPr>
                <w:b/>
                <w:sz w:val="24"/>
                <w:szCs w:val="24"/>
                <w:lang w:val="ru-RU"/>
              </w:rPr>
              <w:t>Галахово</w:t>
            </w:r>
            <w:proofErr w:type="spellEnd"/>
            <w:r w:rsidRPr="00333611">
              <w:rPr>
                <w:b/>
                <w:sz w:val="24"/>
                <w:szCs w:val="24"/>
                <w:lang w:val="ru-RU"/>
              </w:rPr>
              <w:t xml:space="preserve">, МОУ СОШ с. Ивановка, МОУ СОШ п. </w:t>
            </w:r>
            <w:proofErr w:type="gramStart"/>
            <w:r w:rsidRPr="00333611">
              <w:rPr>
                <w:b/>
                <w:sz w:val="24"/>
                <w:szCs w:val="24"/>
                <w:lang w:val="ru-RU"/>
              </w:rPr>
              <w:t>Прудовой</w:t>
            </w:r>
            <w:proofErr w:type="gramEnd"/>
            <w:r w:rsidRPr="00333611">
              <w:rPr>
                <w:b/>
                <w:sz w:val="24"/>
                <w:szCs w:val="24"/>
                <w:lang w:val="ru-RU"/>
              </w:rPr>
              <w:t>.</w:t>
            </w:r>
          </w:p>
        </w:tc>
      </w:tr>
      <w:tr w:rsidR="00333611" w:rsidRPr="001A1CA2" w:rsidTr="008C5026">
        <w:trPr>
          <w:trHeight w:val="541"/>
        </w:trPr>
        <w:tc>
          <w:tcPr>
            <w:tcW w:w="525" w:type="dxa"/>
            <w:tcBorders>
              <w:right w:val="single" w:sz="4" w:space="0" w:color="auto"/>
            </w:tcBorders>
          </w:tcPr>
          <w:p w:rsidR="00333611" w:rsidRPr="00345FE4" w:rsidRDefault="00333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5176" w:type="dxa"/>
            <w:tcBorders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Основное мероприятие: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333611" w:rsidRPr="00AE6DFF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приобретение оборудования «Цифровая </w:t>
            </w:r>
            <w:r>
              <w:rPr>
                <w:sz w:val="24"/>
                <w:szCs w:val="24"/>
                <w:lang w:val="ru-RU"/>
              </w:rPr>
              <w:lastRenderedPageBreak/>
              <w:t>образовательная среда»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Pr="00AE6DFF" w:rsidRDefault="00333611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lastRenderedPageBreak/>
              <w:t>Управление</w:t>
            </w:r>
            <w:r>
              <w:rPr>
                <w:sz w:val="24"/>
                <w:szCs w:val="24"/>
                <w:lang w:val="ru-RU"/>
              </w:rPr>
              <w:t xml:space="preserve"> образования </w:t>
            </w:r>
            <w:r>
              <w:rPr>
                <w:sz w:val="24"/>
                <w:szCs w:val="24"/>
                <w:lang w:val="ru-RU"/>
              </w:rPr>
              <w:lastRenderedPageBreak/>
              <w:t>администрации Екатериновского муниципального района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Областной бюджет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26653,9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25" w:lineRule="exact"/>
              <w:ind w:lef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434" w:type="dxa"/>
            <w:gridSpan w:val="2"/>
            <w:tcBorders>
              <w:lef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26653,9</w:t>
            </w:r>
          </w:p>
        </w:tc>
      </w:tr>
      <w:tr w:rsidR="00333611" w:rsidRPr="001A1CA2" w:rsidTr="008C5026">
        <w:trPr>
          <w:trHeight w:val="541"/>
        </w:trPr>
        <w:tc>
          <w:tcPr>
            <w:tcW w:w="525" w:type="dxa"/>
            <w:tcBorders>
              <w:right w:val="single" w:sz="4" w:space="0" w:color="auto"/>
            </w:tcBorders>
          </w:tcPr>
          <w:p w:rsidR="00333611" w:rsidRDefault="0033361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2.8</w:t>
            </w:r>
          </w:p>
        </w:tc>
        <w:tc>
          <w:tcPr>
            <w:tcW w:w="5176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Основное мероприятие:</w:t>
            </w:r>
            <w:r>
              <w:rPr>
                <w:sz w:val="24"/>
                <w:szCs w:val="24"/>
                <w:lang w:val="ru-RU"/>
              </w:rPr>
              <w:t xml:space="preserve"> «Обеспечение условий для создания центров образования цифрового и гуманитарного профилей» </w:t>
            </w:r>
          </w:p>
          <w:p w:rsidR="00333611" w:rsidRPr="00AE6DFF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Pr="00AE6DFF" w:rsidRDefault="00333611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E6DFF">
              <w:rPr>
                <w:sz w:val="24"/>
                <w:szCs w:val="24"/>
                <w:lang w:val="ru-RU"/>
              </w:rPr>
              <w:t>Управление</w:t>
            </w:r>
            <w:r>
              <w:rPr>
                <w:sz w:val="24"/>
                <w:szCs w:val="24"/>
                <w:lang w:val="ru-RU"/>
              </w:rPr>
              <w:t xml:space="preserve"> образования администрации Екатериновского муниципального района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11" w:rsidRPr="00345FE4" w:rsidRDefault="00333611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23666,9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11" w:rsidRPr="00345FE4" w:rsidRDefault="00333611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4247,9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11" w:rsidRPr="00345FE4" w:rsidRDefault="00333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7282,1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</w:tcPr>
          <w:p w:rsidR="00333611" w:rsidRPr="00345FE4" w:rsidRDefault="00333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12136,9</w:t>
            </w:r>
          </w:p>
        </w:tc>
      </w:tr>
      <w:tr w:rsidR="00333611" w:rsidRPr="001A1CA2" w:rsidTr="008C5026">
        <w:trPr>
          <w:trHeight w:val="541"/>
        </w:trPr>
        <w:tc>
          <w:tcPr>
            <w:tcW w:w="525" w:type="dxa"/>
            <w:tcBorders>
              <w:right w:val="single" w:sz="4" w:space="0" w:color="auto"/>
            </w:tcBorders>
          </w:tcPr>
          <w:p w:rsidR="00333611" w:rsidRDefault="0033361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Pr="00AE6DFF" w:rsidRDefault="00333611" w:rsidP="009509E6">
            <w:pPr>
              <w:pStyle w:val="TableParagraph"/>
              <w:spacing w:line="270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333611" w:rsidRPr="00AE6DFF" w:rsidRDefault="00333611" w:rsidP="009509E6">
            <w:pPr>
              <w:pStyle w:val="TableParagraph"/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11" w:rsidRDefault="00333611" w:rsidP="009509E6">
            <w:pPr>
              <w:pStyle w:val="TableParagraph"/>
              <w:spacing w:line="27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11" w:rsidRDefault="00333611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23666,9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11" w:rsidRDefault="00333611" w:rsidP="0026792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4247,9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611" w:rsidRDefault="00333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7282,1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</w:tcPr>
          <w:p w:rsidR="00333611" w:rsidRDefault="00333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12136,9</w:t>
            </w:r>
          </w:p>
        </w:tc>
      </w:tr>
      <w:tr w:rsidR="00333611" w:rsidRPr="00333611" w:rsidTr="008C5026">
        <w:trPr>
          <w:trHeight w:val="474"/>
        </w:trPr>
        <w:tc>
          <w:tcPr>
            <w:tcW w:w="525" w:type="dxa"/>
          </w:tcPr>
          <w:p w:rsidR="00333611" w:rsidRPr="00345FE4" w:rsidRDefault="0033361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</w:tcPr>
          <w:p w:rsidR="00333611" w:rsidRPr="00333611" w:rsidRDefault="00333611" w:rsidP="0090277F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  <w:lang w:val="ru-RU"/>
              </w:rPr>
            </w:pPr>
            <w:r w:rsidRPr="00333611">
              <w:rPr>
                <w:b/>
                <w:sz w:val="24"/>
                <w:szCs w:val="24"/>
                <w:lang w:val="ru-RU"/>
              </w:rPr>
              <w:t>Итого по подпрограмме</w:t>
            </w:r>
          </w:p>
        </w:tc>
        <w:tc>
          <w:tcPr>
            <w:tcW w:w="2267" w:type="dxa"/>
          </w:tcPr>
          <w:p w:rsidR="00333611" w:rsidRPr="00333611" w:rsidRDefault="00333611" w:rsidP="0090277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333611" w:rsidRPr="00333611" w:rsidRDefault="00333611" w:rsidP="0090277F">
            <w:pPr>
              <w:pStyle w:val="TableParagraph"/>
              <w:spacing w:line="265" w:lineRule="exact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</w:tcPr>
          <w:p w:rsidR="00333611" w:rsidRPr="00BB727C" w:rsidRDefault="00BB727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705556,1</w:t>
            </w:r>
          </w:p>
        </w:tc>
        <w:tc>
          <w:tcPr>
            <w:tcW w:w="1355" w:type="dxa"/>
            <w:gridSpan w:val="2"/>
          </w:tcPr>
          <w:p w:rsidR="00333611" w:rsidRPr="00BB727C" w:rsidRDefault="00BB727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212651,9</w:t>
            </w:r>
          </w:p>
        </w:tc>
        <w:tc>
          <w:tcPr>
            <w:tcW w:w="1275" w:type="dxa"/>
            <w:gridSpan w:val="2"/>
          </w:tcPr>
          <w:p w:rsidR="00333611" w:rsidRPr="00BB727C" w:rsidRDefault="00BB727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224170,3</w:t>
            </w:r>
          </w:p>
        </w:tc>
        <w:tc>
          <w:tcPr>
            <w:tcW w:w="1427" w:type="dxa"/>
          </w:tcPr>
          <w:p w:rsidR="00333611" w:rsidRPr="00BB727C" w:rsidRDefault="00BB727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268733,9</w:t>
            </w:r>
          </w:p>
        </w:tc>
      </w:tr>
      <w:tr w:rsidR="00333611" w:rsidRPr="00333611" w:rsidTr="008C5026">
        <w:trPr>
          <w:trHeight w:val="477"/>
        </w:trPr>
        <w:tc>
          <w:tcPr>
            <w:tcW w:w="525" w:type="dxa"/>
            <w:vMerge w:val="restart"/>
          </w:tcPr>
          <w:p w:rsidR="00333611" w:rsidRPr="00333611" w:rsidRDefault="00333611">
            <w:pPr>
              <w:pStyle w:val="TableParagraph"/>
              <w:spacing w:line="262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 w:val="restart"/>
          </w:tcPr>
          <w:p w:rsidR="00333611" w:rsidRPr="00333611" w:rsidRDefault="00333611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 w:val="restart"/>
          </w:tcPr>
          <w:p w:rsidR="00333611" w:rsidRPr="00333611" w:rsidRDefault="00333611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333611" w:rsidRPr="00333611" w:rsidRDefault="0033361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федеральный</w:t>
            </w:r>
          </w:p>
          <w:p w:rsidR="00333611" w:rsidRPr="00333611" w:rsidRDefault="00333611" w:rsidP="0090277F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бюджет</w:t>
            </w:r>
          </w:p>
          <w:p w:rsidR="00333611" w:rsidRPr="00333611" w:rsidRDefault="00333611" w:rsidP="0090277F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333611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333611">
              <w:rPr>
                <w:sz w:val="24"/>
                <w:szCs w:val="24"/>
                <w:lang w:val="ru-RU"/>
              </w:rPr>
              <w:t>прогнозно</w:t>
            </w:r>
            <w:proofErr w:type="spellEnd"/>
            <w:r w:rsidRPr="0033361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4" w:type="dxa"/>
          </w:tcPr>
          <w:p w:rsidR="00333611" w:rsidRPr="00333611" w:rsidRDefault="008C502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6614,2</w:t>
            </w:r>
          </w:p>
        </w:tc>
        <w:tc>
          <w:tcPr>
            <w:tcW w:w="1355" w:type="dxa"/>
            <w:gridSpan w:val="2"/>
          </w:tcPr>
          <w:p w:rsidR="00333611" w:rsidRPr="00333611" w:rsidRDefault="008C502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1094,8</w:t>
            </w:r>
          </w:p>
        </w:tc>
        <w:tc>
          <w:tcPr>
            <w:tcW w:w="1275" w:type="dxa"/>
            <w:gridSpan w:val="2"/>
          </w:tcPr>
          <w:p w:rsidR="00333611" w:rsidRPr="00333611" w:rsidRDefault="008C502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3313,2</w:t>
            </w:r>
          </w:p>
        </w:tc>
        <w:tc>
          <w:tcPr>
            <w:tcW w:w="1427" w:type="dxa"/>
          </w:tcPr>
          <w:p w:rsidR="00333611" w:rsidRPr="00333611" w:rsidRDefault="008C5026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2206,2</w:t>
            </w:r>
          </w:p>
        </w:tc>
      </w:tr>
      <w:tr w:rsidR="00333611" w:rsidRPr="00CD001F" w:rsidTr="008C5026">
        <w:trPr>
          <w:trHeight w:val="1026"/>
        </w:trPr>
        <w:tc>
          <w:tcPr>
            <w:tcW w:w="525" w:type="dxa"/>
            <w:vMerge/>
            <w:tcBorders>
              <w:top w:val="nil"/>
            </w:tcBorders>
          </w:tcPr>
          <w:p w:rsidR="00333611" w:rsidRPr="00333611" w:rsidRDefault="0033361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333611" w:rsidRPr="00333611" w:rsidRDefault="0033361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333611" w:rsidRPr="00333611" w:rsidRDefault="0033361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</w:tcPr>
          <w:p w:rsidR="00333611" w:rsidRPr="00CD001F" w:rsidRDefault="00333611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 w:rsidRPr="00333611">
              <w:rPr>
                <w:sz w:val="24"/>
                <w:szCs w:val="24"/>
                <w:lang w:val="ru-RU"/>
              </w:rPr>
              <w:t>област</w:t>
            </w:r>
            <w:r w:rsidRPr="00CD001F">
              <w:rPr>
                <w:sz w:val="24"/>
                <w:szCs w:val="24"/>
              </w:rPr>
              <w:t>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333611" w:rsidRPr="00163E91" w:rsidRDefault="008C502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627308,8</w:t>
            </w:r>
          </w:p>
        </w:tc>
        <w:tc>
          <w:tcPr>
            <w:tcW w:w="1355" w:type="dxa"/>
            <w:gridSpan w:val="2"/>
          </w:tcPr>
          <w:p w:rsidR="00333611" w:rsidRPr="00163E91" w:rsidRDefault="008C502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183405,0</w:t>
            </w:r>
          </w:p>
        </w:tc>
        <w:tc>
          <w:tcPr>
            <w:tcW w:w="1275" w:type="dxa"/>
            <w:gridSpan w:val="2"/>
          </w:tcPr>
          <w:p w:rsidR="00333611" w:rsidRPr="00163E91" w:rsidRDefault="008C502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197810,3</w:t>
            </w:r>
          </w:p>
        </w:tc>
        <w:tc>
          <w:tcPr>
            <w:tcW w:w="1427" w:type="dxa"/>
          </w:tcPr>
          <w:p w:rsidR="00333611" w:rsidRPr="00163E91" w:rsidRDefault="008C502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246093,5</w:t>
            </w:r>
          </w:p>
        </w:tc>
      </w:tr>
      <w:tr w:rsidR="00333611" w:rsidRPr="00CD001F" w:rsidTr="008C5026">
        <w:trPr>
          <w:trHeight w:val="1026"/>
        </w:trPr>
        <w:tc>
          <w:tcPr>
            <w:tcW w:w="525" w:type="dxa"/>
            <w:vMerge/>
            <w:tcBorders>
              <w:top w:val="nil"/>
            </w:tcBorders>
          </w:tcPr>
          <w:p w:rsidR="00333611" w:rsidRPr="00CD001F" w:rsidRDefault="00333611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333611" w:rsidRPr="00CD001F" w:rsidRDefault="0033361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333611" w:rsidRPr="00CD001F" w:rsidRDefault="00333611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333611" w:rsidRPr="00CD001F" w:rsidRDefault="00333611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</w:tcPr>
          <w:p w:rsidR="00333611" w:rsidRPr="00163E91" w:rsidRDefault="00F527E7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66053,1</w:t>
            </w:r>
          </w:p>
        </w:tc>
        <w:tc>
          <w:tcPr>
            <w:tcW w:w="1355" w:type="dxa"/>
            <w:gridSpan w:val="2"/>
          </w:tcPr>
          <w:p w:rsidR="00333611" w:rsidRPr="00163E91" w:rsidRDefault="00F527E7" w:rsidP="001612C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26352,1</w:t>
            </w:r>
          </w:p>
        </w:tc>
        <w:tc>
          <w:tcPr>
            <w:tcW w:w="1275" w:type="dxa"/>
            <w:gridSpan w:val="2"/>
          </w:tcPr>
          <w:p w:rsidR="00333611" w:rsidRPr="00163E91" w:rsidRDefault="008C5026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21166,8</w:t>
            </w:r>
          </w:p>
        </w:tc>
        <w:tc>
          <w:tcPr>
            <w:tcW w:w="1427" w:type="dxa"/>
          </w:tcPr>
          <w:p w:rsidR="00333611" w:rsidRPr="00163E91" w:rsidRDefault="008C5026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18534,2</w:t>
            </w:r>
          </w:p>
        </w:tc>
      </w:tr>
      <w:tr w:rsidR="00333611" w:rsidRPr="00CD001F" w:rsidTr="008C5026">
        <w:trPr>
          <w:trHeight w:val="477"/>
        </w:trPr>
        <w:tc>
          <w:tcPr>
            <w:tcW w:w="525" w:type="dxa"/>
            <w:vMerge/>
            <w:tcBorders>
              <w:top w:val="nil"/>
            </w:tcBorders>
          </w:tcPr>
          <w:p w:rsidR="00333611" w:rsidRPr="00CD001F" w:rsidRDefault="00333611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333611" w:rsidRPr="00CD001F" w:rsidRDefault="00333611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333611" w:rsidRPr="00CD001F" w:rsidRDefault="00333611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333611" w:rsidRPr="00CD001F" w:rsidRDefault="00333611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F527E7">
              <w:rPr>
                <w:sz w:val="24"/>
                <w:szCs w:val="24"/>
                <w:lang w:val="ru-RU"/>
              </w:rPr>
              <w:t xml:space="preserve">  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333611" w:rsidRPr="00BB727C" w:rsidRDefault="00BB727C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 xml:space="preserve"> 5580,0</w:t>
            </w:r>
          </w:p>
        </w:tc>
        <w:tc>
          <w:tcPr>
            <w:tcW w:w="1355" w:type="dxa"/>
            <w:gridSpan w:val="2"/>
          </w:tcPr>
          <w:p w:rsidR="00333611" w:rsidRPr="00BB727C" w:rsidRDefault="00BB727C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1800,0</w:t>
            </w:r>
          </w:p>
        </w:tc>
        <w:tc>
          <w:tcPr>
            <w:tcW w:w="1275" w:type="dxa"/>
            <w:gridSpan w:val="2"/>
          </w:tcPr>
          <w:p w:rsidR="00333611" w:rsidRPr="00BB727C" w:rsidRDefault="00BB727C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1880,0</w:t>
            </w:r>
          </w:p>
        </w:tc>
        <w:tc>
          <w:tcPr>
            <w:tcW w:w="1427" w:type="dxa"/>
          </w:tcPr>
          <w:p w:rsidR="00333611" w:rsidRPr="00BB727C" w:rsidRDefault="00BB727C">
            <w:pPr>
              <w:pStyle w:val="TableParagraph"/>
              <w:spacing w:line="220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1900,0</w:t>
            </w:r>
          </w:p>
        </w:tc>
      </w:tr>
      <w:tr w:rsidR="00333611" w:rsidRPr="007A104F" w:rsidTr="008C5026">
        <w:trPr>
          <w:trHeight w:val="345"/>
        </w:trPr>
        <w:tc>
          <w:tcPr>
            <w:tcW w:w="15432" w:type="dxa"/>
            <w:gridSpan w:val="10"/>
          </w:tcPr>
          <w:p w:rsidR="00333611" w:rsidRDefault="00333611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853EB4">
              <w:rPr>
                <w:b/>
                <w:sz w:val="24"/>
                <w:szCs w:val="24"/>
                <w:lang w:val="ru-RU"/>
              </w:rPr>
              <w:t xml:space="preserve"> района</w:t>
            </w:r>
          </w:p>
          <w:p w:rsidR="00333611" w:rsidRDefault="00333611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  <w:p w:rsidR="00333611" w:rsidRPr="00CD001F" w:rsidRDefault="00333611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</w:tc>
      </w:tr>
      <w:tr w:rsidR="00333611" w:rsidRPr="007A104F" w:rsidTr="008C5026">
        <w:trPr>
          <w:trHeight w:val="345"/>
        </w:trPr>
        <w:tc>
          <w:tcPr>
            <w:tcW w:w="15432" w:type="dxa"/>
            <w:gridSpan w:val="10"/>
          </w:tcPr>
          <w:p w:rsidR="00333611" w:rsidRDefault="00333611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Развитие инфраструктуры и организационно-</w:t>
            </w:r>
            <w:proofErr w:type="gramStart"/>
            <w:r w:rsidRPr="00CD001F">
              <w:rPr>
                <w:b/>
                <w:sz w:val="24"/>
                <w:szCs w:val="24"/>
                <w:lang w:val="ru-RU"/>
              </w:rPr>
              <w:t>экономических механизмов</w:t>
            </w:r>
            <w:proofErr w:type="gramEnd"/>
            <w:r w:rsidRPr="00CD001F">
              <w:rPr>
                <w:b/>
                <w:sz w:val="24"/>
                <w:szCs w:val="24"/>
                <w:lang w:val="ru-RU"/>
              </w:rPr>
              <w:t>, обеспечивающих максимально равную доступность услуг дополнительного образования детей</w:t>
            </w:r>
          </w:p>
          <w:p w:rsidR="00333611" w:rsidRPr="00CD001F" w:rsidRDefault="00333611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</w:p>
        </w:tc>
      </w:tr>
      <w:tr w:rsidR="008C5026" w:rsidRPr="007A104F" w:rsidTr="008C5026">
        <w:trPr>
          <w:trHeight w:val="474"/>
        </w:trPr>
        <w:tc>
          <w:tcPr>
            <w:tcW w:w="15432" w:type="dxa"/>
            <w:gridSpan w:val="10"/>
          </w:tcPr>
          <w:p w:rsidR="008C5026" w:rsidRPr="00CD001F" w:rsidRDefault="008C5026" w:rsidP="009509E6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Подпрограмма 3 « Развитие системы дополнительного образования детей»</w:t>
            </w:r>
          </w:p>
        </w:tc>
      </w:tr>
      <w:tr w:rsidR="008C5026" w:rsidRPr="00CD001F" w:rsidTr="008C5026">
        <w:trPr>
          <w:trHeight w:val="518"/>
        </w:trPr>
        <w:tc>
          <w:tcPr>
            <w:tcW w:w="525" w:type="dxa"/>
            <w:vMerge w:val="restart"/>
          </w:tcPr>
          <w:p w:rsidR="008C5026" w:rsidRPr="008C5026" w:rsidRDefault="008C5026" w:rsidP="008C5026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76" w:type="dxa"/>
            <w:vMerge w:val="restart"/>
          </w:tcPr>
          <w:p w:rsidR="008C5026" w:rsidRPr="00CD001F" w:rsidRDefault="008C5026" w:rsidP="009509E6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C5026" w:rsidRPr="00CD001F" w:rsidRDefault="008C5026" w:rsidP="009509E6">
            <w:pPr>
              <w:pStyle w:val="TableParagraph"/>
              <w:spacing w:before="197"/>
              <w:ind w:left="109" w:right="122" w:hanging="1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>«Обеспечение государственных гарантий прав граждан на получение дополнительного образования в муниципальных организациях»</w:t>
            </w:r>
          </w:p>
        </w:tc>
        <w:tc>
          <w:tcPr>
            <w:tcW w:w="2267" w:type="dxa"/>
            <w:vMerge w:val="restart"/>
          </w:tcPr>
          <w:p w:rsidR="008C5026" w:rsidRPr="00CD001F" w:rsidRDefault="008C5026" w:rsidP="009509E6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Управление </w:t>
            </w:r>
            <w:r w:rsidRPr="00CD001F">
              <w:rPr>
                <w:sz w:val="24"/>
                <w:szCs w:val="24"/>
                <w:lang w:val="ru-RU"/>
              </w:rPr>
              <w:lastRenderedPageBreak/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</w:tcPr>
          <w:p w:rsidR="008C5026" w:rsidRPr="00CD001F" w:rsidRDefault="008C5026" w:rsidP="009509E6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1274" w:type="dxa"/>
          </w:tcPr>
          <w:p w:rsidR="008C5026" w:rsidRPr="00452A19" w:rsidRDefault="00263FFE" w:rsidP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25106,0</w:t>
            </w:r>
          </w:p>
        </w:tc>
        <w:tc>
          <w:tcPr>
            <w:tcW w:w="1355" w:type="dxa"/>
            <w:gridSpan w:val="2"/>
          </w:tcPr>
          <w:p w:rsidR="008C5026" w:rsidRPr="00452A19" w:rsidRDefault="00263FFE" w:rsidP="009509E6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8628,9</w:t>
            </w:r>
          </w:p>
        </w:tc>
        <w:tc>
          <w:tcPr>
            <w:tcW w:w="1275" w:type="dxa"/>
            <w:gridSpan w:val="2"/>
          </w:tcPr>
          <w:p w:rsidR="008C5026" w:rsidRPr="00452A19" w:rsidRDefault="00263FFE" w:rsidP="009509E6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7643,0</w:t>
            </w:r>
          </w:p>
        </w:tc>
        <w:tc>
          <w:tcPr>
            <w:tcW w:w="1427" w:type="dxa"/>
          </w:tcPr>
          <w:p w:rsidR="008C5026" w:rsidRPr="00452A19" w:rsidRDefault="00263FFE" w:rsidP="009509E6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8834,1</w:t>
            </w:r>
          </w:p>
        </w:tc>
      </w:tr>
      <w:tr w:rsidR="008C5026" w:rsidRPr="00CD001F" w:rsidTr="008C5026">
        <w:trPr>
          <w:trHeight w:val="1026"/>
        </w:trPr>
        <w:tc>
          <w:tcPr>
            <w:tcW w:w="525" w:type="dxa"/>
            <w:vMerge/>
            <w:tcBorders>
              <w:top w:val="nil"/>
            </w:tcBorders>
          </w:tcPr>
          <w:p w:rsidR="008C5026" w:rsidRPr="00CD001F" w:rsidRDefault="008C5026" w:rsidP="009509E6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</w:tcBorders>
          </w:tcPr>
          <w:p w:rsidR="008C5026" w:rsidRPr="00CD001F" w:rsidRDefault="008C5026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C5026" w:rsidRPr="00CD001F" w:rsidRDefault="008C5026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8C5026" w:rsidRPr="00CD001F" w:rsidRDefault="008C5026" w:rsidP="009509E6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8C5026" w:rsidRPr="00CD001F" w:rsidRDefault="008C5026" w:rsidP="009509E6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8C5026" w:rsidRPr="00CD001F" w:rsidRDefault="008C5026" w:rsidP="009509E6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8C5026" w:rsidRPr="00CD001F" w:rsidRDefault="008C5026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:rsidR="008C5026" w:rsidRPr="00CD001F" w:rsidRDefault="008C5026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8C5026" w:rsidRPr="00CD001F" w:rsidRDefault="008C5026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8C5026" w:rsidRPr="00CD001F" w:rsidRDefault="008C5026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C5026" w:rsidRPr="00CD001F" w:rsidTr="008C5026">
        <w:trPr>
          <w:trHeight w:val="1029"/>
        </w:trPr>
        <w:tc>
          <w:tcPr>
            <w:tcW w:w="525" w:type="dxa"/>
            <w:vMerge/>
            <w:tcBorders>
              <w:top w:val="nil"/>
              <w:bottom w:val="single" w:sz="4" w:space="0" w:color="auto"/>
            </w:tcBorders>
          </w:tcPr>
          <w:p w:rsidR="008C5026" w:rsidRPr="00CD001F" w:rsidRDefault="008C5026" w:rsidP="009509E6">
            <w:pPr>
              <w:rPr>
                <w:sz w:val="24"/>
                <w:szCs w:val="24"/>
              </w:rPr>
            </w:pPr>
          </w:p>
        </w:tc>
        <w:tc>
          <w:tcPr>
            <w:tcW w:w="5176" w:type="dxa"/>
            <w:vMerge/>
            <w:tcBorders>
              <w:top w:val="nil"/>
              <w:bottom w:val="single" w:sz="4" w:space="0" w:color="auto"/>
            </w:tcBorders>
          </w:tcPr>
          <w:p w:rsidR="008C5026" w:rsidRPr="00CD001F" w:rsidRDefault="008C5026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nil"/>
              <w:bottom w:val="single" w:sz="4" w:space="0" w:color="auto"/>
            </w:tcBorders>
          </w:tcPr>
          <w:p w:rsidR="008C5026" w:rsidRPr="00CD001F" w:rsidRDefault="008C5026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</w:tcPr>
          <w:p w:rsidR="008C5026" w:rsidRPr="00CD001F" w:rsidRDefault="008C5026" w:rsidP="009509E6">
            <w:pPr>
              <w:pStyle w:val="TableParagraph"/>
              <w:ind w:left="106" w:right="77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8C5026" w:rsidRPr="00782F69" w:rsidRDefault="008C5026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6420,3</w:t>
            </w:r>
          </w:p>
        </w:tc>
        <w:tc>
          <w:tcPr>
            <w:tcW w:w="1355" w:type="dxa"/>
            <w:gridSpan w:val="2"/>
          </w:tcPr>
          <w:p w:rsidR="008C5026" w:rsidRPr="00782F69" w:rsidRDefault="008C5026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1958,9</w:t>
            </w:r>
          </w:p>
        </w:tc>
        <w:tc>
          <w:tcPr>
            <w:tcW w:w="1275" w:type="dxa"/>
            <w:gridSpan w:val="2"/>
          </w:tcPr>
          <w:p w:rsidR="008C5026" w:rsidRPr="001612CF" w:rsidRDefault="008C5026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1979,5</w:t>
            </w:r>
          </w:p>
        </w:tc>
        <w:tc>
          <w:tcPr>
            <w:tcW w:w="1427" w:type="dxa"/>
          </w:tcPr>
          <w:p w:rsidR="008C5026" w:rsidRPr="001612CF" w:rsidRDefault="008C5026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2481,9</w:t>
            </w:r>
          </w:p>
        </w:tc>
      </w:tr>
      <w:tr w:rsidR="008C5026" w:rsidRPr="00CD001F" w:rsidTr="008C5026">
        <w:trPr>
          <w:trHeight w:val="102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6" w:rsidRPr="00781719" w:rsidRDefault="008C5026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19" w:rsidRPr="00781719" w:rsidRDefault="00781719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26" w:rsidRPr="00781719" w:rsidRDefault="008C5026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8C5026" w:rsidRPr="00CD001F" w:rsidRDefault="008C5026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</w:tcPr>
          <w:p w:rsidR="008C5026" w:rsidRPr="00BB727C" w:rsidRDefault="00EA40E9" w:rsidP="00EA40E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186</w:t>
            </w:r>
            <w:r w:rsidR="00263FFE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>5</w:t>
            </w:r>
            <w:r w:rsidR="00263FFE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355" w:type="dxa"/>
            <w:gridSpan w:val="2"/>
          </w:tcPr>
          <w:p w:rsidR="008C5026" w:rsidRPr="00BB727C" w:rsidRDefault="00D52078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6670,0</w:t>
            </w:r>
          </w:p>
        </w:tc>
        <w:tc>
          <w:tcPr>
            <w:tcW w:w="1275" w:type="dxa"/>
            <w:gridSpan w:val="2"/>
          </w:tcPr>
          <w:p w:rsidR="008C5026" w:rsidRPr="00452A19" w:rsidRDefault="00263FFE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5663,5</w:t>
            </w:r>
          </w:p>
        </w:tc>
        <w:tc>
          <w:tcPr>
            <w:tcW w:w="1427" w:type="dxa"/>
          </w:tcPr>
          <w:p w:rsidR="008C5026" w:rsidRPr="00452A19" w:rsidRDefault="00263FFE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6352,2</w:t>
            </w:r>
          </w:p>
        </w:tc>
      </w:tr>
      <w:tr w:rsidR="00781719" w:rsidRPr="00781719" w:rsidTr="009509E6">
        <w:trPr>
          <w:trHeight w:val="52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719" w:rsidRPr="00781719" w:rsidRDefault="00781719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="00D5207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719" w:rsidRDefault="00781719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Основное мероприятие:</w:t>
            </w:r>
          </w:p>
          <w:p w:rsidR="00781719" w:rsidRPr="00781719" w:rsidRDefault="00781719" w:rsidP="009509E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Обеспечение персонифицированного финансирования дополнительного образования детей»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719" w:rsidRPr="00781719" w:rsidRDefault="00781719" w:rsidP="009509E6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3" w:type="dxa"/>
            <w:tcBorders>
              <w:left w:val="single" w:sz="4" w:space="0" w:color="auto"/>
              <w:bottom w:val="single" w:sz="4" w:space="0" w:color="auto"/>
            </w:tcBorders>
          </w:tcPr>
          <w:p w:rsidR="00781719" w:rsidRPr="00781719" w:rsidRDefault="00781719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781719" w:rsidRPr="00BB727C" w:rsidRDefault="00263FFE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2582,0</w:t>
            </w: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781719" w:rsidRPr="00BB727C" w:rsidRDefault="00781719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601,8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781719" w:rsidRDefault="000E1A3C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947,4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781719" w:rsidRDefault="000E1A3C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1032,8</w:t>
            </w:r>
          </w:p>
        </w:tc>
      </w:tr>
      <w:tr w:rsidR="00781719" w:rsidRPr="00781719" w:rsidTr="009509E6">
        <w:trPr>
          <w:trHeight w:val="88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719" w:rsidRDefault="00781719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719" w:rsidRDefault="00781719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719" w:rsidRPr="00CD001F" w:rsidRDefault="00781719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1719" w:rsidRPr="00781719" w:rsidRDefault="00781719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</w:tcBorders>
          </w:tcPr>
          <w:p w:rsidR="00781719" w:rsidRDefault="00781719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1719" w:rsidRDefault="00781719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81719" w:rsidRDefault="00781719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781719" w:rsidRDefault="00781719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0,00</w:t>
            </w:r>
          </w:p>
        </w:tc>
      </w:tr>
      <w:tr w:rsidR="00781719" w:rsidRPr="00781719" w:rsidTr="009509E6">
        <w:trPr>
          <w:trHeight w:val="765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19" w:rsidRDefault="00781719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19" w:rsidRDefault="00781719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19" w:rsidRPr="00CD001F" w:rsidRDefault="00781719" w:rsidP="009509E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</w:tcPr>
          <w:p w:rsidR="00781719" w:rsidRPr="00781719" w:rsidRDefault="00781719" w:rsidP="009509E6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781719" w:rsidRPr="00BB727C" w:rsidRDefault="00263FFE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2582,0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</w:tcBorders>
          </w:tcPr>
          <w:p w:rsidR="00781719" w:rsidRPr="00BB727C" w:rsidRDefault="00781719" w:rsidP="009509E6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BB727C">
              <w:rPr>
                <w:sz w:val="24"/>
                <w:szCs w:val="24"/>
                <w:lang w:val="ru-RU"/>
              </w:rPr>
              <w:t>601,8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</w:tcPr>
          <w:p w:rsidR="00781719" w:rsidRDefault="000E1A3C" w:rsidP="009509E6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947,4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781719" w:rsidRDefault="000E1A3C" w:rsidP="009509E6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1032,8</w:t>
            </w:r>
          </w:p>
        </w:tc>
      </w:tr>
      <w:tr w:rsidR="00781719" w:rsidRPr="00CD001F" w:rsidTr="009509E6">
        <w:trPr>
          <w:trHeight w:val="1029"/>
        </w:trPr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подпрограмме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27688,0</w:t>
            </w:r>
          </w:p>
        </w:tc>
        <w:tc>
          <w:tcPr>
            <w:tcW w:w="1355" w:type="dxa"/>
            <w:gridSpan w:val="2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9230,7</w:t>
            </w:r>
          </w:p>
        </w:tc>
        <w:tc>
          <w:tcPr>
            <w:tcW w:w="1275" w:type="dxa"/>
            <w:gridSpan w:val="2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7922,4</w:t>
            </w:r>
          </w:p>
        </w:tc>
        <w:tc>
          <w:tcPr>
            <w:tcW w:w="1427" w:type="dxa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7817,6</w:t>
            </w:r>
          </w:p>
        </w:tc>
      </w:tr>
      <w:tr w:rsidR="00781719" w:rsidRPr="00CD001F" w:rsidTr="009509E6">
        <w:trPr>
          <w:trHeight w:val="1029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ind w:left="106" w:right="518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781719" w:rsidRPr="00452A19" w:rsidRDefault="00781719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:rsidR="00781719" w:rsidRPr="00452A19" w:rsidRDefault="00781719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781719" w:rsidRPr="00452A19" w:rsidRDefault="00781719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781719" w:rsidRPr="00452A19" w:rsidRDefault="00781719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81719" w:rsidRPr="00CD001F" w:rsidTr="009509E6">
        <w:trPr>
          <w:trHeight w:val="1029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781719" w:rsidRPr="00782F69" w:rsidRDefault="00EA40E9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6420,3</w:t>
            </w:r>
          </w:p>
        </w:tc>
        <w:tc>
          <w:tcPr>
            <w:tcW w:w="1355" w:type="dxa"/>
            <w:gridSpan w:val="2"/>
          </w:tcPr>
          <w:p w:rsidR="00781719" w:rsidRPr="00782F69" w:rsidRDefault="00EA40E9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1958,9</w:t>
            </w:r>
          </w:p>
        </w:tc>
        <w:tc>
          <w:tcPr>
            <w:tcW w:w="1275" w:type="dxa"/>
            <w:gridSpan w:val="2"/>
          </w:tcPr>
          <w:p w:rsidR="00781719" w:rsidRPr="00D1512B" w:rsidRDefault="00EA40E9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1979,5</w:t>
            </w:r>
          </w:p>
        </w:tc>
        <w:tc>
          <w:tcPr>
            <w:tcW w:w="1427" w:type="dxa"/>
          </w:tcPr>
          <w:p w:rsidR="00781719" w:rsidRPr="00D1512B" w:rsidRDefault="00EA40E9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2481,9</w:t>
            </w:r>
          </w:p>
        </w:tc>
      </w:tr>
      <w:tr w:rsidR="00781719" w:rsidRPr="00CD001F" w:rsidTr="009509E6">
        <w:trPr>
          <w:trHeight w:val="567"/>
        </w:trPr>
        <w:tc>
          <w:tcPr>
            <w:tcW w:w="5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21267,7</w:t>
            </w:r>
          </w:p>
        </w:tc>
        <w:tc>
          <w:tcPr>
            <w:tcW w:w="1355" w:type="dxa"/>
            <w:gridSpan w:val="2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7271,8</w:t>
            </w:r>
          </w:p>
        </w:tc>
        <w:tc>
          <w:tcPr>
            <w:tcW w:w="1275" w:type="dxa"/>
            <w:gridSpan w:val="2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6994,4</w:t>
            </w:r>
          </w:p>
        </w:tc>
        <w:tc>
          <w:tcPr>
            <w:tcW w:w="1427" w:type="dxa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6827,6</w:t>
            </w:r>
          </w:p>
        </w:tc>
      </w:tr>
      <w:tr w:rsidR="00781719" w:rsidRPr="00CD001F" w:rsidTr="009509E6">
        <w:trPr>
          <w:trHeight w:val="1029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ind w:left="106" w:right="107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781719" w:rsidRPr="00452A19" w:rsidRDefault="00781719" w:rsidP="009509E6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:rsidR="00781719" w:rsidRPr="00452A19" w:rsidRDefault="00781719" w:rsidP="009509E6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781719" w:rsidRPr="00452A19" w:rsidRDefault="00781719" w:rsidP="009509E6">
            <w:pPr>
              <w:pStyle w:val="TableParagraph"/>
              <w:spacing w:line="225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781719" w:rsidRPr="00452A19" w:rsidRDefault="00781719" w:rsidP="009509E6">
            <w:pPr>
              <w:pStyle w:val="TableParagraph"/>
              <w:spacing w:line="225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781719" w:rsidRPr="00CD001F" w:rsidTr="009509E6">
        <w:trPr>
          <w:trHeight w:val="505"/>
        </w:trPr>
        <w:tc>
          <w:tcPr>
            <w:tcW w:w="5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834006,8</w:t>
            </w:r>
          </w:p>
        </w:tc>
        <w:tc>
          <w:tcPr>
            <w:tcW w:w="1355" w:type="dxa"/>
            <w:gridSpan w:val="2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256131,9</w:t>
            </w:r>
          </w:p>
        </w:tc>
        <w:tc>
          <w:tcPr>
            <w:tcW w:w="1275" w:type="dxa"/>
            <w:gridSpan w:val="2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265507,3</w:t>
            </w:r>
          </w:p>
        </w:tc>
        <w:tc>
          <w:tcPr>
            <w:tcW w:w="1427" w:type="dxa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312367,5</w:t>
            </w:r>
          </w:p>
        </w:tc>
      </w:tr>
      <w:tr w:rsidR="00781719" w:rsidRPr="00CD001F" w:rsidTr="009509E6">
        <w:trPr>
          <w:trHeight w:val="1029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ind w:left="106" w:right="518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781719" w:rsidRPr="00E773FA" w:rsidRDefault="00781719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6614,2</w:t>
            </w:r>
          </w:p>
        </w:tc>
        <w:tc>
          <w:tcPr>
            <w:tcW w:w="1355" w:type="dxa"/>
            <w:gridSpan w:val="2"/>
          </w:tcPr>
          <w:p w:rsidR="00781719" w:rsidRPr="00E773FA" w:rsidRDefault="00781719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1094,8</w:t>
            </w:r>
          </w:p>
        </w:tc>
        <w:tc>
          <w:tcPr>
            <w:tcW w:w="1275" w:type="dxa"/>
            <w:gridSpan w:val="2"/>
          </w:tcPr>
          <w:p w:rsidR="00781719" w:rsidRPr="00E773FA" w:rsidRDefault="00781719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3313,2</w:t>
            </w:r>
          </w:p>
        </w:tc>
        <w:tc>
          <w:tcPr>
            <w:tcW w:w="1427" w:type="dxa"/>
          </w:tcPr>
          <w:p w:rsidR="00781719" w:rsidRPr="00E773FA" w:rsidRDefault="00781719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2206,2</w:t>
            </w:r>
          </w:p>
        </w:tc>
      </w:tr>
      <w:tr w:rsidR="00781719" w:rsidRPr="00CD001F" w:rsidTr="009509E6">
        <w:trPr>
          <w:trHeight w:val="797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707312,8</w:t>
            </w:r>
          </w:p>
        </w:tc>
        <w:tc>
          <w:tcPr>
            <w:tcW w:w="1355" w:type="dxa"/>
            <w:gridSpan w:val="2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209958,7</w:t>
            </w:r>
          </w:p>
        </w:tc>
        <w:tc>
          <w:tcPr>
            <w:tcW w:w="1275" w:type="dxa"/>
            <w:gridSpan w:val="2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224115,8</w:t>
            </w:r>
          </w:p>
        </w:tc>
        <w:tc>
          <w:tcPr>
            <w:tcW w:w="1427" w:type="dxa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273238,2</w:t>
            </w:r>
          </w:p>
        </w:tc>
      </w:tr>
      <w:tr w:rsidR="00781719" w:rsidRPr="00CD001F" w:rsidTr="009509E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</w:tcPr>
          <w:p w:rsidR="00781719" w:rsidRPr="00452A19" w:rsidRDefault="00781719" w:rsidP="009509E6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120079,8</w:t>
            </w:r>
          </w:p>
        </w:tc>
        <w:tc>
          <w:tcPr>
            <w:tcW w:w="1355" w:type="dxa"/>
            <w:gridSpan w:val="2"/>
          </w:tcPr>
          <w:p w:rsidR="00781719" w:rsidRPr="00452A19" w:rsidRDefault="00781719" w:rsidP="009509E6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45078,4</w:t>
            </w:r>
          </w:p>
        </w:tc>
        <w:tc>
          <w:tcPr>
            <w:tcW w:w="1275" w:type="dxa"/>
            <w:gridSpan w:val="2"/>
          </w:tcPr>
          <w:p w:rsidR="00781719" w:rsidRPr="00452A19" w:rsidRDefault="00781719" w:rsidP="009509E6">
            <w:pPr>
              <w:pStyle w:val="TableParagraph"/>
              <w:spacing w:line="225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38078,3</w:t>
            </w:r>
          </w:p>
        </w:tc>
        <w:tc>
          <w:tcPr>
            <w:tcW w:w="1427" w:type="dxa"/>
          </w:tcPr>
          <w:p w:rsidR="00781719" w:rsidRPr="00452A19" w:rsidRDefault="00781719" w:rsidP="009509E6">
            <w:pPr>
              <w:pStyle w:val="TableParagraph"/>
              <w:spacing w:line="225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36923,1</w:t>
            </w:r>
          </w:p>
        </w:tc>
      </w:tr>
      <w:tr w:rsidR="00781719" w:rsidRPr="00CD001F" w:rsidTr="009509E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355" w:type="dxa"/>
            <w:gridSpan w:val="2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</w:rPr>
            </w:pPr>
          </w:p>
        </w:tc>
      </w:tr>
      <w:tr w:rsidR="00781719" w:rsidRPr="00CD001F" w:rsidTr="009509E6">
        <w:trPr>
          <w:trHeight w:val="458"/>
        </w:trPr>
        <w:tc>
          <w:tcPr>
            <w:tcW w:w="5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В том числе по исполнителю: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spacing w:line="260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Управление</w:t>
            </w:r>
          </w:p>
          <w:p w:rsidR="00781719" w:rsidRPr="00452A19" w:rsidRDefault="00781719" w:rsidP="009509E6">
            <w:pPr>
              <w:pStyle w:val="TableParagraph"/>
              <w:ind w:right="208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образования администрации Екатериновского муниципального  района Саратовской области</w:t>
            </w: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4" w:type="dxa"/>
          </w:tcPr>
          <w:p w:rsidR="00781719" w:rsidRPr="00452A19" w:rsidRDefault="00BB727C" w:rsidP="009509E6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849186,8</w:t>
            </w:r>
          </w:p>
        </w:tc>
        <w:tc>
          <w:tcPr>
            <w:tcW w:w="1355" w:type="dxa"/>
            <w:gridSpan w:val="2"/>
          </w:tcPr>
          <w:p w:rsidR="00781719" w:rsidRPr="00452A19" w:rsidRDefault="00BB727C" w:rsidP="009509E6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261031,9</w:t>
            </w:r>
          </w:p>
        </w:tc>
        <w:tc>
          <w:tcPr>
            <w:tcW w:w="1275" w:type="dxa"/>
            <w:gridSpan w:val="2"/>
          </w:tcPr>
          <w:p w:rsidR="00781719" w:rsidRPr="00452A19" w:rsidRDefault="00BB727C" w:rsidP="009509E6">
            <w:pPr>
              <w:pStyle w:val="TableParagraph"/>
              <w:spacing w:line="222" w:lineRule="exact"/>
              <w:ind w:left="85" w:right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270587,30</w:t>
            </w:r>
          </w:p>
        </w:tc>
        <w:tc>
          <w:tcPr>
            <w:tcW w:w="1427" w:type="dxa"/>
          </w:tcPr>
          <w:p w:rsidR="00781719" w:rsidRPr="00452A19" w:rsidRDefault="00BB727C" w:rsidP="009509E6">
            <w:pPr>
              <w:pStyle w:val="TableParagraph"/>
              <w:spacing w:line="222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317567,50</w:t>
            </w:r>
          </w:p>
        </w:tc>
      </w:tr>
      <w:tr w:rsidR="00781719" w:rsidRPr="00CD001F" w:rsidTr="009509E6">
        <w:trPr>
          <w:trHeight w:val="458"/>
        </w:trPr>
        <w:tc>
          <w:tcPr>
            <w:tcW w:w="5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ind w:right="517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781719" w:rsidRPr="00E773FA" w:rsidRDefault="00781719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6614,2</w:t>
            </w:r>
          </w:p>
        </w:tc>
        <w:tc>
          <w:tcPr>
            <w:tcW w:w="1355" w:type="dxa"/>
            <w:gridSpan w:val="2"/>
          </w:tcPr>
          <w:p w:rsidR="00781719" w:rsidRPr="00E773FA" w:rsidRDefault="00781719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1094,8</w:t>
            </w:r>
          </w:p>
        </w:tc>
        <w:tc>
          <w:tcPr>
            <w:tcW w:w="1275" w:type="dxa"/>
            <w:gridSpan w:val="2"/>
          </w:tcPr>
          <w:p w:rsidR="00781719" w:rsidRPr="00E773FA" w:rsidRDefault="00781719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3313,2</w:t>
            </w:r>
          </w:p>
        </w:tc>
        <w:tc>
          <w:tcPr>
            <w:tcW w:w="1427" w:type="dxa"/>
          </w:tcPr>
          <w:p w:rsidR="00781719" w:rsidRPr="00E773FA" w:rsidRDefault="00781719" w:rsidP="009509E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2206,2</w:t>
            </w:r>
          </w:p>
        </w:tc>
      </w:tr>
      <w:tr w:rsidR="00781719" w:rsidRPr="00CD001F" w:rsidTr="009509E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ind w:right="723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707312,8</w:t>
            </w:r>
          </w:p>
        </w:tc>
        <w:tc>
          <w:tcPr>
            <w:tcW w:w="1355" w:type="dxa"/>
            <w:gridSpan w:val="2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209958,7</w:t>
            </w:r>
          </w:p>
        </w:tc>
        <w:tc>
          <w:tcPr>
            <w:tcW w:w="1275" w:type="dxa"/>
            <w:gridSpan w:val="2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85" w:right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224115,8</w:t>
            </w:r>
          </w:p>
        </w:tc>
        <w:tc>
          <w:tcPr>
            <w:tcW w:w="1427" w:type="dxa"/>
          </w:tcPr>
          <w:p w:rsidR="00781719" w:rsidRPr="00452A19" w:rsidRDefault="00781719" w:rsidP="009509E6">
            <w:pPr>
              <w:pStyle w:val="TableParagraph"/>
              <w:spacing w:line="222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273238,2</w:t>
            </w:r>
          </w:p>
        </w:tc>
      </w:tr>
      <w:tr w:rsidR="00781719" w:rsidRPr="00CD001F" w:rsidTr="009509E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4" w:type="dxa"/>
          </w:tcPr>
          <w:p w:rsidR="00781719" w:rsidRPr="00452A19" w:rsidRDefault="00781719" w:rsidP="009509E6">
            <w:pPr>
              <w:pStyle w:val="TableParagraph"/>
              <w:spacing w:line="22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12279,8</w:t>
            </w:r>
          </w:p>
        </w:tc>
        <w:tc>
          <w:tcPr>
            <w:tcW w:w="1355" w:type="dxa"/>
            <w:gridSpan w:val="2"/>
          </w:tcPr>
          <w:p w:rsidR="00781719" w:rsidRPr="00452A19" w:rsidRDefault="00781719" w:rsidP="009509E6">
            <w:pPr>
              <w:pStyle w:val="TableParagraph"/>
              <w:spacing w:line="22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45078,4</w:t>
            </w:r>
          </w:p>
        </w:tc>
        <w:tc>
          <w:tcPr>
            <w:tcW w:w="1275" w:type="dxa"/>
            <w:gridSpan w:val="2"/>
          </w:tcPr>
          <w:p w:rsidR="00781719" w:rsidRPr="00452A19" w:rsidRDefault="00781719" w:rsidP="009509E6">
            <w:pPr>
              <w:pStyle w:val="TableParagraph"/>
              <w:spacing w:line="225" w:lineRule="exact"/>
              <w:ind w:left="85" w:right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38078,3</w:t>
            </w:r>
          </w:p>
        </w:tc>
        <w:tc>
          <w:tcPr>
            <w:tcW w:w="1427" w:type="dxa"/>
          </w:tcPr>
          <w:p w:rsidR="00781719" w:rsidRPr="00452A19" w:rsidRDefault="00781719" w:rsidP="009509E6">
            <w:pPr>
              <w:pStyle w:val="TableParagraph"/>
              <w:spacing w:line="225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36923,1</w:t>
            </w:r>
          </w:p>
        </w:tc>
      </w:tr>
      <w:tr w:rsidR="00781719" w:rsidRPr="00CD001F" w:rsidTr="009509E6">
        <w:trPr>
          <w:trHeight w:val="458"/>
        </w:trPr>
        <w:tc>
          <w:tcPr>
            <w:tcW w:w="5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19" w:rsidRPr="00452A19" w:rsidRDefault="00781719" w:rsidP="009509E6">
            <w:pPr>
              <w:rPr>
                <w:sz w:val="24"/>
                <w:szCs w:val="24"/>
              </w:rPr>
            </w:pPr>
          </w:p>
        </w:tc>
        <w:tc>
          <w:tcPr>
            <w:tcW w:w="2133" w:type="dxa"/>
            <w:tcBorders>
              <w:left w:val="single" w:sz="4" w:space="0" w:color="auto"/>
            </w:tcBorders>
          </w:tcPr>
          <w:p w:rsidR="00781719" w:rsidRPr="00452A19" w:rsidRDefault="00781719" w:rsidP="009509E6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4" w:type="dxa"/>
          </w:tcPr>
          <w:p w:rsidR="00781719" w:rsidRPr="00BB727C" w:rsidRDefault="00BB727C" w:rsidP="009509E6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15180,0</w:t>
            </w:r>
          </w:p>
        </w:tc>
        <w:tc>
          <w:tcPr>
            <w:tcW w:w="1355" w:type="dxa"/>
            <w:gridSpan w:val="2"/>
          </w:tcPr>
          <w:p w:rsidR="00781719" w:rsidRPr="00BB727C" w:rsidRDefault="00BB727C" w:rsidP="009509E6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4900,0</w:t>
            </w:r>
          </w:p>
        </w:tc>
        <w:tc>
          <w:tcPr>
            <w:tcW w:w="1275" w:type="dxa"/>
            <w:gridSpan w:val="2"/>
          </w:tcPr>
          <w:p w:rsidR="00781719" w:rsidRPr="00BB727C" w:rsidRDefault="00BB727C" w:rsidP="009509E6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5080,0</w:t>
            </w:r>
          </w:p>
        </w:tc>
        <w:tc>
          <w:tcPr>
            <w:tcW w:w="1427" w:type="dxa"/>
          </w:tcPr>
          <w:p w:rsidR="00781719" w:rsidRPr="00BB727C" w:rsidRDefault="00BB727C" w:rsidP="009509E6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5200,0</w:t>
            </w:r>
          </w:p>
        </w:tc>
      </w:tr>
    </w:tbl>
    <w:p w:rsidR="001F2F10" w:rsidRPr="00CD001F" w:rsidRDefault="001F2F10">
      <w:pPr>
        <w:spacing w:line="265" w:lineRule="exact"/>
        <w:rPr>
          <w:sz w:val="24"/>
          <w:szCs w:val="24"/>
          <w:lang w:val="ru-RU"/>
        </w:rPr>
        <w:sectPr w:rsidR="001F2F10" w:rsidRPr="00CD001F">
          <w:pgSz w:w="16840" w:h="11900" w:orient="landscape"/>
          <w:pgMar w:top="1040" w:right="540" w:bottom="280" w:left="360" w:header="720" w:footer="720" w:gutter="0"/>
          <w:cols w:space="720"/>
        </w:sectPr>
      </w:pPr>
    </w:p>
    <w:p w:rsidR="00DC100B" w:rsidRPr="00AD6C0C" w:rsidRDefault="00DC100B" w:rsidP="00DC100B">
      <w:pPr>
        <w:spacing w:before="64"/>
        <w:ind w:left="6326" w:right="1211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№2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>
        <w:rPr>
          <w:sz w:val="24"/>
          <w:lang w:val="ru-RU"/>
        </w:rPr>
        <w:t>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pStyle w:val="a3"/>
        <w:spacing w:before="5"/>
        <w:ind w:left="0"/>
        <w:jc w:val="left"/>
        <w:rPr>
          <w:sz w:val="22"/>
          <w:lang w:val="ru-RU"/>
        </w:rPr>
      </w:pPr>
    </w:p>
    <w:p w:rsidR="00DC100B" w:rsidRPr="00AD6C0C" w:rsidRDefault="00DC100B" w:rsidP="00DC100B">
      <w:pPr>
        <w:ind w:left="697" w:right="1359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>Сведения о целевых показателях (индикаторах) муниципальной программы</w:t>
      </w:r>
    </w:p>
    <w:p w:rsidR="00DC100B" w:rsidRPr="00AD6C0C" w:rsidRDefault="00DC100B" w:rsidP="00DC100B">
      <w:pPr>
        <w:spacing w:after="4"/>
        <w:ind w:left="698" w:right="1359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4"/>
          <w:lang w:val="ru-RU"/>
        </w:rPr>
        <w:t>Екатериновск</w:t>
      </w:r>
      <w:r>
        <w:rPr>
          <w:b/>
          <w:sz w:val="24"/>
          <w:lang w:val="ru-RU"/>
        </w:rPr>
        <w:t>ом</w:t>
      </w:r>
      <w:proofErr w:type="spellEnd"/>
      <w:r>
        <w:rPr>
          <w:b/>
          <w:sz w:val="24"/>
          <w:lang w:val="ru-RU"/>
        </w:rPr>
        <w:t xml:space="preserve"> муниципальном районе» на 20</w:t>
      </w:r>
      <w:r w:rsidR="00E773FA">
        <w:rPr>
          <w:b/>
          <w:sz w:val="24"/>
          <w:lang w:val="ru-RU"/>
        </w:rPr>
        <w:t>20</w:t>
      </w:r>
      <w:r w:rsidRPr="00AD6C0C">
        <w:rPr>
          <w:b/>
          <w:sz w:val="24"/>
          <w:lang w:val="ru-RU"/>
        </w:rPr>
        <w:t>-202</w:t>
      </w:r>
      <w:r w:rsidR="00E773FA">
        <w:rPr>
          <w:b/>
          <w:sz w:val="24"/>
          <w:lang w:val="ru-RU"/>
        </w:rPr>
        <w:t>2</w:t>
      </w:r>
      <w:r w:rsidRPr="00AD6C0C">
        <w:rPr>
          <w:b/>
          <w:sz w:val="24"/>
          <w:lang w:val="ru-RU"/>
        </w:rPr>
        <w:t xml:space="preserve"> годы»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726"/>
        <w:gridCol w:w="1368"/>
        <w:gridCol w:w="763"/>
        <w:gridCol w:w="763"/>
        <w:gridCol w:w="1005"/>
        <w:gridCol w:w="695"/>
      </w:tblGrid>
      <w:tr w:rsidR="00DC100B" w:rsidRPr="00AD6C0C" w:rsidTr="009509E6">
        <w:trPr>
          <w:trHeight w:val="362"/>
        </w:trPr>
        <w:tc>
          <w:tcPr>
            <w:tcW w:w="559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05" w:right="80" w:firstLine="50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 п/п</w:t>
            </w:r>
          </w:p>
        </w:tc>
        <w:tc>
          <w:tcPr>
            <w:tcW w:w="5726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442" w:right="1336" w:hanging="77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программы</w:t>
            </w:r>
            <w:proofErr w:type="spellEnd"/>
            <w:r w:rsidRPr="00AD6C0C">
              <w:rPr>
                <w:b/>
                <w:sz w:val="24"/>
              </w:rPr>
              <w:t xml:space="preserve">, </w:t>
            </w: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показателя</w:t>
            </w:r>
            <w:proofErr w:type="spellEnd"/>
          </w:p>
        </w:tc>
        <w:tc>
          <w:tcPr>
            <w:tcW w:w="1368" w:type="dxa"/>
            <w:vMerge w:val="restart"/>
          </w:tcPr>
          <w:p w:rsidR="00DC100B" w:rsidRPr="00AD6C0C" w:rsidRDefault="00DC100B" w:rsidP="009509E6">
            <w:pPr>
              <w:pStyle w:val="TableParagraph"/>
              <w:spacing w:before="44"/>
              <w:ind w:left="108" w:right="78" w:firstLine="98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Единица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измерения</w:t>
            </w:r>
            <w:proofErr w:type="spellEnd"/>
          </w:p>
        </w:tc>
        <w:tc>
          <w:tcPr>
            <w:tcW w:w="3226" w:type="dxa"/>
            <w:gridSpan w:val="4"/>
          </w:tcPr>
          <w:p w:rsidR="00DC100B" w:rsidRPr="00AD6C0C" w:rsidRDefault="00DC100B" w:rsidP="009509E6">
            <w:pPr>
              <w:pStyle w:val="TableParagraph"/>
              <w:spacing w:before="39"/>
              <w:ind w:left="410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Значение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показателей</w:t>
            </w:r>
            <w:proofErr w:type="spellEnd"/>
          </w:p>
        </w:tc>
      </w:tr>
      <w:tr w:rsidR="00DC100B" w:rsidRPr="00AD6C0C" w:rsidTr="009509E6">
        <w:trPr>
          <w:trHeight w:val="275"/>
        </w:trPr>
        <w:tc>
          <w:tcPr>
            <w:tcW w:w="559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5726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DC100B" w:rsidRPr="00E773FA" w:rsidRDefault="00DC100B" w:rsidP="00E773FA">
            <w:pPr>
              <w:pStyle w:val="TableParagraph"/>
              <w:spacing w:line="256" w:lineRule="exact"/>
              <w:ind w:left="14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proofErr w:type="spellStart"/>
            <w:r w:rsidR="00E773FA">
              <w:rPr>
                <w:b/>
                <w:sz w:val="24"/>
                <w:lang w:val="ru-RU"/>
              </w:rPr>
              <w:t>20</w:t>
            </w:r>
            <w:proofErr w:type="spellEnd"/>
          </w:p>
        </w:tc>
        <w:tc>
          <w:tcPr>
            <w:tcW w:w="763" w:type="dxa"/>
          </w:tcPr>
          <w:p w:rsidR="00DC100B" w:rsidRPr="00C11783" w:rsidRDefault="00DC100B" w:rsidP="00E773FA">
            <w:pPr>
              <w:pStyle w:val="TableParagraph"/>
              <w:spacing w:line="256" w:lineRule="exact"/>
              <w:ind w:left="26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</w:t>
            </w:r>
            <w:r w:rsidR="00E773FA">
              <w:rPr>
                <w:b/>
                <w:sz w:val="24"/>
                <w:lang w:val="ru-RU"/>
              </w:rPr>
              <w:t>21</w:t>
            </w:r>
          </w:p>
        </w:tc>
        <w:tc>
          <w:tcPr>
            <w:tcW w:w="1005" w:type="dxa"/>
          </w:tcPr>
          <w:p w:rsidR="00DC100B" w:rsidRPr="00C11783" w:rsidRDefault="00DC100B" w:rsidP="00E773FA">
            <w:pPr>
              <w:pStyle w:val="TableParagraph"/>
              <w:spacing w:line="256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202</w:t>
            </w:r>
            <w:r w:rsidR="00E773FA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</w:tr>
      <w:tr w:rsidR="00DC100B" w:rsidRPr="007A104F" w:rsidTr="009509E6">
        <w:trPr>
          <w:trHeight w:val="1029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spacing w:line="242" w:lineRule="auto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DC100B" w:rsidRPr="007A104F" w:rsidTr="009509E6">
        <w:trPr>
          <w:trHeight w:val="827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DC100B" w:rsidRPr="007A104F" w:rsidTr="009509E6">
        <w:trPr>
          <w:trHeight w:val="359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1984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дошкольного образования»</w:t>
            </w:r>
          </w:p>
        </w:tc>
      </w:tr>
      <w:tr w:rsidR="00DC100B" w:rsidRPr="00AD6C0C" w:rsidTr="009509E6">
        <w:trPr>
          <w:trHeight w:val="1379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1.1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ind w:left="-1" w:right="795" w:firstLine="43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1005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C100B" w:rsidRPr="00AD6C0C" w:rsidTr="009509E6">
        <w:trPr>
          <w:trHeight w:val="1106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1.2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профессиональной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переподготовки</w:t>
            </w:r>
            <w:proofErr w:type="spellEnd"/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92</w:t>
            </w:r>
          </w:p>
        </w:tc>
        <w:tc>
          <w:tcPr>
            <w:tcW w:w="1005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DC100B" w:rsidRPr="007A104F" w:rsidTr="009509E6">
        <w:trPr>
          <w:trHeight w:val="827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spacing w:line="276" w:lineRule="exact"/>
              <w:ind w:left="105" w:right="94"/>
              <w:jc w:val="both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</w:t>
            </w:r>
          </w:p>
        </w:tc>
      </w:tr>
      <w:tr w:rsidR="00DC100B" w:rsidRPr="00AD6C0C" w:rsidTr="009509E6">
        <w:trPr>
          <w:trHeight w:val="827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</w:t>
            </w:r>
            <w:r w:rsidRPr="00AD6C0C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AD6C0C">
              <w:rPr>
                <w:b/>
                <w:sz w:val="24"/>
                <w:lang w:val="ru-RU"/>
              </w:rPr>
              <w:t>потребности</w:t>
            </w:r>
          </w:p>
          <w:p w:rsidR="00DC100B" w:rsidRPr="00AD6C0C" w:rsidRDefault="00DC100B" w:rsidP="009509E6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социально-экономического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развития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района</w:t>
            </w:r>
            <w:proofErr w:type="spellEnd"/>
          </w:p>
        </w:tc>
      </w:tr>
      <w:tr w:rsidR="00DC100B" w:rsidRPr="007A104F" w:rsidTr="009509E6">
        <w:trPr>
          <w:trHeight w:val="359"/>
        </w:trPr>
        <w:tc>
          <w:tcPr>
            <w:tcW w:w="10879" w:type="dxa"/>
            <w:gridSpan w:val="7"/>
          </w:tcPr>
          <w:p w:rsidR="00DC100B" w:rsidRPr="00AD6C0C" w:rsidRDefault="00DC100B" w:rsidP="009509E6">
            <w:pPr>
              <w:pStyle w:val="TableParagraph"/>
              <w:spacing w:line="273" w:lineRule="exact"/>
              <w:ind w:left="2320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 Развитие системы общего образования»</w:t>
            </w:r>
          </w:p>
        </w:tc>
      </w:tr>
      <w:tr w:rsidR="00DC100B" w:rsidRPr="00AD6C0C" w:rsidTr="009509E6">
        <w:trPr>
          <w:trHeight w:val="1938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2.1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tabs>
                <w:tab w:val="left" w:pos="1247"/>
                <w:tab w:val="left" w:pos="3333"/>
              </w:tabs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</w:t>
            </w:r>
            <w:r w:rsidRPr="00AD6C0C">
              <w:rPr>
                <w:sz w:val="24"/>
                <w:lang w:val="ru-RU"/>
              </w:rPr>
              <w:tab/>
              <w:t>обучающихся</w:t>
            </w:r>
            <w:r w:rsidRPr="00AD6C0C">
              <w:rPr>
                <w:sz w:val="24"/>
                <w:lang w:val="ru-RU"/>
              </w:rPr>
              <w:tab/>
            </w:r>
            <w:r w:rsidRPr="00AD6C0C">
              <w:rPr>
                <w:spacing w:val="-1"/>
                <w:sz w:val="24"/>
                <w:lang w:val="ru-RU"/>
              </w:rPr>
              <w:t xml:space="preserve">общеобразовательных </w:t>
            </w:r>
            <w:r w:rsidRPr="00AD6C0C">
              <w:rPr>
                <w:sz w:val="24"/>
                <w:lang w:val="ru-RU"/>
              </w:rPr>
              <w:t>организаций, освоивших программы основного общего образования, подтвердивших  на независимой государственной (итоговой) аттестации годовые</w:t>
            </w:r>
            <w:r w:rsidRPr="00AD6C0C">
              <w:rPr>
                <w:spacing w:val="-3"/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отметки;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77</w:t>
            </w:r>
          </w:p>
        </w:tc>
        <w:tc>
          <w:tcPr>
            <w:tcW w:w="1005" w:type="dxa"/>
          </w:tcPr>
          <w:p w:rsidR="00DC100B" w:rsidRPr="00C11783" w:rsidRDefault="00EF5A2B" w:rsidP="009509E6">
            <w:pPr>
              <w:pStyle w:val="TableParagraph"/>
              <w:spacing w:line="270" w:lineRule="exact"/>
              <w:ind w:left="10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DC100B" w:rsidRPr="00AD6C0C" w:rsidTr="009509E6">
        <w:trPr>
          <w:trHeight w:val="1859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2.2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 численности;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85</w:t>
            </w:r>
          </w:p>
        </w:tc>
        <w:tc>
          <w:tcPr>
            <w:tcW w:w="763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90</w:t>
            </w:r>
          </w:p>
        </w:tc>
        <w:tc>
          <w:tcPr>
            <w:tcW w:w="1005" w:type="dxa"/>
          </w:tcPr>
          <w:p w:rsidR="00DC100B" w:rsidRPr="00E17B12" w:rsidRDefault="00EF5A2B" w:rsidP="009509E6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93</w:t>
            </w:r>
          </w:p>
        </w:tc>
        <w:tc>
          <w:tcPr>
            <w:tcW w:w="695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:rsidR="00DC100B" w:rsidRPr="00AD6C0C" w:rsidRDefault="00DC100B" w:rsidP="00DC100B">
      <w:pPr>
        <w:spacing w:line="268" w:lineRule="exact"/>
        <w:rPr>
          <w:sz w:val="24"/>
        </w:rPr>
        <w:sectPr w:rsidR="00DC100B" w:rsidRPr="00AD6C0C">
          <w:pgSz w:w="11900" w:h="16840"/>
          <w:pgMar w:top="106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726"/>
        <w:gridCol w:w="1368"/>
        <w:gridCol w:w="763"/>
        <w:gridCol w:w="763"/>
        <w:gridCol w:w="1027"/>
        <w:gridCol w:w="674"/>
      </w:tblGrid>
      <w:tr w:rsidR="00DC100B" w:rsidRPr="00AD6C0C" w:rsidTr="009509E6">
        <w:trPr>
          <w:trHeight w:val="1998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lastRenderedPageBreak/>
              <w:t>2.3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— инвалидов, детей, находящихся в социально-опасном положении, пользующихся социальной поддержкой;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63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7" w:type="dxa"/>
          </w:tcPr>
          <w:p w:rsidR="00DC100B" w:rsidRPr="00C11783" w:rsidRDefault="00DC100B" w:rsidP="009509E6">
            <w:pPr>
              <w:pStyle w:val="TableParagraph"/>
              <w:spacing w:line="263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87"/>
              <w:rPr>
                <w:sz w:val="24"/>
              </w:rPr>
            </w:pPr>
          </w:p>
        </w:tc>
      </w:tr>
      <w:tr w:rsidR="00DC100B" w:rsidRPr="00AD6C0C" w:rsidTr="009509E6">
        <w:trPr>
          <w:trHeight w:val="1302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2.4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</w:t>
            </w:r>
          </w:p>
          <w:p w:rsidR="00DC100B" w:rsidRPr="00AD6C0C" w:rsidRDefault="00DC100B" w:rsidP="009509E6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организаций, прошедших курсы повышения квалификации и/или профессиональной переподготовки;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52,4</w:t>
            </w:r>
          </w:p>
        </w:tc>
        <w:tc>
          <w:tcPr>
            <w:tcW w:w="763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53,4</w:t>
            </w:r>
          </w:p>
        </w:tc>
        <w:tc>
          <w:tcPr>
            <w:tcW w:w="1027" w:type="dxa"/>
          </w:tcPr>
          <w:p w:rsidR="00DC100B" w:rsidRPr="00C11783" w:rsidRDefault="00EF5A2B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57,2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7"/>
              <w:rPr>
                <w:sz w:val="24"/>
              </w:rPr>
            </w:pPr>
          </w:p>
        </w:tc>
      </w:tr>
      <w:tr w:rsidR="00DC100B" w:rsidRPr="007A104F" w:rsidTr="009509E6">
        <w:trPr>
          <w:trHeight w:val="1029"/>
        </w:trPr>
        <w:tc>
          <w:tcPr>
            <w:tcW w:w="10880" w:type="dxa"/>
            <w:gridSpan w:val="7"/>
          </w:tcPr>
          <w:p w:rsidR="00DC100B" w:rsidRPr="00AD6C0C" w:rsidRDefault="00DC100B" w:rsidP="009509E6">
            <w:pPr>
              <w:pStyle w:val="TableParagraph"/>
              <w:spacing w:line="242" w:lineRule="auto"/>
              <w:ind w:left="105" w:right="18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- ориентированного развития района</w:t>
            </w:r>
          </w:p>
        </w:tc>
      </w:tr>
      <w:tr w:rsidR="00DC100B" w:rsidRPr="007A104F" w:rsidTr="009509E6">
        <w:trPr>
          <w:trHeight w:val="551"/>
        </w:trPr>
        <w:tc>
          <w:tcPr>
            <w:tcW w:w="10880" w:type="dxa"/>
            <w:gridSpan w:val="7"/>
          </w:tcPr>
          <w:p w:rsidR="00DC100B" w:rsidRPr="00AD6C0C" w:rsidRDefault="00DC100B" w:rsidP="009509E6">
            <w:pPr>
              <w:pStyle w:val="TableParagraph"/>
              <w:spacing w:line="265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Развитие инфраструктуры и организационно-экономических механизмов,</w:t>
            </w:r>
          </w:p>
          <w:p w:rsidR="00DC100B" w:rsidRPr="00AD6C0C" w:rsidRDefault="00DC100B" w:rsidP="009509E6">
            <w:pPr>
              <w:pStyle w:val="TableParagraph"/>
              <w:spacing w:line="266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обеспечивающих максимально равную доступность услуг дополнительного образования детей</w:t>
            </w:r>
          </w:p>
        </w:tc>
      </w:tr>
      <w:tr w:rsidR="00DC100B" w:rsidRPr="007A104F" w:rsidTr="009509E6">
        <w:trPr>
          <w:trHeight w:val="750"/>
        </w:trPr>
        <w:tc>
          <w:tcPr>
            <w:tcW w:w="10880" w:type="dxa"/>
            <w:gridSpan w:val="7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1442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дополнительного образования детей»</w:t>
            </w:r>
          </w:p>
        </w:tc>
      </w:tr>
      <w:tr w:rsidR="00DC100B" w:rsidRPr="00AD6C0C" w:rsidTr="00024999">
        <w:trPr>
          <w:trHeight w:val="1254"/>
        </w:trPr>
        <w:tc>
          <w:tcPr>
            <w:tcW w:w="559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3.1</w:t>
            </w:r>
          </w:p>
        </w:tc>
        <w:tc>
          <w:tcPr>
            <w:tcW w:w="5726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 молодежи от 16 до 18 лет, участвующих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97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в различных мероприятиях по </w:t>
            </w:r>
            <w:proofErr w:type="spellStart"/>
            <w:r w:rsidRPr="00AD6C0C">
              <w:rPr>
                <w:sz w:val="24"/>
                <w:lang w:val="ru-RU"/>
              </w:rPr>
              <w:t>гражданск</w:t>
            </w:r>
            <w:proofErr w:type="gramStart"/>
            <w:r w:rsidRPr="00AD6C0C">
              <w:rPr>
                <w:sz w:val="24"/>
                <w:lang w:val="ru-RU"/>
              </w:rPr>
              <w:t>о</w:t>
            </w:r>
            <w:proofErr w:type="spellEnd"/>
            <w:r w:rsidRPr="00AD6C0C">
              <w:rPr>
                <w:sz w:val="24"/>
                <w:lang w:val="ru-RU"/>
              </w:rPr>
              <w:t>-</w:t>
            </w:r>
            <w:proofErr w:type="gramEnd"/>
            <w:r w:rsidRPr="00AD6C0C">
              <w:rPr>
                <w:sz w:val="24"/>
                <w:lang w:val="ru-RU"/>
              </w:rPr>
              <w:t xml:space="preserve"> патриотическому и военно-патриотическому воспитанию</w:t>
            </w:r>
          </w:p>
        </w:tc>
        <w:tc>
          <w:tcPr>
            <w:tcW w:w="136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DC100B" w:rsidRPr="00610CD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65</w:t>
            </w:r>
          </w:p>
        </w:tc>
        <w:tc>
          <w:tcPr>
            <w:tcW w:w="763" w:type="dxa"/>
          </w:tcPr>
          <w:p w:rsidR="00DC100B" w:rsidRPr="00610CD3" w:rsidRDefault="00EF5A2B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</w:t>
            </w:r>
          </w:p>
        </w:tc>
        <w:tc>
          <w:tcPr>
            <w:tcW w:w="1027" w:type="dxa"/>
          </w:tcPr>
          <w:p w:rsidR="00DC100B" w:rsidRPr="00610CD3" w:rsidRDefault="00EF5A2B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69</w:t>
            </w:r>
          </w:p>
        </w:tc>
        <w:tc>
          <w:tcPr>
            <w:tcW w:w="67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32"/>
              <w:rPr>
                <w:sz w:val="24"/>
              </w:rPr>
            </w:pPr>
          </w:p>
        </w:tc>
      </w:tr>
      <w:tr w:rsidR="002D0F12" w:rsidRPr="00024999" w:rsidTr="009509E6">
        <w:trPr>
          <w:trHeight w:val="1106"/>
        </w:trPr>
        <w:tc>
          <w:tcPr>
            <w:tcW w:w="559" w:type="dxa"/>
          </w:tcPr>
          <w:p w:rsidR="002D0F12" w:rsidRPr="002D0F12" w:rsidRDefault="002D0F12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</w:t>
            </w:r>
            <w:r w:rsidR="004A6D18">
              <w:rPr>
                <w:sz w:val="24"/>
                <w:lang w:val="ru-RU"/>
              </w:rPr>
              <w:t>1</w:t>
            </w:r>
          </w:p>
        </w:tc>
        <w:tc>
          <w:tcPr>
            <w:tcW w:w="5726" w:type="dxa"/>
          </w:tcPr>
          <w:p w:rsidR="00024999" w:rsidRPr="00024999" w:rsidRDefault="00024999" w:rsidP="00024999">
            <w:pPr>
              <w:jc w:val="both"/>
              <w:rPr>
                <w:sz w:val="24"/>
                <w:szCs w:val="24"/>
                <w:lang w:val="ru-RU"/>
              </w:rPr>
            </w:pPr>
            <w:r w:rsidRPr="00024999">
              <w:rPr>
                <w:sz w:val="24"/>
                <w:szCs w:val="24"/>
                <w:lang w:val="ru-RU"/>
              </w:rPr>
              <w:t xml:space="preserve">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2D0F12" w:rsidRPr="00AD6C0C" w:rsidRDefault="002D0F12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</w:p>
        </w:tc>
        <w:tc>
          <w:tcPr>
            <w:tcW w:w="1368" w:type="dxa"/>
          </w:tcPr>
          <w:p w:rsidR="002D0F12" w:rsidRPr="00024999" w:rsidRDefault="00024999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  <w:tc>
          <w:tcPr>
            <w:tcW w:w="763" w:type="dxa"/>
          </w:tcPr>
          <w:p w:rsidR="002D0F12" w:rsidRDefault="00024999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763" w:type="dxa"/>
          </w:tcPr>
          <w:p w:rsidR="002D0F12" w:rsidRDefault="00024999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027" w:type="dxa"/>
          </w:tcPr>
          <w:p w:rsidR="002D0F12" w:rsidRDefault="00024999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674" w:type="dxa"/>
          </w:tcPr>
          <w:p w:rsidR="002D0F12" w:rsidRPr="00024999" w:rsidRDefault="002D0F12" w:rsidP="009509E6">
            <w:pPr>
              <w:pStyle w:val="TableParagraph"/>
              <w:spacing w:line="261" w:lineRule="exact"/>
              <w:ind w:left="132"/>
              <w:rPr>
                <w:sz w:val="24"/>
                <w:lang w:val="ru-RU"/>
              </w:rPr>
            </w:pPr>
          </w:p>
        </w:tc>
      </w:tr>
      <w:tr w:rsidR="00024999" w:rsidRPr="004A6D18" w:rsidTr="009509E6">
        <w:trPr>
          <w:trHeight w:val="1106"/>
        </w:trPr>
        <w:tc>
          <w:tcPr>
            <w:tcW w:w="559" w:type="dxa"/>
          </w:tcPr>
          <w:p w:rsidR="00024999" w:rsidRDefault="004A6D18" w:rsidP="009509E6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3.2</w:t>
            </w:r>
          </w:p>
        </w:tc>
        <w:tc>
          <w:tcPr>
            <w:tcW w:w="5726" w:type="dxa"/>
          </w:tcPr>
          <w:p w:rsidR="004A6D18" w:rsidRPr="004A6D18" w:rsidRDefault="004A6D18" w:rsidP="004A6D18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4A6D18">
              <w:rPr>
                <w:sz w:val="24"/>
                <w:szCs w:val="24"/>
                <w:lang w:val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024999" w:rsidRPr="004A6D18" w:rsidRDefault="00024999" w:rsidP="0002499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</w:tcPr>
          <w:p w:rsidR="00024999" w:rsidRDefault="004A6D18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%</w:t>
            </w:r>
          </w:p>
        </w:tc>
        <w:tc>
          <w:tcPr>
            <w:tcW w:w="763" w:type="dxa"/>
          </w:tcPr>
          <w:p w:rsidR="00024999" w:rsidRDefault="004A6D18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763" w:type="dxa"/>
          </w:tcPr>
          <w:p w:rsidR="00024999" w:rsidRDefault="004A6D18" w:rsidP="009509E6">
            <w:pPr>
              <w:pStyle w:val="TableParagraph"/>
              <w:spacing w:line="261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027" w:type="dxa"/>
          </w:tcPr>
          <w:p w:rsidR="00024999" w:rsidRDefault="004A6D18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674" w:type="dxa"/>
          </w:tcPr>
          <w:p w:rsidR="00024999" w:rsidRPr="00024999" w:rsidRDefault="00024999" w:rsidP="009509E6">
            <w:pPr>
              <w:pStyle w:val="TableParagraph"/>
              <w:spacing w:line="261" w:lineRule="exact"/>
              <w:ind w:left="132"/>
              <w:rPr>
                <w:sz w:val="24"/>
                <w:lang w:val="ru-RU"/>
              </w:rPr>
            </w:pPr>
          </w:p>
        </w:tc>
      </w:tr>
    </w:tbl>
    <w:p w:rsidR="00DC100B" w:rsidRPr="00024999" w:rsidRDefault="00DC100B" w:rsidP="00DC100B">
      <w:pPr>
        <w:spacing w:line="261" w:lineRule="exact"/>
        <w:rPr>
          <w:sz w:val="24"/>
          <w:lang w:val="ru-RU"/>
        </w:rPr>
        <w:sectPr w:rsidR="00DC100B" w:rsidRPr="00024999">
          <w:pgSz w:w="11900" w:h="16840"/>
          <w:pgMar w:top="1140" w:right="480" w:bottom="280" w:left="300" w:header="720" w:footer="720" w:gutter="0"/>
          <w:cols w:space="720"/>
        </w:sectPr>
      </w:pPr>
    </w:p>
    <w:p w:rsidR="00DC100B" w:rsidRPr="00AD6C0C" w:rsidRDefault="00DC100B" w:rsidP="00DC100B">
      <w:pPr>
        <w:spacing w:before="64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№3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Екатериновском</w:t>
      </w:r>
      <w:proofErr w:type="spellEnd"/>
      <w:r w:rsidRPr="00AD6C0C"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pStyle w:val="a3"/>
        <w:spacing w:before="8"/>
        <w:ind w:left="0"/>
        <w:jc w:val="left"/>
        <w:rPr>
          <w:sz w:val="20"/>
          <w:lang w:val="ru-RU"/>
        </w:rPr>
      </w:pPr>
    </w:p>
    <w:p w:rsidR="00DC100B" w:rsidRPr="00AD6C0C" w:rsidRDefault="00DC100B" w:rsidP="00DC100B">
      <w:pPr>
        <w:spacing w:before="1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0"/>
        <w:ind w:left="698" w:right="1356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1 «Развитие системы дошкольного образования»</w:t>
      </w:r>
    </w:p>
    <w:p w:rsidR="00DC100B" w:rsidRPr="00AD6C0C" w:rsidRDefault="00DC100B" w:rsidP="00DC100B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0"/>
        <w:gridCol w:w="1419"/>
        <w:gridCol w:w="1419"/>
        <w:gridCol w:w="1947"/>
      </w:tblGrid>
      <w:tr w:rsidR="00DC100B" w:rsidRPr="007A104F" w:rsidTr="009509E6">
        <w:trPr>
          <w:trHeight w:val="553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дошкольного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7A104F" w:rsidTr="009509E6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9509E6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DC100B" w:rsidRPr="007A104F" w:rsidTr="009509E6">
        <w:trPr>
          <w:trHeight w:val="82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-обеспечение доступности и вариативности </w:t>
            </w:r>
            <w:proofErr w:type="gramStart"/>
            <w:r w:rsidRPr="00AD6C0C">
              <w:rPr>
                <w:sz w:val="24"/>
                <w:lang w:val="ru-RU"/>
              </w:rPr>
              <w:t>качественных</w:t>
            </w:r>
            <w:proofErr w:type="gramEnd"/>
          </w:p>
          <w:p w:rsidR="00DC100B" w:rsidRPr="00AD6C0C" w:rsidRDefault="00DC100B" w:rsidP="009509E6">
            <w:pPr>
              <w:pStyle w:val="TableParagraph"/>
              <w:spacing w:line="270" w:lineRule="atLeast"/>
              <w:ind w:left="66" w:right="55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услуг с учетом современных вызовов к системе дошкольного образования.</w:t>
            </w:r>
          </w:p>
        </w:tc>
      </w:tr>
      <w:tr w:rsidR="00DC100B" w:rsidRPr="00AD6C0C" w:rsidTr="009509E6">
        <w:trPr>
          <w:trHeight w:val="378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 w:rsidRPr="00AD6C0C">
              <w:rPr>
                <w:sz w:val="24"/>
              </w:rPr>
              <w:t>-</w:t>
            </w:r>
            <w:proofErr w:type="spellStart"/>
            <w:r w:rsidRPr="00AD6C0C">
              <w:rPr>
                <w:sz w:val="24"/>
              </w:rPr>
              <w:t>обеспечение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доступности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DC100B" w:rsidRPr="00AD6C0C" w:rsidTr="009509E6">
        <w:trPr>
          <w:trHeight w:val="165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485" w:type="dxa"/>
            <w:gridSpan w:val="4"/>
          </w:tcPr>
          <w:p w:rsidR="00DC100B" w:rsidRPr="00AD6C0C" w:rsidRDefault="00DC100B" w:rsidP="009509E6">
            <w:pPr>
              <w:pStyle w:val="TableParagraph"/>
              <w:ind w:left="66" w:right="2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обеспечение доступности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педагога</w:t>
            </w:r>
            <w:proofErr w:type="spellEnd"/>
            <w:proofErr w:type="gram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DC100B" w:rsidRPr="00AD6C0C" w:rsidTr="009509E6">
        <w:trPr>
          <w:trHeight w:val="1103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485" w:type="dxa"/>
            <w:gridSpan w:val="4"/>
          </w:tcPr>
          <w:p w:rsidR="00DC100B" w:rsidRPr="00231EDE" w:rsidRDefault="00DC100B" w:rsidP="009509E6">
            <w:pPr>
              <w:pStyle w:val="TableParagraph"/>
              <w:ind w:left="66" w:right="353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E773FA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-202</w:t>
            </w:r>
            <w:r w:rsidR="00E773FA">
              <w:rPr>
                <w:sz w:val="24"/>
                <w:lang w:val="ru-RU"/>
              </w:rPr>
              <w:t>2</w:t>
            </w:r>
            <w:r w:rsidRPr="00231EDE">
              <w:rPr>
                <w:sz w:val="24"/>
                <w:lang w:val="ru-RU"/>
              </w:rPr>
              <w:t xml:space="preserve"> годы в два этапа: </w:t>
            </w:r>
          </w:p>
          <w:p w:rsidR="00DC100B" w:rsidRPr="00D24680" w:rsidRDefault="00DC100B" w:rsidP="009509E6">
            <w:pPr>
              <w:pStyle w:val="TableParagraph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</w:t>
            </w:r>
            <w:r w:rsidR="00E773FA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-202</w:t>
            </w:r>
            <w:r w:rsidR="00E773FA">
              <w:rPr>
                <w:sz w:val="24"/>
                <w:lang w:val="ru-RU"/>
              </w:rPr>
              <w:t>1</w:t>
            </w:r>
            <w:r w:rsidRPr="00D24680">
              <w:rPr>
                <w:sz w:val="24"/>
                <w:lang w:val="ru-RU"/>
              </w:rPr>
              <w:t xml:space="preserve"> годы;</w:t>
            </w:r>
          </w:p>
          <w:p w:rsidR="00DC100B" w:rsidRPr="00AD6C0C" w:rsidRDefault="00DC100B" w:rsidP="00E773FA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Pr="00231EDE">
              <w:rPr>
                <w:sz w:val="24"/>
              </w:rPr>
              <w:t xml:space="preserve"> </w:t>
            </w:r>
            <w:proofErr w:type="spellStart"/>
            <w:r w:rsidRPr="00231EDE">
              <w:rPr>
                <w:sz w:val="24"/>
              </w:rPr>
              <w:t>этап</w:t>
            </w:r>
            <w:proofErr w:type="spellEnd"/>
            <w:r w:rsidRPr="00231EDE">
              <w:rPr>
                <w:sz w:val="24"/>
              </w:rPr>
              <w:t xml:space="preserve"> – 20</w:t>
            </w:r>
            <w:r>
              <w:rPr>
                <w:sz w:val="24"/>
                <w:lang w:val="ru-RU"/>
              </w:rPr>
              <w:t>2</w:t>
            </w:r>
            <w:r w:rsidR="00E773FA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-202</w:t>
            </w:r>
            <w:r w:rsidR="00E773FA">
              <w:rPr>
                <w:sz w:val="24"/>
                <w:lang w:val="ru-RU"/>
              </w:rPr>
              <w:t>2</w:t>
            </w:r>
            <w:r w:rsidRPr="00231EDE">
              <w:rPr>
                <w:sz w:val="24"/>
              </w:rPr>
              <w:t xml:space="preserve"> </w:t>
            </w:r>
            <w:proofErr w:type="spellStart"/>
            <w:r w:rsidRPr="00231EDE">
              <w:rPr>
                <w:sz w:val="24"/>
              </w:rPr>
              <w:t>годы</w:t>
            </w:r>
            <w:proofErr w:type="spellEnd"/>
            <w:r w:rsidRPr="00231EDE">
              <w:rPr>
                <w:sz w:val="24"/>
              </w:rPr>
              <w:t>;</w:t>
            </w:r>
          </w:p>
        </w:tc>
      </w:tr>
      <w:tr w:rsidR="00DC100B" w:rsidRPr="00AD6C0C" w:rsidTr="009509E6">
        <w:trPr>
          <w:trHeight w:val="472"/>
        </w:trPr>
        <w:tc>
          <w:tcPr>
            <w:tcW w:w="3262" w:type="dxa"/>
            <w:vMerge w:val="restart"/>
          </w:tcPr>
          <w:p w:rsidR="00DC100B" w:rsidRPr="00AD6C0C" w:rsidRDefault="00DC100B" w:rsidP="009509E6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485" w:type="dxa"/>
            <w:gridSpan w:val="4"/>
            <w:tcBorders>
              <w:bottom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2220" w:right="2218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DC100B" w:rsidRPr="00AD6C0C" w:rsidTr="009509E6">
        <w:trPr>
          <w:trHeight w:val="1031"/>
        </w:trPr>
        <w:tc>
          <w:tcPr>
            <w:tcW w:w="3262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before="133"/>
              <w:ind w:left="17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236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ind w:left="96" w:right="85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42" w:lineRule="auto"/>
              <w:ind w:left="350" w:right="270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ind w:left="340" w:right="334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DC100B" w:rsidRPr="00AD6C0C" w:rsidTr="009509E6">
        <w:trPr>
          <w:trHeight w:val="47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0" w:type="dxa"/>
          </w:tcPr>
          <w:p w:rsidR="00DC100B" w:rsidRPr="004F446A" w:rsidRDefault="00DC100B" w:rsidP="009509E6">
            <w:pPr>
              <w:pStyle w:val="TableParagraph"/>
              <w:spacing w:line="270" w:lineRule="exact"/>
              <w:ind w:left="606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DC100B" w:rsidRPr="00782F69" w:rsidRDefault="00E773FA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73583,7</w:t>
            </w:r>
          </w:p>
        </w:tc>
        <w:tc>
          <w:tcPr>
            <w:tcW w:w="1419" w:type="dxa"/>
          </w:tcPr>
          <w:p w:rsidR="00DC100B" w:rsidRPr="004F446A" w:rsidRDefault="00E773FA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32759,0</w:t>
            </w:r>
          </w:p>
        </w:tc>
        <w:tc>
          <w:tcPr>
            <w:tcW w:w="1947" w:type="dxa"/>
          </w:tcPr>
          <w:p w:rsidR="00DC100B" w:rsidRPr="004A6D18" w:rsidRDefault="004A6D18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9600,0</w:t>
            </w:r>
          </w:p>
        </w:tc>
      </w:tr>
      <w:tr w:rsidR="00E773FA" w:rsidRPr="00AD6C0C" w:rsidTr="009509E6">
        <w:trPr>
          <w:trHeight w:val="477"/>
        </w:trPr>
        <w:tc>
          <w:tcPr>
            <w:tcW w:w="3262" w:type="dxa"/>
          </w:tcPr>
          <w:p w:rsidR="00E773FA" w:rsidRPr="00DC100B" w:rsidRDefault="00E773FA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proofErr w:type="spellStart"/>
            <w:r w:rsidRPr="00DC100B">
              <w:rPr>
                <w:sz w:val="24"/>
                <w:szCs w:val="24"/>
                <w:lang w:val="ru-RU"/>
              </w:rPr>
              <w:t>20</w:t>
            </w:r>
            <w:proofErr w:type="spellEnd"/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E773FA" w:rsidRPr="00AD6C0C" w:rsidRDefault="00E773FA" w:rsidP="009509E6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E773FA" w:rsidRPr="004F446A" w:rsidRDefault="00E773FA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24594,8</w:t>
            </w:r>
          </w:p>
        </w:tc>
        <w:tc>
          <w:tcPr>
            <w:tcW w:w="1419" w:type="dxa"/>
          </w:tcPr>
          <w:p w:rsidR="00E773FA" w:rsidRPr="004F446A" w:rsidRDefault="00E773FA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11454,5</w:t>
            </w:r>
          </w:p>
        </w:tc>
        <w:tc>
          <w:tcPr>
            <w:tcW w:w="1947" w:type="dxa"/>
          </w:tcPr>
          <w:p w:rsidR="00E773FA" w:rsidRPr="004A6D18" w:rsidRDefault="004A6D18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3100,0</w:t>
            </w:r>
          </w:p>
        </w:tc>
      </w:tr>
      <w:tr w:rsidR="00E773FA" w:rsidRPr="00AD6C0C" w:rsidTr="009509E6">
        <w:trPr>
          <w:trHeight w:val="474"/>
        </w:trPr>
        <w:tc>
          <w:tcPr>
            <w:tcW w:w="3262" w:type="dxa"/>
          </w:tcPr>
          <w:p w:rsidR="00E773FA" w:rsidRPr="00DC100B" w:rsidRDefault="00E773FA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 xml:space="preserve">21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E773FA" w:rsidRPr="00AD6C0C" w:rsidRDefault="00E773FA" w:rsidP="009509E6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E773FA" w:rsidRPr="004F446A" w:rsidRDefault="00E773FA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24326,0</w:t>
            </w:r>
          </w:p>
        </w:tc>
        <w:tc>
          <w:tcPr>
            <w:tcW w:w="1419" w:type="dxa"/>
          </w:tcPr>
          <w:p w:rsidR="00E773FA" w:rsidRPr="004F446A" w:rsidRDefault="00E773FA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10300,6</w:t>
            </w:r>
          </w:p>
        </w:tc>
        <w:tc>
          <w:tcPr>
            <w:tcW w:w="1947" w:type="dxa"/>
          </w:tcPr>
          <w:p w:rsidR="00E773FA" w:rsidRPr="004A6D18" w:rsidRDefault="004A6D18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3200,0</w:t>
            </w:r>
          </w:p>
        </w:tc>
      </w:tr>
      <w:tr w:rsidR="00E773FA" w:rsidRPr="00AD6C0C" w:rsidTr="009509E6">
        <w:trPr>
          <w:trHeight w:val="477"/>
        </w:trPr>
        <w:tc>
          <w:tcPr>
            <w:tcW w:w="3262" w:type="dxa"/>
          </w:tcPr>
          <w:p w:rsidR="00E773FA" w:rsidRPr="00DC100B" w:rsidRDefault="00E773FA" w:rsidP="009509E6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 xml:space="preserve">2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0" w:type="dxa"/>
          </w:tcPr>
          <w:p w:rsidR="00E773FA" w:rsidRPr="00AD6C0C" w:rsidRDefault="00E773FA" w:rsidP="009509E6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E773FA" w:rsidRPr="004F446A" w:rsidRDefault="00E773FA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24662,9</w:t>
            </w:r>
          </w:p>
        </w:tc>
        <w:tc>
          <w:tcPr>
            <w:tcW w:w="1419" w:type="dxa"/>
          </w:tcPr>
          <w:p w:rsidR="00E773FA" w:rsidRPr="004F446A" w:rsidRDefault="00E773FA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11003,9</w:t>
            </w:r>
          </w:p>
        </w:tc>
        <w:tc>
          <w:tcPr>
            <w:tcW w:w="1947" w:type="dxa"/>
          </w:tcPr>
          <w:p w:rsidR="00E773FA" w:rsidRPr="004A6D18" w:rsidRDefault="004A6D18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3300,0</w:t>
            </w:r>
          </w:p>
        </w:tc>
      </w:tr>
      <w:tr w:rsidR="00E773FA" w:rsidRPr="007A104F" w:rsidTr="009509E6">
        <w:trPr>
          <w:trHeight w:val="2207"/>
        </w:trPr>
        <w:tc>
          <w:tcPr>
            <w:tcW w:w="3262" w:type="dxa"/>
          </w:tcPr>
          <w:p w:rsidR="00E773FA" w:rsidRPr="00AD6C0C" w:rsidRDefault="00E773FA" w:rsidP="009509E6">
            <w:pPr>
              <w:pStyle w:val="TableParagraph"/>
              <w:ind w:left="69" w:right="172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485" w:type="dxa"/>
            <w:gridSpan w:val="4"/>
          </w:tcPr>
          <w:p w:rsidR="00E773FA" w:rsidRPr="00AD6C0C" w:rsidRDefault="00E773FA" w:rsidP="009509E6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ind w:right="613" w:firstLine="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  <w:p w:rsidR="00E773FA" w:rsidRPr="00AD6C0C" w:rsidRDefault="00E773FA" w:rsidP="009509E6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line="270" w:lineRule="atLeast"/>
              <w:ind w:right="370" w:firstLine="6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переподготовки.</w:t>
            </w:r>
          </w:p>
        </w:tc>
      </w:tr>
    </w:tbl>
    <w:p w:rsidR="00DC100B" w:rsidRPr="00AD6C0C" w:rsidRDefault="00DC100B" w:rsidP="00DC100B">
      <w:pPr>
        <w:spacing w:line="270" w:lineRule="atLeast"/>
        <w:rPr>
          <w:sz w:val="24"/>
          <w:lang w:val="ru-RU"/>
        </w:rPr>
        <w:sectPr w:rsidR="00DC100B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DC100B" w:rsidRPr="00AD6C0C" w:rsidRDefault="00DC100B" w:rsidP="00DC100B">
      <w:pPr>
        <w:spacing w:before="78"/>
        <w:ind w:left="6326" w:right="347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№4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>
        <w:rPr>
          <w:sz w:val="24"/>
          <w:lang w:val="ru-RU"/>
        </w:rPr>
        <w:t>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spacing w:before="161"/>
        <w:ind w:left="442" w:right="1359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1"/>
        <w:ind w:left="2306"/>
        <w:rPr>
          <w:b/>
          <w:lang w:val="ru-RU"/>
        </w:rPr>
      </w:pPr>
      <w:r w:rsidRPr="00AD6C0C">
        <w:rPr>
          <w:b/>
          <w:lang w:val="ru-RU"/>
        </w:rPr>
        <w:t>подпрограммы 2 «Развитие системы общего образования»</w:t>
      </w:r>
    </w:p>
    <w:p w:rsidR="00DC100B" w:rsidRPr="00AD6C0C" w:rsidRDefault="00DC100B" w:rsidP="00DC100B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992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6802"/>
      </w:tblGrid>
      <w:tr w:rsidR="00DC100B" w:rsidRPr="007A104F" w:rsidTr="00DC100B">
        <w:trPr>
          <w:trHeight w:val="554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общего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7A104F" w:rsidTr="00DC100B">
        <w:trPr>
          <w:trHeight w:val="55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DC100B">
        <w:trPr>
          <w:trHeight w:val="55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DC100B" w:rsidRPr="007A104F" w:rsidTr="00DC100B">
        <w:trPr>
          <w:trHeight w:val="1103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14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доступности качественного общего образования, соответствующего требованием инновационного развития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1275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экономики, современным потребностям населения Екатериновского района</w:t>
            </w:r>
          </w:p>
        </w:tc>
      </w:tr>
      <w:tr w:rsidR="00DC100B" w:rsidRPr="007A104F" w:rsidTr="00DC100B">
        <w:trPr>
          <w:trHeight w:val="1379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53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      </w:r>
          </w:p>
        </w:tc>
      </w:tr>
      <w:tr w:rsidR="00DC100B" w:rsidRPr="007A104F" w:rsidTr="00DC100B">
        <w:trPr>
          <w:trHeight w:val="6899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ind w:right="607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802" w:type="dxa"/>
          </w:tcPr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учебной успешности каждого ребенка независимо от состояния его здоровья, социального положения семьи, предоставление возможности детя</w:t>
            </w:r>
            <w:proofErr w:type="gramStart"/>
            <w:r w:rsidRPr="00AD6C0C">
              <w:rPr>
                <w:sz w:val="24"/>
                <w:lang w:val="ru-RU"/>
              </w:rPr>
              <w:t>м-</w:t>
            </w:r>
            <w:proofErr w:type="gramEnd"/>
            <w:r w:rsidRPr="00AD6C0C">
              <w:rPr>
                <w:sz w:val="24"/>
                <w:lang w:val="ru-RU"/>
              </w:rPr>
              <w:t xml:space="preserve"> 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</w:t>
            </w:r>
            <w:r w:rsidR="00312E91">
              <w:rPr>
                <w:sz w:val="24"/>
                <w:lang w:val="ru-RU"/>
              </w:rPr>
              <w:t xml:space="preserve">е обеспечение </w:t>
            </w:r>
            <w:proofErr w:type="spellStart"/>
            <w:r w:rsidR="00312E91">
              <w:rPr>
                <w:sz w:val="24"/>
                <w:lang w:val="ru-RU"/>
              </w:rPr>
              <w:t>психолого-медико-</w:t>
            </w:r>
            <w:r w:rsidRPr="00AD6C0C">
              <w:rPr>
                <w:sz w:val="24"/>
                <w:lang w:val="ru-RU"/>
              </w:rPr>
              <w:t>социальное</w:t>
            </w:r>
            <w:proofErr w:type="spellEnd"/>
            <w:r w:rsidRPr="00AD6C0C">
              <w:rPr>
                <w:sz w:val="24"/>
                <w:lang w:val="ru-RU"/>
              </w:rPr>
              <w:t xml:space="preserve"> сопровождения и поддержка в профессиональной ориентации,</w:t>
            </w:r>
          </w:p>
          <w:p w:rsidR="00DC100B" w:rsidRPr="00AD6C0C" w:rsidRDefault="00DC100B" w:rsidP="009509E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      </w:r>
          </w:p>
          <w:p w:rsidR="00DC100B" w:rsidRPr="00AD6C0C" w:rsidRDefault="00DC100B" w:rsidP="009509E6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      </w:r>
          </w:p>
          <w:p w:rsidR="00DC100B" w:rsidRPr="00AD6C0C" w:rsidRDefault="00DC100B" w:rsidP="009509E6">
            <w:pPr>
              <w:pStyle w:val="TableParagraph"/>
              <w:spacing w:line="270" w:lineRule="atLeast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      </w:r>
          </w:p>
        </w:tc>
      </w:tr>
      <w:tr w:rsidR="00DC100B" w:rsidRPr="00AD6C0C" w:rsidTr="00DC100B">
        <w:trPr>
          <w:trHeight w:val="275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Сроки</w:t>
            </w:r>
            <w:proofErr w:type="spellEnd"/>
            <w:r w:rsidRPr="00AD6C0C">
              <w:rPr>
                <w:sz w:val="24"/>
              </w:rPr>
              <w:t xml:space="preserve"> и </w:t>
            </w:r>
            <w:proofErr w:type="spellStart"/>
            <w:r w:rsidRPr="00AD6C0C">
              <w:rPr>
                <w:sz w:val="24"/>
              </w:rPr>
              <w:t>этапы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6802" w:type="dxa"/>
          </w:tcPr>
          <w:p w:rsidR="00DC100B" w:rsidRPr="00AD6C0C" w:rsidRDefault="00DC100B" w:rsidP="00DC100B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</w:t>
            </w:r>
            <w:proofErr w:type="spellStart"/>
            <w:r>
              <w:rPr>
                <w:sz w:val="24"/>
                <w:lang w:val="ru-RU"/>
              </w:rPr>
              <w:t>20</w:t>
            </w:r>
            <w:proofErr w:type="spellEnd"/>
            <w:r>
              <w:rPr>
                <w:sz w:val="24"/>
              </w:rPr>
              <w:t>-202</w:t>
            </w:r>
            <w:r>
              <w:rPr>
                <w:sz w:val="24"/>
                <w:lang w:val="ru-RU"/>
              </w:rPr>
              <w:t>2</w:t>
            </w:r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годы</w:t>
            </w:r>
            <w:proofErr w:type="spellEnd"/>
            <w:r w:rsidRPr="00AD6C0C">
              <w:rPr>
                <w:sz w:val="24"/>
              </w:rPr>
              <w:t xml:space="preserve"> в </w:t>
            </w:r>
            <w:proofErr w:type="spellStart"/>
            <w:r w:rsidRPr="00AD6C0C">
              <w:rPr>
                <w:sz w:val="24"/>
              </w:rPr>
              <w:t>два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этапа</w:t>
            </w:r>
            <w:proofErr w:type="spellEnd"/>
            <w:r w:rsidRPr="00AD6C0C">
              <w:rPr>
                <w:sz w:val="24"/>
              </w:rPr>
              <w:t>:</w:t>
            </w:r>
          </w:p>
        </w:tc>
      </w:tr>
    </w:tbl>
    <w:p w:rsidR="00DC100B" w:rsidRPr="00AD6C0C" w:rsidRDefault="00DC100B" w:rsidP="00DC100B">
      <w:pPr>
        <w:spacing w:line="256" w:lineRule="exact"/>
        <w:rPr>
          <w:sz w:val="24"/>
        </w:rPr>
        <w:sectPr w:rsidR="00DC100B" w:rsidRPr="00AD6C0C">
          <w:pgSz w:w="11900" w:h="16840"/>
          <w:pgMar w:top="150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1627"/>
        <w:gridCol w:w="1356"/>
        <w:gridCol w:w="1358"/>
        <w:gridCol w:w="2284"/>
      </w:tblGrid>
      <w:tr w:rsidR="00DC100B" w:rsidRPr="00452A19" w:rsidTr="00DC100B">
        <w:trPr>
          <w:trHeight w:val="830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lastRenderedPageBreak/>
              <w:t>подпрограммы</w:t>
            </w:r>
            <w:proofErr w:type="spellEnd"/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2020</w:t>
            </w:r>
            <w:r w:rsidRPr="00AD6C0C">
              <w:rPr>
                <w:sz w:val="24"/>
                <w:lang w:val="ru-RU"/>
              </w:rPr>
              <w:t>-20</w:t>
            </w:r>
            <w:r>
              <w:rPr>
                <w:sz w:val="24"/>
                <w:lang w:val="ru-RU"/>
              </w:rPr>
              <w:t xml:space="preserve">21 </w:t>
            </w:r>
            <w:r w:rsidRPr="00AD6C0C">
              <w:rPr>
                <w:sz w:val="24"/>
                <w:lang w:val="ru-RU"/>
              </w:rPr>
              <w:t>годы;</w:t>
            </w:r>
          </w:p>
          <w:p w:rsidR="00DC100B" w:rsidRPr="00AD6C0C" w:rsidRDefault="00DC100B" w:rsidP="00DC100B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Pr="00AD6C0C">
              <w:rPr>
                <w:sz w:val="24"/>
                <w:lang w:val="ru-RU"/>
              </w:rPr>
              <w:t xml:space="preserve"> этап – 20</w:t>
            </w:r>
            <w:r>
              <w:rPr>
                <w:sz w:val="24"/>
                <w:lang w:val="ru-RU"/>
              </w:rPr>
              <w:t>21-2022</w:t>
            </w:r>
            <w:r w:rsidRPr="00AD6C0C">
              <w:rPr>
                <w:sz w:val="24"/>
                <w:lang w:val="ru-RU"/>
              </w:rPr>
              <w:t xml:space="preserve"> годы;</w:t>
            </w:r>
          </w:p>
        </w:tc>
      </w:tr>
      <w:tr w:rsidR="00DC100B" w:rsidRPr="00AD6C0C" w:rsidTr="00DC100B">
        <w:trPr>
          <w:trHeight w:val="474"/>
        </w:trPr>
        <w:tc>
          <w:tcPr>
            <w:tcW w:w="3120" w:type="dxa"/>
            <w:vMerge w:val="restart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Объемы </w:t>
            </w:r>
            <w:proofErr w:type="gramStart"/>
            <w:r w:rsidRPr="00AD6C0C">
              <w:rPr>
                <w:sz w:val="24"/>
                <w:lang w:val="ru-RU"/>
              </w:rPr>
              <w:t>финансового</w:t>
            </w:r>
            <w:proofErr w:type="gramEnd"/>
          </w:p>
          <w:p w:rsidR="00DC100B" w:rsidRPr="00AD6C0C" w:rsidRDefault="00DC100B" w:rsidP="009509E6">
            <w:pPr>
              <w:pStyle w:val="TableParagraph"/>
              <w:ind w:right="204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обеспечения муниципальной программы, в том числе по годам</w:t>
            </w:r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spacing w:line="263" w:lineRule="exact"/>
              <w:ind w:left="2294" w:right="2288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DC100B" w:rsidRPr="00AD6C0C" w:rsidTr="00DC100B">
        <w:trPr>
          <w:trHeight w:val="1094"/>
        </w:trPr>
        <w:tc>
          <w:tcPr>
            <w:tcW w:w="3120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203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6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DC100B" w:rsidRPr="00AD6C0C" w:rsidRDefault="00DC100B" w:rsidP="009509E6">
            <w:pPr>
              <w:pStyle w:val="TableParagraph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47" w:right="39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8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271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32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2284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DC100B" w:rsidRPr="00AD6C0C" w:rsidRDefault="00DC100B" w:rsidP="009509E6">
            <w:pPr>
              <w:pStyle w:val="TableParagraph"/>
              <w:ind w:left="597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530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DC100B" w:rsidRPr="00AD6C0C" w:rsidTr="00DC100B">
        <w:trPr>
          <w:trHeight w:val="477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627" w:type="dxa"/>
          </w:tcPr>
          <w:p w:rsidR="00DC100B" w:rsidRPr="00231EDE" w:rsidRDefault="00E773FA" w:rsidP="009509E6">
            <w:pPr>
              <w:pStyle w:val="TableParagraph"/>
              <w:spacing w:line="263" w:lineRule="exact"/>
              <w:ind w:left="6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6614,2</w:t>
            </w:r>
          </w:p>
        </w:tc>
        <w:tc>
          <w:tcPr>
            <w:tcW w:w="1356" w:type="dxa"/>
          </w:tcPr>
          <w:p w:rsidR="00DC100B" w:rsidRPr="00231EDE" w:rsidRDefault="00E773FA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627308,8</w:t>
            </w:r>
          </w:p>
        </w:tc>
        <w:tc>
          <w:tcPr>
            <w:tcW w:w="1358" w:type="dxa"/>
          </w:tcPr>
          <w:p w:rsidR="00DC100B" w:rsidRPr="00782F69" w:rsidRDefault="00E773FA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66053,1</w:t>
            </w:r>
          </w:p>
        </w:tc>
        <w:tc>
          <w:tcPr>
            <w:tcW w:w="2284" w:type="dxa"/>
          </w:tcPr>
          <w:p w:rsidR="00DC100B" w:rsidRPr="004A6D18" w:rsidRDefault="004A6D18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5580,0</w:t>
            </w:r>
          </w:p>
        </w:tc>
      </w:tr>
      <w:tr w:rsidR="00DC100B" w:rsidRPr="00AD6C0C" w:rsidTr="00DC100B">
        <w:trPr>
          <w:trHeight w:val="477"/>
        </w:trPr>
        <w:tc>
          <w:tcPr>
            <w:tcW w:w="3120" w:type="dxa"/>
          </w:tcPr>
          <w:p w:rsidR="00DC100B" w:rsidRPr="00DC100B" w:rsidRDefault="00DC100B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proofErr w:type="spellStart"/>
            <w:r w:rsidRPr="00DC100B">
              <w:rPr>
                <w:sz w:val="24"/>
                <w:szCs w:val="24"/>
                <w:lang w:val="ru-RU"/>
              </w:rPr>
              <w:t>20</w:t>
            </w:r>
            <w:proofErr w:type="spellEnd"/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</w:tcPr>
          <w:p w:rsidR="00DC100B" w:rsidRPr="00231EDE" w:rsidRDefault="00E773FA" w:rsidP="009509E6">
            <w:pPr>
              <w:pStyle w:val="TableParagraph"/>
              <w:spacing w:line="263" w:lineRule="exact"/>
              <w:ind w:left="6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1094,8</w:t>
            </w:r>
          </w:p>
        </w:tc>
        <w:tc>
          <w:tcPr>
            <w:tcW w:w="1356" w:type="dxa"/>
          </w:tcPr>
          <w:p w:rsidR="00DC100B" w:rsidRPr="00231EDE" w:rsidRDefault="00E773FA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183405,0</w:t>
            </w:r>
          </w:p>
        </w:tc>
        <w:tc>
          <w:tcPr>
            <w:tcW w:w="1358" w:type="dxa"/>
          </w:tcPr>
          <w:p w:rsidR="00DC100B" w:rsidRPr="00231EDE" w:rsidRDefault="00E773FA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26352,1</w:t>
            </w:r>
          </w:p>
        </w:tc>
        <w:tc>
          <w:tcPr>
            <w:tcW w:w="2284" w:type="dxa"/>
          </w:tcPr>
          <w:p w:rsidR="00DC100B" w:rsidRPr="004A6D18" w:rsidRDefault="004A6D18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1800,0</w:t>
            </w:r>
          </w:p>
        </w:tc>
      </w:tr>
      <w:tr w:rsidR="00DC100B" w:rsidRPr="00AD6C0C" w:rsidTr="00DC100B">
        <w:trPr>
          <w:trHeight w:val="474"/>
        </w:trPr>
        <w:tc>
          <w:tcPr>
            <w:tcW w:w="3120" w:type="dxa"/>
          </w:tcPr>
          <w:p w:rsidR="00DC100B" w:rsidRPr="00DC100B" w:rsidRDefault="00DC100B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 xml:space="preserve">21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</w:tcPr>
          <w:p w:rsidR="00DC100B" w:rsidRPr="00E773FA" w:rsidRDefault="00E773FA" w:rsidP="009509E6">
            <w:pPr>
              <w:pStyle w:val="TableParagraph"/>
              <w:spacing w:line="263" w:lineRule="exact"/>
              <w:ind w:left="6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3313,2</w:t>
            </w:r>
          </w:p>
        </w:tc>
        <w:tc>
          <w:tcPr>
            <w:tcW w:w="1356" w:type="dxa"/>
          </w:tcPr>
          <w:p w:rsidR="00DC100B" w:rsidRPr="00231EDE" w:rsidRDefault="00E773FA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197810,3</w:t>
            </w:r>
          </w:p>
        </w:tc>
        <w:tc>
          <w:tcPr>
            <w:tcW w:w="1358" w:type="dxa"/>
          </w:tcPr>
          <w:p w:rsidR="00DC100B" w:rsidRPr="00231EDE" w:rsidRDefault="00E773FA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21166,8</w:t>
            </w:r>
          </w:p>
        </w:tc>
        <w:tc>
          <w:tcPr>
            <w:tcW w:w="2284" w:type="dxa"/>
          </w:tcPr>
          <w:p w:rsidR="00DC100B" w:rsidRPr="004A6D18" w:rsidRDefault="004A6D18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1880,0</w:t>
            </w:r>
          </w:p>
        </w:tc>
      </w:tr>
      <w:tr w:rsidR="00DC100B" w:rsidRPr="00AD6C0C" w:rsidTr="00DC100B">
        <w:trPr>
          <w:trHeight w:val="477"/>
        </w:trPr>
        <w:tc>
          <w:tcPr>
            <w:tcW w:w="3120" w:type="dxa"/>
          </w:tcPr>
          <w:p w:rsidR="00DC100B" w:rsidRPr="00DC100B" w:rsidRDefault="00DC100B" w:rsidP="009509E6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 xml:space="preserve">2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627" w:type="dxa"/>
          </w:tcPr>
          <w:p w:rsidR="00DC100B" w:rsidRPr="00E773FA" w:rsidRDefault="00E773FA" w:rsidP="009509E6">
            <w:pPr>
              <w:pStyle w:val="TableParagraph"/>
              <w:spacing w:line="263" w:lineRule="exact"/>
              <w:ind w:left="64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2206,2</w:t>
            </w:r>
          </w:p>
        </w:tc>
        <w:tc>
          <w:tcPr>
            <w:tcW w:w="1356" w:type="dxa"/>
          </w:tcPr>
          <w:p w:rsidR="00DC100B" w:rsidRPr="00231EDE" w:rsidRDefault="00E773FA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246093,5</w:t>
            </w:r>
          </w:p>
        </w:tc>
        <w:tc>
          <w:tcPr>
            <w:tcW w:w="1358" w:type="dxa"/>
          </w:tcPr>
          <w:p w:rsidR="00DC100B" w:rsidRPr="00231EDE" w:rsidRDefault="00E773FA" w:rsidP="009509E6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18534,2</w:t>
            </w:r>
          </w:p>
        </w:tc>
        <w:tc>
          <w:tcPr>
            <w:tcW w:w="2284" w:type="dxa"/>
          </w:tcPr>
          <w:p w:rsidR="00DC100B" w:rsidRPr="004A6D18" w:rsidRDefault="004A6D18" w:rsidP="009509E6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1900,0</w:t>
            </w:r>
          </w:p>
        </w:tc>
      </w:tr>
      <w:tr w:rsidR="00DC100B" w:rsidRPr="007A104F" w:rsidTr="00DC100B">
        <w:trPr>
          <w:trHeight w:val="4341"/>
        </w:trPr>
        <w:tc>
          <w:tcPr>
            <w:tcW w:w="3120" w:type="dxa"/>
          </w:tcPr>
          <w:p w:rsidR="00DC100B" w:rsidRPr="00AD6C0C" w:rsidRDefault="00DC100B" w:rsidP="009509E6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  <w:p w:rsidR="00DC100B" w:rsidRPr="00AD6C0C" w:rsidRDefault="00DC100B" w:rsidP="009509E6">
            <w:pPr>
              <w:pStyle w:val="TableParagraph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625" w:type="dxa"/>
            <w:gridSpan w:val="4"/>
          </w:tcPr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90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– инвалидов, детей, находящихся в социальн</w:t>
            </w:r>
            <w:proofErr w:type="gramStart"/>
            <w:r w:rsidRPr="00AD6C0C">
              <w:rPr>
                <w:lang w:val="ru-RU"/>
              </w:rPr>
              <w:t>о-</w:t>
            </w:r>
            <w:proofErr w:type="gramEnd"/>
            <w:r w:rsidRPr="00AD6C0C">
              <w:rPr>
                <w:lang w:val="ru-RU"/>
              </w:rPr>
              <w:t xml:space="preserve"> опасном положении, пользующихся социальной</w:t>
            </w:r>
            <w:r w:rsidRPr="00AD6C0C">
              <w:rPr>
                <w:spacing w:val="-8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поддержкой;</w:t>
            </w:r>
          </w:p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</w:tabs>
              <w:spacing w:before="186"/>
              <w:ind w:right="92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</w:t>
            </w:r>
            <w:r w:rsidRPr="00AD6C0C">
              <w:rPr>
                <w:spacing w:val="-5"/>
                <w:lang w:val="ru-RU"/>
              </w:rPr>
              <w:t xml:space="preserve"> </w:t>
            </w:r>
            <w:r w:rsidRPr="00AD6C0C">
              <w:rPr>
                <w:lang w:val="ru-RU"/>
              </w:rPr>
              <w:t>отметки;</w:t>
            </w:r>
          </w:p>
          <w:p w:rsidR="00DC100B" w:rsidRPr="00AD6C0C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200"/>
              <w:ind w:right="91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1"/>
                <w:lang w:val="ru-RU"/>
              </w:rPr>
              <w:t xml:space="preserve"> </w:t>
            </w:r>
            <w:r w:rsidRPr="00AD6C0C">
              <w:rPr>
                <w:lang w:val="ru-RU"/>
              </w:rPr>
              <w:t>численности</w:t>
            </w:r>
          </w:p>
          <w:p w:rsidR="00DC100B" w:rsidRDefault="00DC100B" w:rsidP="009509E6">
            <w:pPr>
              <w:pStyle w:val="TableParagraph"/>
              <w:numPr>
                <w:ilvl w:val="0"/>
                <w:numId w:val="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7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переподготовки.</w:t>
            </w:r>
          </w:p>
          <w:p w:rsidR="00303930" w:rsidRPr="00AD6C0C" w:rsidRDefault="00303930" w:rsidP="009509E6">
            <w:pPr>
              <w:pStyle w:val="TableParagraph"/>
              <w:numPr>
                <w:ilvl w:val="0"/>
                <w:numId w:val="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</w:p>
        </w:tc>
      </w:tr>
    </w:tbl>
    <w:p w:rsidR="00DC100B" w:rsidRPr="00AD6C0C" w:rsidRDefault="00DC100B" w:rsidP="00DC100B">
      <w:pPr>
        <w:jc w:val="both"/>
        <w:rPr>
          <w:lang w:val="ru-RU"/>
        </w:rPr>
        <w:sectPr w:rsidR="00DC100B" w:rsidRPr="00AD6C0C">
          <w:pgSz w:w="11900" w:h="16840"/>
          <w:pgMar w:top="1140" w:right="480" w:bottom="280" w:left="300" w:header="720" w:footer="720" w:gutter="0"/>
          <w:cols w:space="720"/>
        </w:sectPr>
      </w:pPr>
    </w:p>
    <w:p w:rsidR="00DC100B" w:rsidRDefault="00DC100B" w:rsidP="00DC100B">
      <w:pPr>
        <w:spacing w:before="64"/>
        <w:ind w:left="6326" w:right="230" w:firstLine="904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t>Приложение №5</w:t>
      </w:r>
      <w:r w:rsidRPr="00AD6C0C">
        <w:rPr>
          <w:sz w:val="24"/>
          <w:lang w:val="ru-RU"/>
        </w:rPr>
        <w:t xml:space="preserve"> </w:t>
      </w:r>
    </w:p>
    <w:p w:rsidR="00DC100B" w:rsidRPr="00AD6C0C" w:rsidRDefault="00DC100B" w:rsidP="00DC100B">
      <w:pPr>
        <w:spacing w:before="64"/>
        <w:ind w:left="6326" w:right="230" w:firstLine="1045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к программе </w:t>
      </w:r>
      <w:r w:rsidRPr="00AD6C0C">
        <w:rPr>
          <w:sz w:val="24"/>
          <w:lang w:val="ru-RU"/>
        </w:rPr>
        <w:t xml:space="preserve">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>
        <w:rPr>
          <w:sz w:val="24"/>
          <w:lang w:val="ru-RU"/>
        </w:rPr>
        <w:t>ком</w:t>
      </w:r>
      <w:proofErr w:type="spellEnd"/>
      <w:r>
        <w:rPr>
          <w:sz w:val="24"/>
          <w:lang w:val="ru-RU"/>
        </w:rPr>
        <w:t xml:space="preserve"> муниципальном районе </w:t>
      </w:r>
    </w:p>
    <w:p w:rsidR="00DC100B" w:rsidRPr="00AD6C0C" w:rsidRDefault="00DC100B" w:rsidP="00DC100B">
      <w:pPr>
        <w:pStyle w:val="a3"/>
        <w:ind w:left="0"/>
        <w:jc w:val="left"/>
        <w:rPr>
          <w:sz w:val="26"/>
          <w:lang w:val="ru-RU"/>
        </w:rPr>
      </w:pPr>
    </w:p>
    <w:p w:rsidR="00DC100B" w:rsidRPr="00AD6C0C" w:rsidRDefault="00DC100B" w:rsidP="00DC100B">
      <w:pPr>
        <w:spacing w:before="162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DC100B" w:rsidRPr="00AD6C0C" w:rsidRDefault="00DC100B" w:rsidP="00DC100B">
      <w:pPr>
        <w:spacing w:before="200"/>
        <w:ind w:left="698" w:right="372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3 «Развитие системы дополнительного образования детей»</w:t>
      </w:r>
    </w:p>
    <w:p w:rsidR="00DC100B" w:rsidRPr="00AD6C0C" w:rsidRDefault="00DC100B" w:rsidP="00DC100B">
      <w:pPr>
        <w:pStyle w:val="a3"/>
        <w:spacing w:before="7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2"/>
        <w:gridCol w:w="1416"/>
        <w:gridCol w:w="1418"/>
        <w:gridCol w:w="1723"/>
      </w:tblGrid>
      <w:tr w:rsidR="00DC100B" w:rsidRPr="007A104F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дополнительного образования»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DC100B" w:rsidRPr="007A104F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DC100B" w:rsidRPr="00AD6C0C" w:rsidTr="00DC100B">
        <w:trPr>
          <w:trHeight w:val="551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DC100B" w:rsidRPr="007A104F" w:rsidTr="00DC100B">
        <w:trPr>
          <w:trHeight w:val="1139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4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эффективности реализации молодежной политики в интересах инновационного социально ориентированного развития страны;</w:t>
            </w:r>
          </w:p>
        </w:tc>
      </w:tr>
      <w:tr w:rsidR="00DC100B" w:rsidRPr="007A104F" w:rsidTr="00DC100B">
        <w:trPr>
          <w:trHeight w:val="1255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49" w:firstLine="60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-развитие инфраструктуры и организационн</w:t>
            </w:r>
            <w:proofErr w:type="gramStart"/>
            <w:r w:rsidRPr="00AD6C0C">
              <w:rPr>
                <w:sz w:val="24"/>
                <w:lang w:val="ru-RU"/>
              </w:rPr>
              <w:t>о-</w:t>
            </w:r>
            <w:proofErr w:type="gramEnd"/>
            <w:r w:rsidRPr="00AD6C0C">
              <w:rPr>
                <w:sz w:val="24"/>
                <w:lang w:val="ru-RU"/>
              </w:rPr>
              <w:t xml:space="preserve"> экономических механизмов, обеспечивающих максимально равную доступность услуг дополнительного образования детей;</w:t>
            </w:r>
          </w:p>
        </w:tc>
      </w:tr>
      <w:tr w:rsidR="00DC100B" w:rsidRPr="007A104F" w:rsidTr="00DC100B">
        <w:trPr>
          <w:trHeight w:val="82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</w:t>
            </w:r>
          </w:p>
          <w:p w:rsidR="00DC100B" w:rsidRPr="00AD6C0C" w:rsidRDefault="00DC100B" w:rsidP="009509E6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подпрограммы</w:t>
            </w:r>
          </w:p>
        </w:tc>
        <w:tc>
          <w:tcPr>
            <w:tcW w:w="6259" w:type="dxa"/>
            <w:gridSpan w:val="4"/>
          </w:tcPr>
          <w:p w:rsidR="00DC100B" w:rsidRDefault="00DC100B" w:rsidP="009509E6">
            <w:pPr>
              <w:pStyle w:val="TableParagraph"/>
              <w:ind w:left="68" w:right="7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 повышение доступности услуг и обеспечение их соответст</w:t>
            </w:r>
            <w:r w:rsidR="00303930">
              <w:rPr>
                <w:sz w:val="24"/>
                <w:lang w:val="ru-RU"/>
              </w:rPr>
              <w:t>вия изменяющимся потребностям на</w:t>
            </w:r>
            <w:r w:rsidRPr="00AD6C0C">
              <w:rPr>
                <w:sz w:val="24"/>
                <w:lang w:val="ru-RU"/>
              </w:rPr>
              <w:t>селения.</w:t>
            </w:r>
          </w:p>
          <w:p w:rsidR="00B6096E" w:rsidRPr="00B6096E" w:rsidRDefault="00B6096E" w:rsidP="00B6096E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B6096E">
              <w:rPr>
                <w:sz w:val="24"/>
                <w:szCs w:val="24"/>
                <w:lang w:val="ru-RU"/>
              </w:rPr>
              <w:t>«-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(100%)</w:t>
            </w:r>
          </w:p>
          <w:p w:rsidR="00B6096E" w:rsidRPr="00B6096E" w:rsidRDefault="00B6096E" w:rsidP="00B6096E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B6096E">
              <w:rPr>
                <w:sz w:val="24"/>
                <w:szCs w:val="24"/>
                <w:lang w:val="ru-RU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303930" w:rsidRDefault="00303930" w:rsidP="009509E6">
            <w:pPr>
              <w:pStyle w:val="TableParagraph"/>
              <w:ind w:left="68" w:right="751"/>
              <w:rPr>
                <w:sz w:val="24"/>
                <w:lang w:val="ru-RU"/>
              </w:rPr>
            </w:pPr>
          </w:p>
          <w:p w:rsidR="00303930" w:rsidRPr="00AD6C0C" w:rsidRDefault="00303930" w:rsidP="009509E6">
            <w:pPr>
              <w:pStyle w:val="TableParagraph"/>
              <w:ind w:left="68" w:right="751"/>
              <w:rPr>
                <w:sz w:val="24"/>
                <w:lang w:val="ru-RU"/>
              </w:rPr>
            </w:pPr>
          </w:p>
        </w:tc>
      </w:tr>
      <w:tr w:rsidR="00DC100B" w:rsidRPr="00AD6C0C" w:rsidTr="00DC100B">
        <w:trPr>
          <w:trHeight w:val="988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pStyle w:val="TableParagraph"/>
              <w:ind w:left="68" w:right="3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  <w:r w:rsidR="00E773FA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-202</w:t>
            </w:r>
            <w:r w:rsidR="00E773FA">
              <w:rPr>
                <w:sz w:val="24"/>
                <w:lang w:val="ru-RU"/>
              </w:rPr>
              <w:t>2</w:t>
            </w:r>
            <w:r w:rsidRPr="00AD6C0C">
              <w:rPr>
                <w:sz w:val="24"/>
                <w:lang w:val="ru-RU"/>
              </w:rPr>
              <w:t xml:space="preserve"> годы в два этапа: </w:t>
            </w:r>
          </w:p>
          <w:p w:rsidR="00DC100B" w:rsidRPr="00D24680" w:rsidRDefault="00DC100B" w:rsidP="009509E6">
            <w:pPr>
              <w:pStyle w:val="TableParagraph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этап – 20</w:t>
            </w:r>
            <w:r w:rsidR="00E773FA">
              <w:rPr>
                <w:sz w:val="24"/>
                <w:lang w:val="ru-RU"/>
              </w:rPr>
              <w:t>20</w:t>
            </w:r>
            <w:r>
              <w:rPr>
                <w:sz w:val="24"/>
                <w:lang w:val="ru-RU"/>
              </w:rPr>
              <w:t>-202</w:t>
            </w:r>
            <w:r w:rsidR="00E773FA">
              <w:rPr>
                <w:sz w:val="24"/>
                <w:lang w:val="ru-RU"/>
              </w:rPr>
              <w:t>1</w:t>
            </w:r>
            <w:r w:rsidRPr="00D24680">
              <w:rPr>
                <w:sz w:val="24"/>
                <w:lang w:val="ru-RU"/>
              </w:rPr>
              <w:t xml:space="preserve"> годы;</w:t>
            </w:r>
          </w:p>
          <w:p w:rsidR="00DC100B" w:rsidRPr="00AD6C0C" w:rsidRDefault="00DC100B" w:rsidP="00E773FA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  <w:r>
              <w:rPr>
                <w:sz w:val="24"/>
              </w:rPr>
              <w:t xml:space="preserve"> – 20</w:t>
            </w:r>
            <w:r>
              <w:rPr>
                <w:sz w:val="24"/>
                <w:lang w:val="ru-RU"/>
              </w:rPr>
              <w:t>2</w:t>
            </w:r>
            <w:r w:rsidR="00E773FA">
              <w:rPr>
                <w:sz w:val="24"/>
                <w:lang w:val="ru-RU"/>
              </w:rPr>
              <w:t>1</w:t>
            </w:r>
            <w:r>
              <w:rPr>
                <w:sz w:val="24"/>
              </w:rPr>
              <w:t>-202</w:t>
            </w:r>
            <w:r w:rsidR="00E773FA">
              <w:rPr>
                <w:sz w:val="24"/>
                <w:lang w:val="ru-RU"/>
              </w:rPr>
              <w:t>2</w:t>
            </w:r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годы</w:t>
            </w:r>
            <w:proofErr w:type="spellEnd"/>
            <w:r w:rsidRPr="00AD6C0C">
              <w:rPr>
                <w:sz w:val="24"/>
              </w:rPr>
              <w:t>;</w:t>
            </w:r>
          </w:p>
        </w:tc>
      </w:tr>
      <w:tr w:rsidR="00DC100B" w:rsidRPr="00AD6C0C" w:rsidTr="00DC100B">
        <w:trPr>
          <w:trHeight w:val="474"/>
        </w:trPr>
        <w:tc>
          <w:tcPr>
            <w:tcW w:w="3262" w:type="dxa"/>
            <w:vMerge w:val="restart"/>
          </w:tcPr>
          <w:p w:rsidR="00DC100B" w:rsidRPr="00AD6C0C" w:rsidRDefault="00DC100B" w:rsidP="009509E6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259" w:type="dxa"/>
            <w:gridSpan w:val="4"/>
            <w:tcBorders>
              <w:bottom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2222" w:right="2213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DC100B" w:rsidRPr="00AD6C0C" w:rsidTr="00DC100B">
        <w:trPr>
          <w:trHeight w:val="1029"/>
        </w:trPr>
        <w:tc>
          <w:tcPr>
            <w:tcW w:w="3262" w:type="dxa"/>
            <w:vMerge/>
            <w:tcBorders>
              <w:top w:val="nil"/>
            </w:tcBorders>
          </w:tcPr>
          <w:p w:rsidR="00DC100B" w:rsidRPr="00AD6C0C" w:rsidRDefault="00DC100B" w:rsidP="009509E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before="133"/>
              <w:ind w:left="17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DC100B" w:rsidRPr="00AD6C0C" w:rsidRDefault="00DC100B" w:rsidP="009509E6">
            <w:pPr>
              <w:pStyle w:val="TableParagraph"/>
              <w:spacing w:before="2"/>
              <w:ind w:left="239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ind w:left="94" w:right="84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spacing w:line="242" w:lineRule="auto"/>
              <w:ind w:left="351" w:right="268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723" w:type="dxa"/>
            <w:tcBorders>
              <w:top w:val="single" w:sz="4" w:space="0" w:color="000000"/>
            </w:tcBorders>
          </w:tcPr>
          <w:p w:rsidR="00DC100B" w:rsidRPr="00AD6C0C" w:rsidRDefault="00DC100B" w:rsidP="009509E6">
            <w:pPr>
              <w:pStyle w:val="TableParagraph"/>
              <w:ind w:left="344" w:right="328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DC100B" w:rsidRPr="00AD6C0C" w:rsidTr="00DC100B">
        <w:trPr>
          <w:trHeight w:val="477"/>
        </w:trPr>
        <w:tc>
          <w:tcPr>
            <w:tcW w:w="326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A60566" w:rsidRDefault="00E773FA" w:rsidP="009509E6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6420,3</w:t>
            </w:r>
          </w:p>
        </w:tc>
        <w:tc>
          <w:tcPr>
            <w:tcW w:w="1418" w:type="dxa"/>
          </w:tcPr>
          <w:p w:rsidR="00DC100B" w:rsidRPr="00782F69" w:rsidRDefault="00EA40E9" w:rsidP="009509E6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21267,7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DC100B" w:rsidRPr="00AD6C0C" w:rsidTr="00DC100B">
        <w:trPr>
          <w:trHeight w:val="623"/>
        </w:trPr>
        <w:tc>
          <w:tcPr>
            <w:tcW w:w="3262" w:type="dxa"/>
          </w:tcPr>
          <w:p w:rsidR="00DC100B" w:rsidRPr="00DC100B" w:rsidRDefault="00DC100B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proofErr w:type="spellStart"/>
            <w:r w:rsidRPr="00DC100B">
              <w:rPr>
                <w:sz w:val="24"/>
                <w:szCs w:val="24"/>
                <w:lang w:val="ru-RU"/>
              </w:rPr>
              <w:t>20</w:t>
            </w:r>
            <w:proofErr w:type="spellEnd"/>
            <w:r w:rsidRPr="00DC100B">
              <w:rPr>
                <w:sz w:val="24"/>
                <w:szCs w:val="24"/>
                <w:lang w:val="ru-RU"/>
              </w:rPr>
              <w:t xml:space="preserve">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E773FA" w:rsidRDefault="00E773FA" w:rsidP="009509E6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1958,9</w:t>
            </w:r>
          </w:p>
        </w:tc>
        <w:tc>
          <w:tcPr>
            <w:tcW w:w="1418" w:type="dxa"/>
          </w:tcPr>
          <w:p w:rsidR="00DC100B" w:rsidRPr="00A60566" w:rsidRDefault="00E773FA" w:rsidP="009509E6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7271,8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DC100B" w:rsidRPr="00AD6C0C" w:rsidTr="00DC100B">
        <w:trPr>
          <w:trHeight w:val="477"/>
        </w:trPr>
        <w:tc>
          <w:tcPr>
            <w:tcW w:w="3262" w:type="dxa"/>
          </w:tcPr>
          <w:p w:rsidR="00DC100B" w:rsidRPr="00DC100B" w:rsidRDefault="00DC100B" w:rsidP="009509E6">
            <w:pPr>
              <w:pStyle w:val="TableParagraph"/>
              <w:spacing w:line="225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t>20</w:t>
            </w:r>
            <w:r w:rsidRPr="00DC100B">
              <w:rPr>
                <w:sz w:val="24"/>
                <w:szCs w:val="24"/>
                <w:lang w:val="ru-RU"/>
              </w:rPr>
              <w:t xml:space="preserve">21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E17B12" w:rsidRDefault="00E773FA" w:rsidP="009509E6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1979,5</w:t>
            </w:r>
          </w:p>
        </w:tc>
        <w:tc>
          <w:tcPr>
            <w:tcW w:w="1418" w:type="dxa"/>
          </w:tcPr>
          <w:p w:rsidR="00DC100B" w:rsidRPr="00A60566" w:rsidRDefault="00E773FA" w:rsidP="009509E6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6610,9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DC100B" w:rsidRPr="00AD6C0C" w:rsidTr="00DC100B">
        <w:trPr>
          <w:trHeight w:val="477"/>
        </w:trPr>
        <w:tc>
          <w:tcPr>
            <w:tcW w:w="3262" w:type="dxa"/>
          </w:tcPr>
          <w:p w:rsidR="00DC100B" w:rsidRPr="00DC100B" w:rsidRDefault="00DC100B" w:rsidP="009509E6">
            <w:pPr>
              <w:pStyle w:val="TableParagraph"/>
              <w:spacing w:line="223" w:lineRule="exact"/>
              <w:ind w:left="69"/>
              <w:rPr>
                <w:sz w:val="24"/>
                <w:szCs w:val="24"/>
              </w:rPr>
            </w:pPr>
            <w:r w:rsidRPr="00DC100B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  <w:lang w:val="ru-RU"/>
              </w:rPr>
              <w:t xml:space="preserve">2 </w:t>
            </w:r>
            <w:r w:rsidRPr="00DC100B">
              <w:rPr>
                <w:sz w:val="24"/>
                <w:szCs w:val="24"/>
              </w:rPr>
              <w:t>г.</w:t>
            </w:r>
          </w:p>
        </w:tc>
        <w:tc>
          <w:tcPr>
            <w:tcW w:w="1702" w:type="dxa"/>
          </w:tcPr>
          <w:p w:rsidR="00DC100B" w:rsidRPr="00AD6C0C" w:rsidRDefault="00DC100B" w:rsidP="009509E6">
            <w:pPr>
              <w:pStyle w:val="TableParagraph"/>
              <w:spacing w:line="270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DC100B" w:rsidRPr="00E17B12" w:rsidRDefault="00E773FA" w:rsidP="009509E6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2481,9</w:t>
            </w:r>
          </w:p>
        </w:tc>
        <w:tc>
          <w:tcPr>
            <w:tcW w:w="1418" w:type="dxa"/>
          </w:tcPr>
          <w:p w:rsidR="00DC100B" w:rsidRPr="00A60566" w:rsidRDefault="00E773FA" w:rsidP="009509E6">
            <w:pPr>
              <w:pStyle w:val="TableParagraph"/>
              <w:spacing w:line="268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7385,0</w:t>
            </w:r>
          </w:p>
        </w:tc>
        <w:tc>
          <w:tcPr>
            <w:tcW w:w="1723" w:type="dxa"/>
          </w:tcPr>
          <w:p w:rsidR="00DC100B" w:rsidRPr="00AD6C0C" w:rsidRDefault="00DC100B" w:rsidP="009509E6">
            <w:pPr>
              <w:pStyle w:val="TableParagraph"/>
              <w:spacing w:line="268" w:lineRule="exact"/>
              <w:ind w:left="70"/>
              <w:rPr>
                <w:sz w:val="24"/>
              </w:rPr>
            </w:pPr>
          </w:p>
        </w:tc>
      </w:tr>
      <w:tr w:rsidR="00DC100B" w:rsidRPr="007A104F" w:rsidTr="00DC100B">
        <w:trPr>
          <w:trHeight w:val="477"/>
        </w:trPr>
        <w:tc>
          <w:tcPr>
            <w:tcW w:w="3262" w:type="dxa"/>
          </w:tcPr>
          <w:p w:rsidR="00DC100B" w:rsidRPr="00AD6C0C" w:rsidRDefault="00DC100B" w:rsidP="009509E6">
            <w:pPr>
              <w:ind w:left="62" w:right="194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  <w:p w:rsidR="00DC100B" w:rsidRPr="00AD6C0C" w:rsidRDefault="00DC100B" w:rsidP="009509E6">
            <w:pPr>
              <w:pStyle w:val="TableParagraph"/>
              <w:spacing w:line="223" w:lineRule="exact"/>
              <w:ind w:left="69"/>
              <w:rPr>
                <w:sz w:val="20"/>
              </w:rPr>
            </w:pPr>
          </w:p>
        </w:tc>
        <w:tc>
          <w:tcPr>
            <w:tcW w:w="6259" w:type="dxa"/>
            <w:gridSpan w:val="4"/>
          </w:tcPr>
          <w:p w:rsidR="00DC100B" w:rsidRPr="00AD6C0C" w:rsidRDefault="00DC100B" w:rsidP="009509E6">
            <w:pPr>
              <w:ind w:left="62" w:right="5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-доля детей и молодежи от 16 до 18 лет, участвующих в различных мероприятиях по гражданско-патриотическому и </w:t>
            </w:r>
            <w:proofErr w:type="spellStart"/>
            <w:r w:rsidRPr="00AD6C0C">
              <w:rPr>
                <w:sz w:val="24"/>
                <w:lang w:val="ru-RU"/>
              </w:rPr>
              <w:t>военн</w:t>
            </w:r>
            <w:proofErr w:type="gramStart"/>
            <w:r w:rsidRPr="00AD6C0C">
              <w:rPr>
                <w:sz w:val="24"/>
                <w:lang w:val="ru-RU"/>
              </w:rPr>
              <w:t>о</w:t>
            </w:r>
            <w:proofErr w:type="spellEnd"/>
            <w:r w:rsidRPr="00AD6C0C">
              <w:rPr>
                <w:sz w:val="24"/>
                <w:lang w:val="ru-RU"/>
              </w:rPr>
              <w:t>-</w:t>
            </w:r>
            <w:proofErr w:type="gramEnd"/>
            <w:r w:rsidRPr="00AD6C0C">
              <w:rPr>
                <w:sz w:val="24"/>
                <w:lang w:val="ru-RU"/>
              </w:rPr>
              <w:t xml:space="preserve"> патриотическому воспитанию.</w:t>
            </w:r>
          </w:p>
          <w:p w:rsidR="00DC100B" w:rsidRPr="00AD6C0C" w:rsidRDefault="00DC100B" w:rsidP="009509E6">
            <w:pPr>
              <w:pStyle w:val="TableParagraph"/>
              <w:spacing w:line="268" w:lineRule="exact"/>
              <w:ind w:left="70"/>
              <w:rPr>
                <w:sz w:val="24"/>
                <w:lang w:val="ru-RU"/>
              </w:rPr>
            </w:pPr>
          </w:p>
        </w:tc>
      </w:tr>
      <w:tr w:rsidR="004A6D18" w:rsidRPr="007A104F" w:rsidTr="00DC100B">
        <w:trPr>
          <w:trHeight w:val="477"/>
        </w:trPr>
        <w:tc>
          <w:tcPr>
            <w:tcW w:w="3262" w:type="dxa"/>
          </w:tcPr>
          <w:p w:rsidR="004A6D18" w:rsidRPr="00984F04" w:rsidRDefault="004A6D18" w:rsidP="009509E6">
            <w:pPr>
              <w:ind w:left="62" w:right="194"/>
              <w:rPr>
                <w:sz w:val="24"/>
                <w:lang w:val="ru-RU"/>
              </w:rPr>
            </w:pPr>
          </w:p>
        </w:tc>
        <w:tc>
          <w:tcPr>
            <w:tcW w:w="6259" w:type="dxa"/>
            <w:gridSpan w:val="4"/>
          </w:tcPr>
          <w:p w:rsidR="004A6D18" w:rsidRPr="00303930" w:rsidRDefault="00303930" w:rsidP="009509E6">
            <w:pPr>
              <w:ind w:left="62" w:right="59"/>
              <w:jc w:val="both"/>
              <w:rPr>
                <w:sz w:val="24"/>
                <w:szCs w:val="24"/>
                <w:lang w:val="ru-RU"/>
              </w:rPr>
            </w:pPr>
            <w:r w:rsidRPr="00303930">
              <w:rPr>
                <w:sz w:val="24"/>
                <w:szCs w:val="24"/>
                <w:lang w:val="ru-RU"/>
              </w:rPr>
              <w:t>Обеспечение персонифицированного финансирования дополнительного образования детей»;</w:t>
            </w:r>
          </w:p>
        </w:tc>
      </w:tr>
      <w:tr w:rsidR="000E1A3C" w:rsidRPr="007A104F" w:rsidTr="00DC100B">
        <w:trPr>
          <w:trHeight w:val="477"/>
        </w:trPr>
        <w:tc>
          <w:tcPr>
            <w:tcW w:w="3262" w:type="dxa"/>
          </w:tcPr>
          <w:p w:rsidR="000E1A3C" w:rsidRPr="00984F04" w:rsidRDefault="000E1A3C" w:rsidP="009509E6">
            <w:pPr>
              <w:ind w:left="62" w:right="194"/>
              <w:rPr>
                <w:sz w:val="24"/>
                <w:lang w:val="ru-RU"/>
              </w:rPr>
            </w:pPr>
          </w:p>
        </w:tc>
        <w:tc>
          <w:tcPr>
            <w:tcW w:w="6259" w:type="dxa"/>
            <w:gridSpan w:val="4"/>
          </w:tcPr>
          <w:p w:rsidR="000E1A3C" w:rsidRPr="000E1A3C" w:rsidRDefault="000E1A3C" w:rsidP="000E1A3C">
            <w:pPr>
              <w:ind w:firstLine="540"/>
              <w:jc w:val="both"/>
              <w:rPr>
                <w:sz w:val="24"/>
                <w:szCs w:val="24"/>
                <w:lang w:val="ru-RU"/>
              </w:rPr>
            </w:pPr>
            <w:r w:rsidRPr="000E1A3C">
              <w:rPr>
                <w:sz w:val="24"/>
                <w:szCs w:val="24"/>
                <w:lang w:val="ru-RU"/>
              </w:rPr>
              <w:t>- Доля детей в возрасте от 5 до 18 лет, использующих сертификаты дополнительного образования в статусе сертификатов персонифицированного финансирования (не менее 10%)»;</w:t>
            </w:r>
          </w:p>
          <w:p w:rsidR="000E1A3C" w:rsidRPr="00303930" w:rsidRDefault="000E1A3C" w:rsidP="009509E6">
            <w:pPr>
              <w:ind w:left="62" w:right="59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8C5026" w:rsidRDefault="001F2F10">
      <w:pPr>
        <w:rPr>
          <w:sz w:val="24"/>
          <w:szCs w:val="24"/>
          <w:lang w:val="ru-RU"/>
        </w:rPr>
        <w:sectPr w:rsidR="001F2F10" w:rsidRPr="008C5026" w:rsidSect="00DC100B">
          <w:pgSz w:w="11900" w:h="16840"/>
          <w:pgMar w:top="539" w:right="843" w:bottom="357" w:left="1038" w:header="720" w:footer="720" w:gutter="0"/>
          <w:cols w:space="720"/>
        </w:sectPr>
      </w:pPr>
    </w:p>
    <w:p w:rsidR="001F2F10" w:rsidRPr="00DC100B" w:rsidRDefault="001F2F10" w:rsidP="00DC100B">
      <w:pPr>
        <w:spacing w:line="222" w:lineRule="exact"/>
        <w:rPr>
          <w:sz w:val="20"/>
          <w:lang w:val="ru-RU"/>
        </w:rPr>
        <w:sectPr w:rsidR="001F2F10" w:rsidRPr="00DC100B" w:rsidSect="00DC100B">
          <w:pgSz w:w="11900" w:h="16840"/>
          <w:pgMar w:top="539" w:right="284" w:bottom="357" w:left="1038" w:header="720" w:footer="720" w:gutter="0"/>
          <w:cols w:space="720"/>
        </w:sectPr>
      </w:pPr>
    </w:p>
    <w:p w:rsidR="001F2F10" w:rsidRPr="00AD6C0C" w:rsidRDefault="001F2F10">
      <w:pPr>
        <w:spacing w:line="268" w:lineRule="exact"/>
        <w:rPr>
          <w:sz w:val="24"/>
          <w:lang w:val="ru-RU"/>
        </w:rPr>
        <w:sectPr w:rsidR="001F2F10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1F2F10" w:rsidRPr="00BC5CBD" w:rsidRDefault="001F2F10" w:rsidP="00A60566">
      <w:pPr>
        <w:rPr>
          <w:sz w:val="20"/>
          <w:lang w:val="ru-RU"/>
        </w:rPr>
      </w:pPr>
    </w:p>
    <w:sectPr w:rsidR="001F2F10" w:rsidRPr="00BC5CBD" w:rsidSect="001F2F10">
      <w:pgSz w:w="11900" w:h="16840"/>
      <w:pgMar w:top="1140" w:right="48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CC6" w:rsidRDefault="001D1CC6" w:rsidP="00F55ADC">
      <w:r>
        <w:separator/>
      </w:r>
    </w:p>
  </w:endnote>
  <w:endnote w:type="continuationSeparator" w:id="0">
    <w:p w:rsidR="001D1CC6" w:rsidRDefault="001D1CC6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CC6" w:rsidRDefault="001D1CC6" w:rsidP="00F55ADC">
      <w:r>
        <w:separator/>
      </w:r>
    </w:p>
  </w:footnote>
  <w:footnote w:type="continuationSeparator" w:id="0">
    <w:p w:rsidR="001D1CC6" w:rsidRDefault="001D1CC6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1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2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3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4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6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7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8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9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0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10345"/>
    <w:rsid w:val="00024999"/>
    <w:rsid w:val="00025CA4"/>
    <w:rsid w:val="0002695B"/>
    <w:rsid w:val="00027A02"/>
    <w:rsid w:val="00030779"/>
    <w:rsid w:val="000509CA"/>
    <w:rsid w:val="0009303D"/>
    <w:rsid w:val="000E1A3C"/>
    <w:rsid w:val="000F0714"/>
    <w:rsid w:val="00105193"/>
    <w:rsid w:val="00120447"/>
    <w:rsid w:val="00134D29"/>
    <w:rsid w:val="00141FEB"/>
    <w:rsid w:val="001612CF"/>
    <w:rsid w:val="00163E91"/>
    <w:rsid w:val="00191257"/>
    <w:rsid w:val="001A1CA2"/>
    <w:rsid w:val="001C4827"/>
    <w:rsid w:val="001C592D"/>
    <w:rsid w:val="001D1CC6"/>
    <w:rsid w:val="001F2F10"/>
    <w:rsid w:val="002076DD"/>
    <w:rsid w:val="002217D5"/>
    <w:rsid w:val="00231EDE"/>
    <w:rsid w:val="00246F27"/>
    <w:rsid w:val="00263FFE"/>
    <w:rsid w:val="0026792F"/>
    <w:rsid w:val="002A69EC"/>
    <w:rsid w:val="002B393F"/>
    <w:rsid w:val="002B661D"/>
    <w:rsid w:val="002D0F12"/>
    <w:rsid w:val="002D3939"/>
    <w:rsid w:val="00303930"/>
    <w:rsid w:val="00311C84"/>
    <w:rsid w:val="00312E91"/>
    <w:rsid w:val="00315747"/>
    <w:rsid w:val="00321725"/>
    <w:rsid w:val="00330D2B"/>
    <w:rsid w:val="00333611"/>
    <w:rsid w:val="00345FE4"/>
    <w:rsid w:val="00350655"/>
    <w:rsid w:val="0036417A"/>
    <w:rsid w:val="003A48E0"/>
    <w:rsid w:val="003F0706"/>
    <w:rsid w:val="003F0991"/>
    <w:rsid w:val="00450512"/>
    <w:rsid w:val="00452A19"/>
    <w:rsid w:val="00471FCD"/>
    <w:rsid w:val="0048079E"/>
    <w:rsid w:val="004A37AF"/>
    <w:rsid w:val="004A6264"/>
    <w:rsid w:val="004A6D18"/>
    <w:rsid w:val="004C2CFA"/>
    <w:rsid w:val="004E3C3A"/>
    <w:rsid w:val="004F446A"/>
    <w:rsid w:val="00501A83"/>
    <w:rsid w:val="00527AC8"/>
    <w:rsid w:val="005313C2"/>
    <w:rsid w:val="0058046E"/>
    <w:rsid w:val="005C460E"/>
    <w:rsid w:val="005C596E"/>
    <w:rsid w:val="005E01CF"/>
    <w:rsid w:val="00603293"/>
    <w:rsid w:val="00604E15"/>
    <w:rsid w:val="00606DDF"/>
    <w:rsid w:val="00607B0C"/>
    <w:rsid w:val="00610CD3"/>
    <w:rsid w:val="0061286D"/>
    <w:rsid w:val="006133DA"/>
    <w:rsid w:val="006300DB"/>
    <w:rsid w:val="00631063"/>
    <w:rsid w:val="00652E24"/>
    <w:rsid w:val="00662651"/>
    <w:rsid w:val="006C489A"/>
    <w:rsid w:val="006D525C"/>
    <w:rsid w:val="006D5BC8"/>
    <w:rsid w:val="006D73C6"/>
    <w:rsid w:val="006E571D"/>
    <w:rsid w:val="006F0071"/>
    <w:rsid w:val="007042AA"/>
    <w:rsid w:val="0073742D"/>
    <w:rsid w:val="00754DA7"/>
    <w:rsid w:val="00756F16"/>
    <w:rsid w:val="00765E9A"/>
    <w:rsid w:val="00781719"/>
    <w:rsid w:val="00782F69"/>
    <w:rsid w:val="007A104F"/>
    <w:rsid w:val="007E587C"/>
    <w:rsid w:val="008030A7"/>
    <w:rsid w:val="00817B39"/>
    <w:rsid w:val="00821C9A"/>
    <w:rsid w:val="00851284"/>
    <w:rsid w:val="00853EB4"/>
    <w:rsid w:val="00893B3C"/>
    <w:rsid w:val="008C5026"/>
    <w:rsid w:val="008D4FE9"/>
    <w:rsid w:val="008F0072"/>
    <w:rsid w:val="008F69F7"/>
    <w:rsid w:val="009004FA"/>
    <w:rsid w:val="0090277F"/>
    <w:rsid w:val="00936612"/>
    <w:rsid w:val="009509E6"/>
    <w:rsid w:val="00984F04"/>
    <w:rsid w:val="009A7F3F"/>
    <w:rsid w:val="009D0237"/>
    <w:rsid w:val="009F633F"/>
    <w:rsid w:val="00A251E8"/>
    <w:rsid w:val="00A60566"/>
    <w:rsid w:val="00A91E8D"/>
    <w:rsid w:val="00AB6897"/>
    <w:rsid w:val="00AD6C0C"/>
    <w:rsid w:val="00AE50B6"/>
    <w:rsid w:val="00B12E4C"/>
    <w:rsid w:val="00B14096"/>
    <w:rsid w:val="00B6096E"/>
    <w:rsid w:val="00BA348C"/>
    <w:rsid w:val="00BB2512"/>
    <w:rsid w:val="00BB727C"/>
    <w:rsid w:val="00BC5CBD"/>
    <w:rsid w:val="00BC7237"/>
    <w:rsid w:val="00BD5DA5"/>
    <w:rsid w:val="00C0042D"/>
    <w:rsid w:val="00C116C5"/>
    <w:rsid w:val="00C11783"/>
    <w:rsid w:val="00C43087"/>
    <w:rsid w:val="00CB06BA"/>
    <w:rsid w:val="00CB0959"/>
    <w:rsid w:val="00CD001F"/>
    <w:rsid w:val="00CF20B9"/>
    <w:rsid w:val="00D1512B"/>
    <w:rsid w:val="00D24680"/>
    <w:rsid w:val="00D52078"/>
    <w:rsid w:val="00D8623F"/>
    <w:rsid w:val="00DC100B"/>
    <w:rsid w:val="00E17B12"/>
    <w:rsid w:val="00E31D75"/>
    <w:rsid w:val="00E3403F"/>
    <w:rsid w:val="00E45D38"/>
    <w:rsid w:val="00E532F2"/>
    <w:rsid w:val="00E773FA"/>
    <w:rsid w:val="00E8036C"/>
    <w:rsid w:val="00EA40E9"/>
    <w:rsid w:val="00EC111E"/>
    <w:rsid w:val="00EF5A2B"/>
    <w:rsid w:val="00F04A57"/>
    <w:rsid w:val="00F20FC4"/>
    <w:rsid w:val="00F35DF5"/>
    <w:rsid w:val="00F41D9F"/>
    <w:rsid w:val="00F527E7"/>
    <w:rsid w:val="00F55ADC"/>
    <w:rsid w:val="00F62379"/>
    <w:rsid w:val="00FD19EC"/>
    <w:rsid w:val="00FD1CE6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hcSHL7kVtUFKp4GgAN2HOE87ew810scHLRCDzq3evVU=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oqGcOmHmDEmdYx5vFUwm0GaxyDc+T0E+N0HDTguRQeEVpaYi+atMJWWkFnk6AtNA
9Fo0GJvhU7YIHwNCJLzC/w==</SignatureValue>
  <KeyInfo>
    <X509Data>
      <X509Certificate>MIIIvzCCCGygAwIBAgIUI9EN5geH8KTiZIIOFcOelYVmrvIwCgYIKoUDBwEBAwIw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jNC90L7QtSDQutCw0LfQvdCw0YfQtdC50YHRgtCy0L4wHhcNMTkwNTEzMTEwNjQy
WhcNMjAwODEzMTEwNjQyWjCCAcUxGjAYBggqhQMDgQMBARIMNjQxMjAwNDIyMTYy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hQMHAQEBATATBgcqhQMCAiQABggqhQMHAQECAgNDAARAkJalPmX0mrjWHLBdsizt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OSaVu+endTJ9VD7z4pI/qzC38bg=</DigestValue>
      </Reference>
      <Reference URI="/word/document.xml?ContentType=application/vnd.openxmlformats-officedocument.wordprocessingml.document.main+xml">
        <DigestMethod Algorithm="http://www.w3.org/2000/09/xmldsig#sha1"/>
        <DigestValue>H+ixvc5i6h0ZFEZg+Ei2N9Tyvzs=</DigestValue>
      </Reference>
      <Reference URI="/word/endnotes.xml?ContentType=application/vnd.openxmlformats-officedocument.wordprocessingml.endnotes+xml">
        <DigestMethod Algorithm="http://www.w3.org/2000/09/xmldsig#sha1"/>
        <DigestValue>pGgUo4+wuVpJA4iB43DGE5t72Xo=</DigestValue>
      </Reference>
      <Reference URI="/word/fontTable.xml?ContentType=application/vnd.openxmlformats-officedocument.wordprocessingml.fontTable+xml">
        <DigestMethod Algorithm="http://www.w3.org/2000/09/xmldsig#sha1"/>
        <DigestValue>MFe4xiXkCGncY8RPryOXCteg3g4=</DigestValue>
      </Reference>
      <Reference URI="/word/footnotes.xml?ContentType=application/vnd.openxmlformats-officedocument.wordprocessingml.footnotes+xml">
        <DigestMethod Algorithm="http://www.w3.org/2000/09/xmldsig#sha1"/>
        <DigestValue>vv6LqfPJrtV6/wDe9TuDg2rENI0=</DigestValue>
      </Reference>
      <Reference URI="/word/media/image1.jpeg?ContentType=image/jpeg">
        <DigestMethod Algorithm="http://www.w3.org/2000/09/xmldsig#sha1"/>
        <DigestValue>eH6FiGD5yjHD+fQIJSMM4/bniAw=</DigestValue>
      </Reference>
      <Reference URI="/word/numbering.xml?ContentType=application/vnd.openxmlformats-officedocument.wordprocessingml.numbering+xml">
        <DigestMethod Algorithm="http://www.w3.org/2000/09/xmldsig#sha1"/>
        <DigestValue>xpXmP1+rDdRPFxI+00NPP6ro3T8=</DigestValue>
      </Reference>
      <Reference URI="/word/settings.xml?ContentType=application/vnd.openxmlformats-officedocument.wordprocessingml.settings+xml">
        <DigestMethod Algorithm="http://www.w3.org/2000/09/xmldsig#sha1"/>
        <DigestValue>VTgQR3+fHPcuilZU0pCqdS7mebs=</DigestValue>
      </Reference>
      <Reference URI="/word/styles.xml?ContentType=application/vnd.openxmlformats-officedocument.wordprocessingml.styles+xml">
        <DigestMethod Algorithm="http://www.w3.org/2000/09/xmldsig#sha1"/>
        <DigestValue>+yikhidtMuUqz5t4/5pmA6l/nfM=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/3yUzP1r+7YKQvlAsFBeNvI+lko=</DigestValue>
      </Reference>
    </Manifest>
    <SignatureProperties>
      <SignatureProperty Id="idSignatureTime" Target="#idPackageSignature">
        <mdssi:SignatureTime>
          <mdssi:Format>YYYY-MM-DDThh:mm:ssTZD</mdssi:Format>
          <mdssi:Value>2020-03-06T06:19:14Z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C8110-C16D-4B24-8D10-6D4B821B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32</Pages>
  <Words>7071</Words>
  <Characters>40308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47285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3</cp:revision>
  <cp:lastPrinted>2020-02-27T04:24:00Z</cp:lastPrinted>
  <dcterms:created xsi:type="dcterms:W3CDTF">2020-02-27T04:25:00Z</dcterms:created>
  <dcterms:modified xsi:type="dcterms:W3CDTF">2020-03-05T12:34:00Z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