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79" w:rsidRDefault="008B5A79" w:rsidP="008B5A7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8B5A79" w:rsidRDefault="008B5A79" w:rsidP="008B5A7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8B5A79" w:rsidRDefault="008B5A79" w:rsidP="008B5A7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8B5A79" w:rsidRDefault="008B5A79" w:rsidP="008B5A7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5A79" w:rsidRDefault="008B5A79" w:rsidP="008B5A79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B5A79" w:rsidRDefault="008B5A79" w:rsidP="008B5A79">
      <w:pPr>
        <w:pStyle w:val="a3"/>
        <w:jc w:val="center"/>
        <w:rPr>
          <w:szCs w:val="28"/>
        </w:rPr>
      </w:pPr>
    </w:p>
    <w:p w:rsidR="008B5A79" w:rsidRDefault="008B5A79" w:rsidP="008B5A7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28"/>
          <w:szCs w:val="28"/>
        </w:rPr>
        <w:t xml:space="preserve">от 07.02.2019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6</w:t>
      </w:r>
    </w:p>
    <w:p w:rsidR="008B5A79" w:rsidRDefault="008B5A79" w:rsidP="008B5A7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B5A79" w:rsidRDefault="008B5A79" w:rsidP="008B5A79">
      <w:pPr>
        <w:pStyle w:val="a5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          оценке            эффективности            реализации</w:t>
      </w:r>
    </w:p>
    <w:p w:rsidR="008B5A79" w:rsidRDefault="008B5A79" w:rsidP="008B5A79">
      <w:pPr>
        <w:pStyle w:val="a5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        программы                Андреевского</w:t>
      </w:r>
    </w:p>
    <w:p w:rsidR="008B5A79" w:rsidRDefault="008B5A79" w:rsidP="008B5A79">
      <w:pPr>
        <w:pStyle w:val="a5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        образования             «Ликвидация </w:t>
      </w:r>
    </w:p>
    <w:p w:rsidR="008B5A79" w:rsidRDefault="008B5A79" w:rsidP="008B5A79">
      <w:pPr>
        <w:pStyle w:val="a5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вируса    африканской     чумы     свиней  на   территории </w:t>
      </w:r>
    </w:p>
    <w:p w:rsidR="008B5A79" w:rsidRDefault="008B5A79" w:rsidP="008B5A79">
      <w:pPr>
        <w:pStyle w:val="a5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 образования на 2018 год»</w:t>
      </w:r>
      <w:bookmarkEnd w:id="0"/>
      <w:bookmarkEnd w:id="1"/>
    </w:p>
    <w:p w:rsidR="008B5A79" w:rsidRDefault="008B5A79" w:rsidP="008B5A7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A79" w:rsidRDefault="008B5A79" w:rsidP="008B5A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8B5A79" w:rsidRDefault="008B5A79" w:rsidP="008B5A79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8B5A79" w:rsidRDefault="008B5A79" w:rsidP="008B5A7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8B5A79" w:rsidRPr="008B5A79" w:rsidRDefault="008B5A79" w:rsidP="008B5A79">
      <w:pPr>
        <w:pStyle w:val="a5"/>
        <w:widowControl w:val="0"/>
        <w:numPr>
          <w:ilvl w:val="0"/>
          <w:numId w:val="3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</w:t>
      </w:r>
      <w:r w:rsidRPr="008B5A79">
        <w:rPr>
          <w:rFonts w:ascii="Times New Roman" w:hAnsi="Times New Roman" w:cs="Times New Roman"/>
          <w:sz w:val="28"/>
          <w:szCs w:val="28"/>
        </w:rPr>
        <w:t xml:space="preserve">Ликвидация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79">
        <w:rPr>
          <w:rFonts w:ascii="Times New Roman" w:hAnsi="Times New Roman" w:cs="Times New Roman"/>
          <w:sz w:val="28"/>
          <w:szCs w:val="28"/>
        </w:rPr>
        <w:t xml:space="preserve">вируса    африканской     чумы     свиней  на   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A79">
        <w:rPr>
          <w:rFonts w:ascii="Times New Roman" w:hAnsi="Times New Roman" w:cs="Times New Roman"/>
          <w:sz w:val="28"/>
          <w:szCs w:val="28"/>
        </w:rPr>
        <w:t>Андреевского муниципального  образования на 2018 год</w:t>
      </w:r>
      <w:r w:rsidRPr="008B5A79">
        <w:rPr>
          <w:rFonts w:ascii="Times New Roman" w:hAnsi="Times New Roman"/>
          <w:sz w:val="28"/>
          <w:szCs w:val="28"/>
        </w:rPr>
        <w:t xml:space="preserve">».                                           </w:t>
      </w:r>
      <w:r w:rsidRPr="008B5A79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8B5A79" w:rsidRDefault="008B5A79" w:rsidP="008B5A79">
      <w:pPr>
        <w:pStyle w:val="a5"/>
        <w:numPr>
          <w:ilvl w:val="0"/>
          <w:numId w:val="3"/>
        </w:numPr>
        <w:ind w:left="0" w:firstLine="774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Обнародовать настоящее постановление на информационных стендах в специально отведенных местах для обнародования  и разместить на официальном сайте администрации  в сети «Интернет». </w:t>
      </w:r>
    </w:p>
    <w:p w:rsidR="008B5A79" w:rsidRDefault="008B5A79" w:rsidP="008B5A79">
      <w:pPr>
        <w:pStyle w:val="a6"/>
        <w:numPr>
          <w:ilvl w:val="0"/>
          <w:numId w:val="3"/>
        </w:numPr>
        <w:spacing w:after="0" w:line="240" w:lineRule="auto"/>
        <w:ind w:left="0" w:firstLine="708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8B5A79" w:rsidRDefault="008B5A79" w:rsidP="008B5A79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8B5A79" w:rsidRDefault="008B5A79" w:rsidP="008B5A79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5A79" w:rsidRDefault="008B5A79" w:rsidP="008B5A79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8B5A79" w:rsidRDefault="008B5A79" w:rsidP="008B5A79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8B5A79" w:rsidRDefault="008B5A79" w:rsidP="008B5A79"/>
    <w:p w:rsidR="008B5A79" w:rsidRDefault="008B5A79" w:rsidP="008B5A79">
      <w:pPr>
        <w:pStyle w:val="a5"/>
        <w:rPr>
          <w:rFonts w:eastAsiaTheme="minorEastAsia"/>
          <w:lang w:eastAsia="ru-RU"/>
        </w:rPr>
      </w:pPr>
    </w:p>
    <w:p w:rsidR="008B5A79" w:rsidRDefault="008B5A79" w:rsidP="008B5A7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8B5A79" w:rsidRDefault="008B5A79" w:rsidP="008B5A7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8B5A79" w:rsidRDefault="008B5A79" w:rsidP="008B5A7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07.02.2019 года № 6</w:t>
      </w:r>
    </w:p>
    <w:p w:rsidR="008B5A79" w:rsidRDefault="008B5A79" w:rsidP="008B5A79">
      <w:pPr>
        <w:pStyle w:val="a5"/>
        <w:rPr>
          <w:rFonts w:ascii="Times New Roman" w:hAnsi="Times New Roman" w:cs="Times New Roman"/>
        </w:rPr>
      </w:pPr>
    </w:p>
    <w:p w:rsidR="008B5A79" w:rsidRDefault="008B5A79" w:rsidP="008B5A7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A79" w:rsidRDefault="008B5A79" w:rsidP="008B5A7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8B5A79" w:rsidRDefault="008B5A79" w:rsidP="008B5A79">
      <w:pPr>
        <w:pStyle w:val="a5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«Ликвидация  вируса    африканской     чумы     свиней  на   территории  Андреевского муниципального  образования на 2018 год» </w:t>
      </w:r>
    </w:p>
    <w:p w:rsidR="008B5A79" w:rsidRDefault="008B5A79" w:rsidP="008B5A7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B5A79" w:rsidRDefault="008B5A79" w:rsidP="008B5A7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A79" w:rsidRDefault="008B5A79" w:rsidP="008B5A7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8B5A79" w:rsidRDefault="008B5A79" w:rsidP="008B5A7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8B5A79" w:rsidRDefault="008B5A79" w:rsidP="008B5A7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8B5A79" w:rsidRDefault="008B5A79" w:rsidP="008B5A79">
      <w:pPr>
        <w:jc w:val="both"/>
      </w:pPr>
    </w:p>
    <w:p w:rsidR="008B5A79" w:rsidRDefault="008B5A79" w:rsidP="008B5A79"/>
    <w:p w:rsidR="008B5A79" w:rsidRDefault="008B5A79" w:rsidP="008B5A79"/>
    <w:p w:rsidR="008B5A79" w:rsidRDefault="008B5A79" w:rsidP="008B5A79"/>
    <w:p w:rsidR="008B5A79" w:rsidRDefault="008B5A79" w:rsidP="008B5A79"/>
    <w:p w:rsidR="008B5A79" w:rsidRDefault="008B5A79" w:rsidP="008B5A79"/>
    <w:p w:rsidR="008B5A79" w:rsidRDefault="008B5A79" w:rsidP="008B5A79"/>
    <w:p w:rsidR="008B5A79" w:rsidRDefault="008B5A79" w:rsidP="008B5A79"/>
    <w:p w:rsidR="008B5A79" w:rsidRDefault="008B5A79" w:rsidP="008B5A7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8B5A79" w:rsidRDefault="008B5A79" w:rsidP="008B5A7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8B5A79" w:rsidRDefault="008B5A79" w:rsidP="008B5A79">
      <w:pPr>
        <w:pStyle w:val="a5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«Ликвидация  вируса    африканской     чумы     свиней  на   территории </w:t>
      </w:r>
    </w:p>
    <w:p w:rsidR="008B5A79" w:rsidRDefault="008B5A79" w:rsidP="008B5A7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 образования на 2018 год» за январь – декабрь 2018 года (нарастающим итогом с начала года)</w:t>
      </w:r>
    </w:p>
    <w:p w:rsidR="008B5A79" w:rsidRDefault="008B5A79" w:rsidP="008B5A79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5"/>
        <w:gridCol w:w="4116"/>
        <w:gridCol w:w="1406"/>
        <w:gridCol w:w="1818"/>
      </w:tblGrid>
      <w:tr w:rsidR="008B5A79" w:rsidTr="008B5A7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9" w:rsidRDefault="008B5A7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9" w:rsidRDefault="008B5A7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9" w:rsidRDefault="008B5A7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9" w:rsidRDefault="008B5A7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8B5A79" w:rsidTr="008B5A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A79" w:rsidRDefault="008B5A7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A79" w:rsidRDefault="008B5A7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A79" w:rsidRDefault="008B5A79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9" w:rsidRDefault="008B5A7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9" w:rsidRDefault="008B5A7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2017 года</w:t>
            </w:r>
          </w:p>
        </w:tc>
      </w:tr>
      <w:tr w:rsidR="008B5A79" w:rsidTr="008B5A7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9" w:rsidRDefault="008B5A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9" w:rsidRDefault="008B5A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9" w:rsidRDefault="008B5A79" w:rsidP="008B5A79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«Ликвидация вируса    африканской     чумы     свиней  на   территории </w:t>
            </w:r>
          </w:p>
          <w:p w:rsidR="008B5A79" w:rsidRDefault="008B5A79" w:rsidP="008B5A7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Андреевского муниципального  образования на 2018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 за январь – декабрь 2018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9" w:rsidRDefault="008B5A79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156461.26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79" w:rsidRDefault="008B5A7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156461.26</w:t>
            </w:r>
          </w:p>
        </w:tc>
      </w:tr>
    </w:tbl>
    <w:p w:rsidR="008B5A79" w:rsidRDefault="008B5A79" w:rsidP="008B5A7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5A79" w:rsidRDefault="008B5A79" w:rsidP="008B5A79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8B5A79" w:rsidRDefault="008B5A79" w:rsidP="008B5A7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A79" w:rsidRDefault="008B5A79" w:rsidP="008B5A7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8B5A79" w:rsidRDefault="008B5A79" w:rsidP="008B5A7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A79" w:rsidRDefault="008B5A79" w:rsidP="008B5A7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8B5A79" w:rsidRDefault="008B5A79" w:rsidP="008B5A7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A79" w:rsidRDefault="008B5A79" w:rsidP="008B5A7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8B5A79" w:rsidRDefault="008B5A79" w:rsidP="008B5A7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A79" w:rsidRDefault="008B5A79" w:rsidP="008B5A7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156461.26/ 156461.26х100%= 100.00</w:t>
      </w:r>
    </w:p>
    <w:p w:rsidR="008B5A79" w:rsidRDefault="008B5A79" w:rsidP="008B5A7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B5A79" w:rsidRDefault="008B5A79" w:rsidP="008B5A79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2018 год выполнены. Плановые мероприятия по реализации муниципальной программы на 2018 год выполнены на  100.00 %. Муниципальная программа считается реализуемой с высоким уровнем эффективности.</w:t>
      </w:r>
    </w:p>
    <w:p w:rsidR="008B5A79" w:rsidRDefault="008B5A79" w:rsidP="008B5A79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8B5A79" w:rsidRDefault="008B5A79" w:rsidP="008B5A79">
      <w:pPr>
        <w:jc w:val="both"/>
      </w:pPr>
    </w:p>
    <w:p w:rsidR="008B5A79" w:rsidRDefault="008B5A79" w:rsidP="008B5A79"/>
    <w:sectPr w:rsidR="008B5A79" w:rsidSect="0006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C6A32"/>
    <w:multiLevelType w:val="hybridMultilevel"/>
    <w:tmpl w:val="F334A15A"/>
    <w:lvl w:ilvl="0" w:tplc="3A08BE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B5A79"/>
    <w:rsid w:val="00063955"/>
    <w:rsid w:val="008B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B5A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B5A7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8B5A7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B5A79"/>
    <w:pPr>
      <w:ind w:left="720"/>
      <w:contextualSpacing/>
    </w:pPr>
  </w:style>
  <w:style w:type="character" w:customStyle="1" w:styleId="FontStyle18">
    <w:name w:val="Font Style18"/>
    <w:uiPriority w:val="99"/>
    <w:rsid w:val="008B5A79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8B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725</Words>
  <Characters>4133</Characters>
  <Application>Microsoft Office Word</Application>
  <DocSecurity>0</DocSecurity>
  <Lines>34</Lines>
  <Paragraphs>9</Paragraphs>
  <ScaleCrop>false</ScaleCrop>
  <Company>MultiDVD Team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2019-02-07T12:49:00Z</dcterms:created>
  <dcterms:modified xsi:type="dcterms:W3CDTF">2019-02-07T12:57:00Z</dcterms:modified>
</cp:coreProperties>
</file>