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D0" w:rsidRDefault="000312D0" w:rsidP="000312D0">
      <w:pPr>
        <w:ind w:right="-6"/>
        <w:rPr>
          <w:rFonts w:ascii="Times New Roman" w:hAnsi="Times New Roman" w:cs="Times New Roman"/>
          <w:b/>
          <w:smallCaps/>
          <w:spacing w:val="20"/>
          <w:sz w:val="32"/>
          <w:szCs w:val="32"/>
        </w:rPr>
      </w:pPr>
    </w:p>
    <w:p w:rsidR="000312D0" w:rsidRDefault="000312D0" w:rsidP="000312D0">
      <w:pPr>
        <w:jc w:val="center"/>
        <w:rPr>
          <w:rFonts w:ascii="Times New Roman" w:hAnsi="Times New Roman" w:cs="Times New Roman"/>
          <w:b/>
          <w:bCs/>
          <w:smallCaps/>
          <w:spacing w:val="20"/>
        </w:rPr>
      </w:pPr>
      <w:r>
        <w:rPr>
          <w:rFonts w:ascii="Times New Roman" w:hAnsi="Times New Roman" w:cs="Times New Roman"/>
          <w:b/>
          <w:smallCaps/>
          <w:noProof/>
          <w:spacing w:val="20"/>
          <w:lang w:eastAsia="ru-RU"/>
        </w:rPr>
        <w:drawing>
          <wp:inline distT="0" distB="0" distL="0" distR="0">
            <wp:extent cx="782320" cy="9232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81" t="-69" r="-81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923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2D0" w:rsidRPr="000312D0" w:rsidRDefault="000312D0" w:rsidP="000312D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2D0">
        <w:rPr>
          <w:rFonts w:ascii="Times New Roman" w:hAnsi="Times New Roman" w:cs="Times New Roman"/>
          <w:b/>
          <w:sz w:val="24"/>
          <w:szCs w:val="24"/>
        </w:rPr>
        <w:t>АДМИНИСТРАЦИЯ ЕКАТЕРИНОВСКОГО МУНИЦИПАЛЬНОГО РАЙОНА</w:t>
      </w:r>
    </w:p>
    <w:p w:rsidR="000312D0" w:rsidRPr="000312D0" w:rsidRDefault="000312D0" w:rsidP="000312D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2D0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0312D0" w:rsidRDefault="000312D0" w:rsidP="000312D0">
      <w:pPr>
        <w:jc w:val="center"/>
      </w:pPr>
    </w:p>
    <w:p w:rsidR="000312D0" w:rsidRDefault="000312D0" w:rsidP="000312D0">
      <w:pPr>
        <w:jc w:val="center"/>
      </w:pPr>
      <w:r>
        <w:rPr>
          <w:rFonts w:ascii="Times New Roman" w:hAnsi="Times New Roman" w:cs="Times New Roman"/>
          <w:b/>
          <w:spacing w:val="12"/>
          <w:sz w:val="32"/>
          <w:szCs w:val="32"/>
        </w:rPr>
        <w:t>ПОСТАНОВЛЕНИЕ</w:t>
      </w:r>
    </w:p>
    <w:p w:rsidR="000312D0" w:rsidRPr="000312D0" w:rsidRDefault="000312D0" w:rsidP="000312D0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0312D0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935A5D">
        <w:rPr>
          <w:rFonts w:ascii="Times New Roman" w:hAnsi="Times New Roman" w:cs="Times New Roman"/>
          <w:sz w:val="24"/>
          <w:szCs w:val="24"/>
          <w:u w:val="single"/>
        </w:rPr>
        <w:t>28</w:t>
      </w:r>
      <w:r w:rsidRPr="000312D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35A5D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0312D0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935A5D"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0312D0">
        <w:rPr>
          <w:rFonts w:ascii="Times New Roman" w:hAnsi="Times New Roman" w:cs="Times New Roman"/>
          <w:sz w:val="24"/>
          <w:szCs w:val="24"/>
          <w:u w:val="single"/>
        </w:rPr>
        <w:t xml:space="preserve">г. № </w:t>
      </w:r>
      <w:r w:rsidR="00935A5D">
        <w:rPr>
          <w:rFonts w:ascii="Times New Roman" w:hAnsi="Times New Roman" w:cs="Times New Roman"/>
          <w:sz w:val="24"/>
          <w:szCs w:val="24"/>
          <w:u w:val="single"/>
        </w:rPr>
        <w:t>631</w:t>
      </w:r>
    </w:p>
    <w:p w:rsidR="000312D0" w:rsidRPr="000312D0" w:rsidRDefault="000312D0" w:rsidP="000312D0">
      <w:pPr>
        <w:pStyle w:val="a6"/>
        <w:rPr>
          <w:rFonts w:ascii="Times New Roman" w:hAnsi="Times New Roman" w:cs="Times New Roman"/>
          <w:sz w:val="24"/>
          <w:szCs w:val="24"/>
        </w:rPr>
      </w:pPr>
      <w:r w:rsidRPr="000312D0">
        <w:rPr>
          <w:rFonts w:ascii="Times New Roman" w:hAnsi="Times New Roman" w:cs="Times New Roman"/>
          <w:sz w:val="24"/>
          <w:szCs w:val="24"/>
        </w:rPr>
        <w:t xml:space="preserve"> р.п. Екатериновка</w:t>
      </w:r>
    </w:p>
    <w:p w:rsidR="00F12DE2" w:rsidRPr="00F12DE2" w:rsidRDefault="000312D0" w:rsidP="00F12DE2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312D0">
        <w:rPr>
          <w:lang w:eastAsia="ru-RU"/>
        </w:rPr>
        <w:br/>
      </w:r>
      <w:r w:rsidRPr="00F12D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признании утратившими силу </w:t>
      </w:r>
    </w:p>
    <w:p w:rsidR="00F12DE2" w:rsidRPr="00F12DE2" w:rsidRDefault="00F12DE2" w:rsidP="00F12DE2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2D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административных регламентов </w:t>
      </w:r>
    </w:p>
    <w:p w:rsidR="00F12DE2" w:rsidRPr="00F12DE2" w:rsidRDefault="000312D0" w:rsidP="00F12DE2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2D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области осуществления </w:t>
      </w:r>
    </w:p>
    <w:p w:rsidR="000312D0" w:rsidRPr="00F12DE2" w:rsidRDefault="000312D0" w:rsidP="00F12DE2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2D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муниципального контроля </w:t>
      </w:r>
      <w:r w:rsidR="00F12DE2" w:rsidRPr="00F12D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312D0" w:rsidRPr="000312D0" w:rsidRDefault="000312D0" w:rsidP="00F12D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312D0">
        <w:rPr>
          <w:rFonts w:ascii="Arial" w:eastAsia="Times New Roman" w:hAnsi="Arial" w:cs="Arial"/>
          <w:color w:val="444444"/>
          <w:lang w:eastAsia="ru-RU"/>
        </w:rPr>
        <w:br/>
      </w:r>
    </w:p>
    <w:p w:rsidR="00966C79" w:rsidRPr="00E64989" w:rsidRDefault="00966C79" w:rsidP="00E649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6498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       </w:t>
      </w:r>
      <w:r w:rsidR="000312D0" w:rsidRPr="00E64989">
        <w:rPr>
          <w:rFonts w:ascii="Times New Roman" w:hAnsi="Times New Roman" w:cs="Times New Roman"/>
          <w:sz w:val="28"/>
          <w:szCs w:val="28"/>
          <w:lang w:eastAsia="ru-RU"/>
        </w:rPr>
        <w:t>В связи с вступлением в силу </w:t>
      </w:r>
      <w:hyperlink r:id="rId5" w:anchor="64U0IK" w:history="1">
        <w:r w:rsidR="000312D0" w:rsidRPr="00E6498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Федерального закона от 31.07.2020 </w:t>
        </w:r>
        <w:r w:rsidR="00E64989">
          <w:rPr>
            <w:rFonts w:ascii="Times New Roman" w:hAnsi="Times New Roman" w:cs="Times New Roman"/>
            <w:sz w:val="28"/>
            <w:szCs w:val="28"/>
            <w:lang w:eastAsia="ru-RU"/>
          </w:rPr>
          <w:t>№</w:t>
        </w:r>
        <w:r w:rsidR="000312D0" w:rsidRPr="00E6498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248-ФЗ "О государственном контроле (надзоре) и муниципальном контроле в Российской Федерации"</w:t>
        </w:r>
      </w:hyperlink>
      <w:r w:rsidR="000312D0" w:rsidRPr="00E64989">
        <w:rPr>
          <w:rFonts w:ascii="Times New Roman" w:hAnsi="Times New Roman" w:cs="Times New Roman"/>
          <w:sz w:val="28"/>
          <w:szCs w:val="28"/>
          <w:lang w:eastAsia="ru-RU"/>
        </w:rPr>
        <w:t>, в соответствии с </w:t>
      </w:r>
      <w:hyperlink r:id="rId6" w:anchor="7D20K3" w:history="1">
        <w:r w:rsidR="000312D0" w:rsidRPr="00E64989">
          <w:rPr>
            <w:rFonts w:ascii="Times New Roman" w:hAnsi="Times New Roman" w:cs="Times New Roman"/>
            <w:sz w:val="28"/>
            <w:szCs w:val="28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E6498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312D0" w:rsidRPr="00E6498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E64989">
        <w:rPr>
          <w:rFonts w:ascii="Times New Roman" w:hAnsi="Times New Roman" w:cs="Times New Roman"/>
          <w:sz w:val="28"/>
          <w:szCs w:val="28"/>
        </w:rPr>
        <w:t xml:space="preserve">на основании Устава </w:t>
      </w:r>
      <w:proofErr w:type="spellStart"/>
      <w:r w:rsidRPr="00E6498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64989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</w:t>
      </w:r>
    </w:p>
    <w:p w:rsidR="000312D0" w:rsidRPr="00966C79" w:rsidRDefault="00966C79" w:rsidP="00966C79">
      <w:pPr>
        <w:pStyle w:val="a6"/>
        <w:rPr>
          <w:rFonts w:ascii="Times New Roman" w:hAnsi="Times New Roman" w:cs="Times New Roman"/>
          <w:sz w:val="28"/>
          <w:szCs w:val="28"/>
        </w:rPr>
      </w:pPr>
      <w:r w:rsidRPr="00966C79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966C79" w:rsidRPr="00E64989" w:rsidRDefault="000312D0" w:rsidP="00E649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6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утратившими силу </w:t>
      </w:r>
      <w:bookmarkStart w:id="0" w:name="OLE_LINK1"/>
      <w:bookmarkStart w:id="1" w:name="OLE_LINK2"/>
      <w:r w:rsidR="00966C79" w:rsidRPr="00E6498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proofErr w:type="spellStart"/>
      <w:r w:rsidR="00966C79" w:rsidRPr="00E6498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966C79" w:rsidRPr="00E64989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области:</w:t>
      </w:r>
    </w:p>
    <w:p w:rsidR="00966C79" w:rsidRPr="00E64989" w:rsidRDefault="00966C79" w:rsidP="00E649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64989">
        <w:rPr>
          <w:rFonts w:ascii="Times New Roman" w:hAnsi="Times New Roman" w:cs="Times New Roman"/>
          <w:sz w:val="28"/>
          <w:szCs w:val="28"/>
        </w:rPr>
        <w:t xml:space="preserve">- от 18.06.2018 г. № 298 "Об утверждении административного регламента  исполнения муниципальной функции «Осуществление  муниципального контроля за соблюдением правил  об организации благоустройства территории  </w:t>
      </w:r>
      <w:proofErr w:type="spellStart"/>
      <w:r w:rsidRPr="00E6498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6498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bookmarkEnd w:id="0"/>
      <w:bookmarkEnd w:id="1"/>
      <w:r w:rsidR="00E64989" w:rsidRPr="00E64989">
        <w:rPr>
          <w:rFonts w:ascii="Times New Roman" w:hAnsi="Times New Roman" w:cs="Times New Roman"/>
          <w:sz w:val="28"/>
          <w:szCs w:val="28"/>
        </w:rPr>
        <w:t>"</w:t>
      </w:r>
      <w:r w:rsidRPr="00E64989">
        <w:rPr>
          <w:rFonts w:ascii="Times New Roman" w:hAnsi="Times New Roman" w:cs="Times New Roman"/>
          <w:sz w:val="28"/>
          <w:szCs w:val="28"/>
        </w:rPr>
        <w:t>:</w:t>
      </w:r>
    </w:p>
    <w:p w:rsidR="000312D0" w:rsidRPr="00E64989" w:rsidRDefault="00966C79" w:rsidP="00E64989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989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E6498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09.06.2018 г. № </w:t>
        </w:r>
      </w:hyperlink>
      <w:hyperlink r:id="rId8" w:history="1">
        <w:r w:rsidRPr="00E6498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291</w:t>
        </w:r>
      </w:hyperlink>
      <w:r w:rsidRPr="00E64989">
        <w:rPr>
          <w:rFonts w:ascii="Times New Roman" w:hAnsi="Times New Roman" w:cs="Times New Roman"/>
          <w:color w:val="000000" w:themeColor="text1"/>
          <w:sz w:val="28"/>
          <w:szCs w:val="28"/>
        </w:rPr>
        <w:t> "Об утверждении административного регламента исполнения муниципальной функции «Осуществление муниципального жилищного контроля в отношении юридических лиц, индивидуальных</w:t>
      </w:r>
      <w:r w:rsidR="00E64989" w:rsidRPr="00E649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предпринимателей и нанимателей</w:t>
      </w:r>
      <w:r w:rsidRPr="00E64989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E64989" w:rsidRPr="00E649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4989" w:rsidRPr="00E64989" w:rsidRDefault="000312D0" w:rsidP="00E64989">
      <w:pPr>
        <w:pStyle w:val="a6"/>
        <w:jc w:val="both"/>
        <w:rPr>
          <w:rFonts w:ascii="Times New Roman" w:eastAsia="font242" w:hAnsi="Times New Roman" w:cs="Times New Roman"/>
          <w:color w:val="000000" w:themeColor="text1"/>
          <w:sz w:val="28"/>
          <w:szCs w:val="28"/>
          <w:lang w:bidi="ru-RU"/>
        </w:rPr>
      </w:pPr>
      <w:r w:rsidRPr="00E649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Разместить настоящее постановление на официальном </w:t>
      </w:r>
      <w:r w:rsidR="00E64989" w:rsidRPr="00E64989">
        <w:rPr>
          <w:rFonts w:ascii="Times New Roman" w:eastAsia="font242" w:hAnsi="Times New Roman" w:cs="Times New Roman"/>
          <w:color w:val="000000" w:themeColor="text1"/>
          <w:sz w:val="28"/>
          <w:szCs w:val="28"/>
          <w:lang w:bidi="ru-RU"/>
        </w:rPr>
        <w:t xml:space="preserve">сайте администрации </w:t>
      </w:r>
      <w:proofErr w:type="spellStart"/>
      <w:r w:rsidR="00E64989" w:rsidRPr="00E64989">
        <w:rPr>
          <w:rFonts w:ascii="Times New Roman" w:eastAsia="font242" w:hAnsi="Times New Roman" w:cs="Times New Roman"/>
          <w:color w:val="000000" w:themeColor="text1"/>
          <w:sz w:val="28"/>
          <w:szCs w:val="28"/>
          <w:lang w:bidi="ru-RU"/>
        </w:rPr>
        <w:t>Екатериновского</w:t>
      </w:r>
      <w:proofErr w:type="spellEnd"/>
      <w:r w:rsidR="00E64989" w:rsidRPr="00E64989">
        <w:rPr>
          <w:rFonts w:ascii="Times New Roman" w:eastAsia="font242" w:hAnsi="Times New Roman" w:cs="Times New Roman"/>
          <w:color w:val="000000" w:themeColor="text1"/>
          <w:sz w:val="28"/>
          <w:szCs w:val="28"/>
          <w:lang w:bidi="ru-RU"/>
        </w:rPr>
        <w:t xml:space="preserve"> муниципального района </w:t>
      </w:r>
      <w:hyperlink r:id="rId9" w:history="1">
        <w:r w:rsidR="00E64989" w:rsidRPr="00E64989">
          <w:rPr>
            <w:rStyle w:val="a3"/>
            <w:rFonts w:ascii="Times New Roman" w:eastAsia="font242" w:hAnsi="Times New Roman" w:cs="Times New Roman"/>
            <w:color w:val="000000" w:themeColor="text1"/>
            <w:sz w:val="28"/>
            <w:szCs w:val="28"/>
            <w:lang w:bidi="ru-RU"/>
          </w:rPr>
          <w:t>www.ekaterinovka.sarmo.ru</w:t>
        </w:r>
      </w:hyperlink>
      <w:r w:rsidR="00E64989" w:rsidRPr="00E64989">
        <w:rPr>
          <w:rFonts w:ascii="Times New Roman" w:eastAsia="font242" w:hAnsi="Times New Roman" w:cs="Times New Roman"/>
          <w:color w:val="000000" w:themeColor="text1"/>
          <w:sz w:val="28"/>
          <w:szCs w:val="28"/>
          <w:lang w:bidi="ru-RU"/>
        </w:rPr>
        <w:t>.</w:t>
      </w:r>
    </w:p>
    <w:p w:rsidR="00E64989" w:rsidRPr="00E64989" w:rsidRDefault="00E64989" w:rsidP="00E649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64989">
        <w:rPr>
          <w:rFonts w:ascii="Times New Roman" w:eastAsia="font242" w:hAnsi="Times New Roman" w:cs="Times New Roman"/>
          <w:color w:val="000000" w:themeColor="text1"/>
          <w:sz w:val="28"/>
          <w:szCs w:val="28"/>
          <w:lang w:bidi="ru-RU"/>
        </w:rPr>
        <w:t>3.</w:t>
      </w:r>
      <w:r w:rsidRPr="00E64989"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   </w:t>
      </w:r>
      <w:r w:rsidRPr="00E64989">
        <w:rPr>
          <w:rFonts w:ascii="Times New Roman" w:hAnsi="Times New Roman" w:cs="Times New Roman"/>
          <w:sz w:val="28"/>
          <w:szCs w:val="28"/>
        </w:rPr>
        <w:t xml:space="preserve">Контроль за исполнением  настоящего постановления  возложить на </w:t>
      </w:r>
    </w:p>
    <w:p w:rsidR="00E64989" w:rsidRPr="00E64989" w:rsidRDefault="00E64989" w:rsidP="00E649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64989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по инфраструктуре,  вопросам экологии, ЖКС администрации </w:t>
      </w:r>
      <w:proofErr w:type="spellStart"/>
      <w:r w:rsidRPr="00E6498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64989">
        <w:rPr>
          <w:rFonts w:ascii="Times New Roman" w:hAnsi="Times New Roman" w:cs="Times New Roman"/>
          <w:sz w:val="28"/>
          <w:szCs w:val="28"/>
        </w:rPr>
        <w:t xml:space="preserve"> муниципального района Т.В.Вдовину</w:t>
      </w:r>
      <w:r w:rsidRPr="00E64989">
        <w:rPr>
          <w:rFonts w:ascii="Times New Roman" w:eastAsia="font242" w:hAnsi="Times New Roman" w:cs="Times New Roman"/>
          <w:sz w:val="28"/>
          <w:szCs w:val="28"/>
          <w:lang w:bidi="ru-RU"/>
        </w:rPr>
        <w:t>.</w:t>
      </w:r>
    </w:p>
    <w:p w:rsidR="00E64989" w:rsidRDefault="00E64989" w:rsidP="00E6498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989" w:rsidRPr="00E64989" w:rsidRDefault="00E64989" w:rsidP="00E6498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98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E64989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E64989" w:rsidRPr="00E64989" w:rsidRDefault="00E64989" w:rsidP="00E649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64989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</w:t>
      </w:r>
      <w:proofErr w:type="spellStart"/>
      <w:r w:rsidRPr="00E64989">
        <w:rPr>
          <w:rFonts w:ascii="Times New Roman" w:hAnsi="Times New Roman" w:cs="Times New Roman"/>
          <w:b/>
          <w:sz w:val="28"/>
          <w:szCs w:val="28"/>
        </w:rPr>
        <w:t>С.Б.Зязин</w:t>
      </w:r>
      <w:proofErr w:type="spellEnd"/>
    </w:p>
    <w:p w:rsidR="00E64989" w:rsidRPr="00E64989" w:rsidRDefault="00E64989" w:rsidP="00E649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64989" w:rsidRPr="00E64989" w:rsidRDefault="00E64989" w:rsidP="00E64989">
      <w:pPr>
        <w:pStyle w:val="a6"/>
        <w:jc w:val="both"/>
        <w:rPr>
          <w:rFonts w:ascii="Times New Roman" w:eastAsia="font242" w:hAnsi="Times New Roman" w:cs="Times New Roman"/>
          <w:color w:val="000000" w:themeColor="text1"/>
          <w:sz w:val="28"/>
          <w:szCs w:val="28"/>
          <w:lang w:bidi="ru-RU"/>
        </w:rPr>
      </w:pPr>
    </w:p>
    <w:p w:rsidR="000312D0" w:rsidRPr="000312D0" w:rsidRDefault="000312D0" w:rsidP="000312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</w:p>
    <w:p w:rsidR="000312D0" w:rsidRPr="000312D0" w:rsidRDefault="00E64989" w:rsidP="00E64989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color w:val="444444"/>
          <w:lang w:eastAsia="ru-RU"/>
        </w:rPr>
      </w:pPr>
      <w:r>
        <w:rPr>
          <w:rFonts w:ascii="Arial" w:eastAsia="Times New Roman" w:hAnsi="Arial" w:cs="Arial"/>
          <w:color w:val="444444"/>
          <w:lang w:eastAsia="ru-RU"/>
        </w:rPr>
        <w:t xml:space="preserve"> </w:t>
      </w:r>
      <w:r w:rsidR="000312D0" w:rsidRPr="000312D0">
        <w:rPr>
          <w:rFonts w:ascii="Arial" w:eastAsia="Times New Roman" w:hAnsi="Arial" w:cs="Arial"/>
          <w:b/>
          <w:bCs/>
          <w:color w:val="444444"/>
          <w:lang w:eastAsia="ru-RU"/>
        </w:rPr>
        <w:br/>
      </w:r>
      <w:r>
        <w:rPr>
          <w:rFonts w:ascii="Arial" w:eastAsia="Times New Roman" w:hAnsi="Arial" w:cs="Arial"/>
          <w:b/>
          <w:bCs/>
          <w:color w:val="444444"/>
          <w:lang w:eastAsia="ru-RU"/>
        </w:rPr>
        <w:t xml:space="preserve"> </w:t>
      </w:r>
    </w:p>
    <w:p w:rsidR="00E0528D" w:rsidRDefault="00935A5D"/>
    <w:sectPr w:rsidR="00E0528D" w:rsidSect="000312D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42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0312D0"/>
    <w:rsid w:val="000312D0"/>
    <w:rsid w:val="008110EA"/>
    <w:rsid w:val="0084508F"/>
    <w:rsid w:val="00935A5D"/>
    <w:rsid w:val="00966C79"/>
    <w:rsid w:val="00E64989"/>
    <w:rsid w:val="00F12DE2"/>
    <w:rsid w:val="00F4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0EA"/>
  </w:style>
  <w:style w:type="paragraph" w:styleId="2">
    <w:name w:val="heading 2"/>
    <w:basedOn w:val="a"/>
    <w:link w:val="20"/>
    <w:uiPriority w:val="9"/>
    <w:qFormat/>
    <w:rsid w:val="000312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12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03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312D0"/>
    <w:rPr>
      <w:color w:val="0000FF"/>
      <w:u w:val="single"/>
    </w:rPr>
  </w:style>
  <w:style w:type="paragraph" w:customStyle="1" w:styleId="headertext">
    <w:name w:val="headertext"/>
    <w:basedOn w:val="a"/>
    <w:rsid w:val="0003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2D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312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aterinovka.sarmo.ru/upload/medialibrary/a3a/a3a11daa21ebfe51268c2bf60854602d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katerinovka.sarmo.ru/upload/medialibrary/a3a/a3a11daa21ebfe51268c2bf60854602d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87606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cntd.ru/document/565415215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Опарина</cp:lastModifiedBy>
  <cp:revision>3</cp:revision>
  <cp:lastPrinted>2021-12-29T06:21:00Z</cp:lastPrinted>
  <dcterms:created xsi:type="dcterms:W3CDTF">2021-12-29T05:06:00Z</dcterms:created>
  <dcterms:modified xsi:type="dcterms:W3CDTF">2021-12-29T06:21:00Z</dcterms:modified>
</cp:coreProperties>
</file>