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DD" w:rsidRDefault="00274CDD" w:rsidP="00274CDD">
      <w:pPr>
        <w:pStyle w:val="a3"/>
        <w:jc w:val="center"/>
        <w:rPr>
          <w:b/>
          <w:bCs/>
          <w:sz w:val="24"/>
        </w:rPr>
      </w:pPr>
    </w:p>
    <w:p w:rsidR="00274CDD" w:rsidRPr="00B94EC8" w:rsidRDefault="004A0C64" w:rsidP="00274CDD">
      <w:pPr>
        <w:pStyle w:val="a3"/>
        <w:jc w:val="center"/>
        <w:rPr>
          <w:b/>
          <w:bCs/>
          <w:szCs w:val="28"/>
        </w:rPr>
      </w:pPr>
      <w:r w:rsidRPr="00B94EC8">
        <w:rPr>
          <w:b/>
          <w:bCs/>
          <w:szCs w:val="28"/>
        </w:rPr>
        <w:t>Совет депутатов Коленовского</w:t>
      </w:r>
      <w:r w:rsidR="00274CDD" w:rsidRPr="00B94EC8">
        <w:rPr>
          <w:b/>
          <w:bCs/>
          <w:szCs w:val="28"/>
        </w:rPr>
        <w:t xml:space="preserve"> муниципального образования</w:t>
      </w:r>
    </w:p>
    <w:p w:rsidR="00274CDD" w:rsidRPr="00B94EC8" w:rsidRDefault="00274CDD" w:rsidP="00274CDD">
      <w:pPr>
        <w:pStyle w:val="a3"/>
        <w:jc w:val="center"/>
        <w:rPr>
          <w:b/>
          <w:bCs/>
          <w:szCs w:val="28"/>
        </w:rPr>
      </w:pPr>
      <w:r w:rsidRPr="00B94EC8">
        <w:rPr>
          <w:b/>
          <w:bCs/>
          <w:szCs w:val="28"/>
        </w:rPr>
        <w:t>Екатериновского  муниципального района</w:t>
      </w:r>
    </w:p>
    <w:p w:rsidR="00274CDD" w:rsidRPr="00B94EC8" w:rsidRDefault="00274CDD" w:rsidP="00274CDD">
      <w:pPr>
        <w:pStyle w:val="1"/>
        <w:rPr>
          <w:b/>
          <w:bCs/>
          <w:szCs w:val="28"/>
        </w:rPr>
      </w:pPr>
      <w:r w:rsidRPr="00B94EC8">
        <w:rPr>
          <w:b/>
          <w:bCs/>
          <w:szCs w:val="28"/>
        </w:rPr>
        <w:t>Саратовской области</w:t>
      </w:r>
    </w:p>
    <w:p w:rsidR="00274CDD" w:rsidRPr="00B94EC8" w:rsidRDefault="00274CDD" w:rsidP="00274CDD">
      <w:pPr>
        <w:jc w:val="center"/>
        <w:rPr>
          <w:b/>
          <w:bCs/>
          <w:sz w:val="28"/>
          <w:szCs w:val="28"/>
        </w:rPr>
      </w:pPr>
    </w:p>
    <w:p w:rsidR="00274CDD" w:rsidRPr="00B94EC8" w:rsidRDefault="004A0C64" w:rsidP="00274CDD">
      <w:pPr>
        <w:pStyle w:val="2"/>
        <w:rPr>
          <w:b/>
          <w:bCs/>
          <w:szCs w:val="28"/>
        </w:rPr>
      </w:pPr>
      <w:r w:rsidRPr="00B94EC8">
        <w:rPr>
          <w:b/>
          <w:bCs/>
          <w:szCs w:val="28"/>
        </w:rPr>
        <w:t>Шестьдесят первое</w:t>
      </w:r>
      <w:r w:rsidR="00274CDD" w:rsidRPr="00B94EC8">
        <w:rPr>
          <w:b/>
          <w:bCs/>
          <w:szCs w:val="28"/>
        </w:rPr>
        <w:t xml:space="preserve"> заседан</w:t>
      </w:r>
      <w:r w:rsidRPr="00B94EC8">
        <w:rPr>
          <w:b/>
          <w:bCs/>
          <w:szCs w:val="28"/>
        </w:rPr>
        <w:t>ие Совета депутатов Коленовского</w:t>
      </w:r>
    </w:p>
    <w:p w:rsidR="00274CDD" w:rsidRPr="00B94EC8" w:rsidRDefault="00274CDD" w:rsidP="00274CDD">
      <w:pPr>
        <w:pStyle w:val="2"/>
        <w:rPr>
          <w:b/>
          <w:bCs/>
          <w:szCs w:val="28"/>
        </w:rPr>
      </w:pPr>
      <w:r w:rsidRPr="00B94EC8">
        <w:rPr>
          <w:b/>
          <w:bCs/>
          <w:szCs w:val="28"/>
        </w:rPr>
        <w:t>муниципального   образования второго созыва</w:t>
      </w:r>
    </w:p>
    <w:p w:rsidR="00274CDD" w:rsidRPr="00B94EC8" w:rsidRDefault="00274CDD" w:rsidP="00274CDD">
      <w:pPr>
        <w:jc w:val="center"/>
        <w:rPr>
          <w:b/>
          <w:bCs/>
          <w:sz w:val="28"/>
          <w:szCs w:val="28"/>
        </w:rPr>
      </w:pPr>
    </w:p>
    <w:p w:rsidR="00274CDD" w:rsidRPr="00B94EC8" w:rsidRDefault="00274CDD" w:rsidP="00274CDD">
      <w:pPr>
        <w:jc w:val="center"/>
        <w:rPr>
          <w:b/>
          <w:bCs/>
          <w:sz w:val="28"/>
          <w:szCs w:val="28"/>
        </w:rPr>
      </w:pPr>
      <w:r w:rsidRPr="00B94EC8">
        <w:rPr>
          <w:b/>
          <w:bCs/>
          <w:sz w:val="28"/>
          <w:szCs w:val="28"/>
        </w:rPr>
        <w:t>РЕШЕНИЕ</w:t>
      </w:r>
    </w:p>
    <w:p w:rsidR="00274CDD" w:rsidRPr="00B94EC8" w:rsidRDefault="00274CDD" w:rsidP="00274CDD">
      <w:pPr>
        <w:rPr>
          <w:b/>
          <w:bCs/>
          <w:sz w:val="28"/>
          <w:szCs w:val="28"/>
        </w:rPr>
      </w:pPr>
    </w:p>
    <w:p w:rsidR="00274CDD" w:rsidRPr="00B94EC8" w:rsidRDefault="004A0C64" w:rsidP="00274CDD">
      <w:pPr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от 22 апреля 2013 года №114</w:t>
      </w:r>
    </w:p>
    <w:p w:rsidR="00274CDD" w:rsidRPr="00B94EC8" w:rsidRDefault="00274CDD" w:rsidP="00274CDD">
      <w:pPr>
        <w:rPr>
          <w:b/>
          <w:sz w:val="28"/>
          <w:szCs w:val="28"/>
        </w:rPr>
      </w:pPr>
    </w:p>
    <w:p w:rsidR="00274CDD" w:rsidRPr="00B94EC8" w:rsidRDefault="00274CDD" w:rsidP="00274CDD">
      <w:pPr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 xml:space="preserve">Об утверждении Положения о </w:t>
      </w:r>
      <w:proofErr w:type="gramStart"/>
      <w:r w:rsidRPr="00B94EC8">
        <w:rPr>
          <w:b/>
          <w:sz w:val="28"/>
          <w:szCs w:val="28"/>
        </w:rPr>
        <w:t>муниципальной</w:t>
      </w:r>
      <w:proofErr w:type="gramEnd"/>
      <w:r w:rsidRPr="00B94EC8">
        <w:rPr>
          <w:b/>
          <w:sz w:val="28"/>
          <w:szCs w:val="28"/>
        </w:rPr>
        <w:t xml:space="preserve"> </w:t>
      </w:r>
    </w:p>
    <w:p w:rsidR="00274CDD" w:rsidRPr="00B94EC8" w:rsidRDefault="004A0C64" w:rsidP="00274CDD">
      <w:pPr>
        <w:rPr>
          <w:sz w:val="28"/>
          <w:szCs w:val="28"/>
        </w:rPr>
      </w:pPr>
      <w:r w:rsidRPr="00B94EC8">
        <w:rPr>
          <w:b/>
          <w:sz w:val="28"/>
          <w:szCs w:val="28"/>
        </w:rPr>
        <w:t xml:space="preserve">казне Коленовского </w:t>
      </w:r>
      <w:r w:rsidR="00274CDD" w:rsidRPr="00B94EC8">
        <w:rPr>
          <w:b/>
          <w:sz w:val="28"/>
          <w:szCs w:val="28"/>
        </w:rPr>
        <w:t xml:space="preserve"> муниципального образования</w:t>
      </w: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В соответствии со статьей 215 Гражданского кодекса Российской Федерации, Федеральным законом от 6 октября 2003 г. №131-ФЗ «Об общих принципах организации местного самоуправления в Российской Ф</w:t>
      </w:r>
      <w:r w:rsidR="004A0C64" w:rsidRPr="00B94EC8">
        <w:rPr>
          <w:sz w:val="28"/>
          <w:szCs w:val="28"/>
        </w:rPr>
        <w:t xml:space="preserve">едерации», Уставом  Коленовского </w:t>
      </w:r>
      <w:r w:rsidRPr="00B94EC8">
        <w:rPr>
          <w:sz w:val="28"/>
          <w:szCs w:val="28"/>
        </w:rPr>
        <w:t>муниципального образования</w:t>
      </w:r>
      <w:r w:rsidR="004A0C64" w:rsidRPr="00B94EC8">
        <w:rPr>
          <w:sz w:val="28"/>
          <w:szCs w:val="28"/>
        </w:rPr>
        <w:t xml:space="preserve">,   Совет депутатов  Коленовского </w:t>
      </w:r>
      <w:r w:rsidRPr="00B94EC8">
        <w:rPr>
          <w:sz w:val="28"/>
          <w:szCs w:val="28"/>
        </w:rPr>
        <w:t xml:space="preserve"> муниципального образования  </w:t>
      </w:r>
      <w:r w:rsidRPr="00B94EC8">
        <w:rPr>
          <w:b/>
          <w:sz w:val="28"/>
          <w:szCs w:val="28"/>
        </w:rPr>
        <w:t>РЕШИЛ</w:t>
      </w:r>
      <w:r w:rsidRPr="00B94EC8">
        <w:rPr>
          <w:sz w:val="28"/>
          <w:szCs w:val="28"/>
        </w:rPr>
        <w:t>:</w:t>
      </w:r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</w:t>
      </w:r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1.Утвердить положение о м</w:t>
      </w:r>
      <w:r w:rsidR="004A0C64" w:rsidRPr="00B94EC8">
        <w:rPr>
          <w:sz w:val="28"/>
          <w:szCs w:val="28"/>
        </w:rPr>
        <w:t xml:space="preserve">униципальной казне  Коленовского </w:t>
      </w:r>
      <w:r w:rsidRPr="00B94EC8">
        <w:rPr>
          <w:sz w:val="28"/>
          <w:szCs w:val="28"/>
        </w:rPr>
        <w:t xml:space="preserve"> муниципального образования согласно приложению.</w:t>
      </w:r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2. Обнародовать настоящее реш</w:t>
      </w:r>
      <w:r w:rsidR="004A0C64" w:rsidRPr="00B94EC8">
        <w:rPr>
          <w:sz w:val="28"/>
          <w:szCs w:val="28"/>
        </w:rPr>
        <w:t>ение на информационном стенде в здании администрации Коленовского МО, а также  разместить на официальном сайте в сети Интернет.</w:t>
      </w:r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 2.Настоящее решение вступает в силу </w:t>
      </w:r>
      <w:r w:rsidR="008A5EAB" w:rsidRPr="00B94EC8">
        <w:rPr>
          <w:sz w:val="28"/>
          <w:szCs w:val="28"/>
        </w:rPr>
        <w:t>со дня его обнародования</w:t>
      </w:r>
      <w:proofErr w:type="gramStart"/>
      <w:r w:rsidR="008A5EAB" w:rsidRPr="00B94EC8">
        <w:rPr>
          <w:sz w:val="28"/>
          <w:szCs w:val="28"/>
        </w:rPr>
        <w:t xml:space="preserve"> </w:t>
      </w:r>
      <w:r w:rsidRPr="00B94EC8">
        <w:rPr>
          <w:sz w:val="28"/>
          <w:szCs w:val="28"/>
        </w:rPr>
        <w:t>.</w:t>
      </w:r>
      <w:proofErr w:type="gramEnd"/>
    </w:p>
    <w:p w:rsidR="00274CDD" w:rsidRPr="00B94EC8" w:rsidRDefault="00274CDD" w:rsidP="00274CDD">
      <w:pPr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 3.</w:t>
      </w:r>
      <w:proofErr w:type="gramStart"/>
      <w:r w:rsidRPr="00B94EC8">
        <w:rPr>
          <w:sz w:val="28"/>
          <w:szCs w:val="28"/>
        </w:rPr>
        <w:t>Контроль за</w:t>
      </w:r>
      <w:proofErr w:type="gramEnd"/>
      <w:r w:rsidRPr="00B94EC8">
        <w:rPr>
          <w:sz w:val="28"/>
          <w:szCs w:val="28"/>
        </w:rPr>
        <w:t xml:space="preserve"> исполнением настоящего решения оставляю за собой.</w:t>
      </w: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4A0C64" w:rsidP="00274CDD">
      <w:pPr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 xml:space="preserve">        Глава  Коленовского</w:t>
      </w:r>
    </w:p>
    <w:p w:rsidR="00274CDD" w:rsidRPr="00B94EC8" w:rsidRDefault="00274CDD" w:rsidP="00274CDD">
      <w:pPr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 xml:space="preserve"> муниципального образования:        </w:t>
      </w:r>
      <w:r w:rsidR="00B94EC8">
        <w:rPr>
          <w:b/>
          <w:sz w:val="28"/>
          <w:szCs w:val="28"/>
        </w:rPr>
        <w:t xml:space="preserve">                             </w:t>
      </w:r>
      <w:r w:rsidR="004A0C64" w:rsidRPr="00B94EC8">
        <w:rPr>
          <w:b/>
          <w:sz w:val="28"/>
          <w:szCs w:val="28"/>
        </w:rPr>
        <w:t>Ю.В.Тепляков</w:t>
      </w:r>
    </w:p>
    <w:p w:rsidR="00274CDD" w:rsidRPr="00B94EC8" w:rsidRDefault="00274CDD" w:rsidP="00274CDD">
      <w:pPr>
        <w:rPr>
          <w:b/>
          <w:sz w:val="28"/>
          <w:szCs w:val="28"/>
        </w:rPr>
      </w:pPr>
    </w:p>
    <w:p w:rsidR="00274CDD" w:rsidRPr="00B94EC8" w:rsidRDefault="00274CDD" w:rsidP="00274CDD">
      <w:pPr>
        <w:rPr>
          <w:b/>
          <w:sz w:val="28"/>
          <w:szCs w:val="28"/>
        </w:rPr>
      </w:pPr>
    </w:p>
    <w:p w:rsidR="00274CDD" w:rsidRPr="00B94EC8" w:rsidRDefault="00274CDD" w:rsidP="00274CDD">
      <w:pPr>
        <w:rPr>
          <w:b/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Pr="00B94EC8" w:rsidRDefault="00274CDD" w:rsidP="00274CDD">
      <w:pPr>
        <w:rPr>
          <w:sz w:val="28"/>
          <w:szCs w:val="28"/>
        </w:rPr>
      </w:pPr>
    </w:p>
    <w:p w:rsidR="00274CDD" w:rsidRDefault="00274CDD" w:rsidP="00274CDD">
      <w:pPr>
        <w:rPr>
          <w:sz w:val="28"/>
          <w:szCs w:val="28"/>
        </w:rPr>
      </w:pPr>
    </w:p>
    <w:p w:rsidR="00B94EC8" w:rsidRPr="00B94EC8" w:rsidRDefault="00B94EC8" w:rsidP="00274CDD">
      <w:pPr>
        <w:rPr>
          <w:sz w:val="28"/>
          <w:szCs w:val="28"/>
        </w:rPr>
      </w:pPr>
    </w:p>
    <w:p w:rsidR="00274CDD" w:rsidRPr="00B94EC8" w:rsidRDefault="00274CDD" w:rsidP="00B94EC8">
      <w:pPr>
        <w:jc w:val="right"/>
        <w:rPr>
          <w:sz w:val="28"/>
          <w:szCs w:val="28"/>
        </w:rPr>
      </w:pPr>
      <w:r w:rsidRPr="00B94EC8">
        <w:rPr>
          <w:b/>
          <w:sz w:val="28"/>
          <w:szCs w:val="28"/>
        </w:rPr>
        <w:lastRenderedPageBreak/>
        <w:t xml:space="preserve">                                         </w:t>
      </w:r>
      <w:r w:rsidRPr="00B94EC8">
        <w:rPr>
          <w:sz w:val="28"/>
          <w:szCs w:val="28"/>
        </w:rPr>
        <w:t xml:space="preserve">Приложение к решению   </w:t>
      </w:r>
    </w:p>
    <w:p w:rsidR="00274CDD" w:rsidRPr="00B94EC8" w:rsidRDefault="00274CDD" w:rsidP="00B94EC8">
      <w:pPr>
        <w:jc w:val="right"/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                                                            </w:t>
      </w:r>
      <w:r w:rsidR="004A0C64" w:rsidRPr="00B94EC8">
        <w:rPr>
          <w:sz w:val="28"/>
          <w:szCs w:val="28"/>
        </w:rPr>
        <w:t xml:space="preserve">      Коленовского</w:t>
      </w:r>
      <w:r w:rsidRPr="00B94EC8">
        <w:rPr>
          <w:sz w:val="28"/>
          <w:szCs w:val="28"/>
        </w:rPr>
        <w:t xml:space="preserve"> муниципального образования </w:t>
      </w:r>
    </w:p>
    <w:p w:rsidR="00274CDD" w:rsidRPr="00B94EC8" w:rsidRDefault="00274CDD" w:rsidP="00B94EC8">
      <w:pPr>
        <w:jc w:val="right"/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                                  </w:t>
      </w:r>
      <w:r w:rsidR="004A0C64" w:rsidRPr="00B94EC8">
        <w:rPr>
          <w:sz w:val="28"/>
          <w:szCs w:val="28"/>
        </w:rPr>
        <w:t xml:space="preserve">     от 22 апреля 2013г №114</w:t>
      </w:r>
    </w:p>
    <w:p w:rsidR="00274CDD" w:rsidRPr="00B94EC8" w:rsidRDefault="00274CDD" w:rsidP="00274CDD">
      <w:pPr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Положение</w:t>
      </w:r>
    </w:p>
    <w:p w:rsidR="00274CDD" w:rsidRPr="00B94EC8" w:rsidRDefault="00274CDD" w:rsidP="00274CDD">
      <w:pPr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 xml:space="preserve">о </w:t>
      </w:r>
      <w:r w:rsidR="004A0C64" w:rsidRPr="00B94EC8">
        <w:rPr>
          <w:b/>
          <w:sz w:val="28"/>
          <w:szCs w:val="28"/>
        </w:rPr>
        <w:t>муниципальной казне Коленовского</w:t>
      </w:r>
      <w:r w:rsidRPr="00B94EC8">
        <w:rPr>
          <w:b/>
          <w:sz w:val="28"/>
          <w:szCs w:val="28"/>
        </w:rPr>
        <w:t xml:space="preserve"> муниципального образования</w:t>
      </w:r>
    </w:p>
    <w:p w:rsidR="00274CDD" w:rsidRPr="00B94EC8" w:rsidRDefault="00274CDD" w:rsidP="00274CDD">
      <w:pPr>
        <w:jc w:val="center"/>
        <w:rPr>
          <w:b/>
          <w:sz w:val="28"/>
          <w:szCs w:val="28"/>
        </w:rPr>
      </w:pPr>
    </w:p>
    <w:p w:rsidR="00274CDD" w:rsidRPr="00B94EC8" w:rsidRDefault="00274CDD" w:rsidP="00274CDD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Общие положения</w:t>
      </w:r>
    </w:p>
    <w:p w:rsidR="00274CDD" w:rsidRPr="00B94EC8" w:rsidRDefault="00274CDD" w:rsidP="00274CDD">
      <w:pPr>
        <w:pStyle w:val="a5"/>
        <w:rPr>
          <w:b/>
          <w:sz w:val="28"/>
          <w:szCs w:val="28"/>
        </w:rPr>
      </w:pP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proofErr w:type="gramStart"/>
      <w:r w:rsidRPr="00B94EC8">
        <w:rPr>
          <w:sz w:val="28"/>
          <w:szCs w:val="28"/>
        </w:rPr>
        <w:t xml:space="preserve">1.1.Настоящее положение разработано в соответствии с Гражданским кодексом Российской Федерации, Бюджетным кодексом Российской Федерации, Федеральным законом «Об общих принципах организации местного самоуправления в Российской Федерации», Федеральным законом «О финансовых основах местного самоуправления в Российской </w:t>
      </w:r>
      <w:r w:rsidR="004A0C64" w:rsidRPr="00B94EC8">
        <w:rPr>
          <w:sz w:val="28"/>
          <w:szCs w:val="28"/>
        </w:rPr>
        <w:t>Федерации», Уставом Коленовского</w:t>
      </w:r>
      <w:r w:rsidRPr="00B94EC8">
        <w:rPr>
          <w:sz w:val="28"/>
          <w:szCs w:val="28"/>
        </w:rPr>
        <w:t xml:space="preserve"> муниципального образования  и определяет общие цели, задачи, порядок управления и распоряжения муниципальным имуществом, составляющим </w:t>
      </w:r>
      <w:r w:rsidR="00677F19" w:rsidRPr="00B94EC8">
        <w:rPr>
          <w:sz w:val="28"/>
          <w:szCs w:val="28"/>
        </w:rPr>
        <w:t>муниципальную казну Коленовского</w:t>
      </w:r>
      <w:r w:rsidRPr="00B94EC8">
        <w:rPr>
          <w:sz w:val="28"/>
          <w:szCs w:val="28"/>
        </w:rPr>
        <w:t xml:space="preserve"> муниципального образования  Екатериновского муниципального района</w:t>
      </w:r>
      <w:proofErr w:type="gramEnd"/>
      <w:r w:rsidRPr="00B94EC8">
        <w:rPr>
          <w:sz w:val="28"/>
          <w:szCs w:val="28"/>
        </w:rPr>
        <w:t xml:space="preserve"> Саратовской области </w:t>
      </w:r>
      <w:proofErr w:type="gramStart"/>
      <w:r w:rsidRPr="00B94EC8">
        <w:rPr>
          <w:sz w:val="28"/>
          <w:szCs w:val="28"/>
        </w:rPr>
        <w:t xml:space="preserve">( </w:t>
      </w:r>
      <w:proofErr w:type="gramEnd"/>
      <w:r w:rsidRPr="00B94EC8">
        <w:rPr>
          <w:sz w:val="28"/>
          <w:szCs w:val="28"/>
        </w:rPr>
        <w:t>далее – муниципальное образование).</w:t>
      </w: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1.2.Муниципальную казну  составляют средства местного бюджета, а также имущество, находящееся в муниципальной собственности и не закрепленное за муниципальными унитарными  предприятиями и муниципальными учреждениями на праве  хозяйственного ведения и оперативного управления.</w:t>
      </w: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1.3.Муниципальное образование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 и обеспечивать жизнедеятельность муниципального образования. Обращенные к муниципальному образованию имущественные   требования   удовлетворяются, прежде всего, за счет местного бюджета.</w:t>
      </w: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1.4. Учет и управление денежными средствами  муниципальной казны муниципального образования (средства местного бюджета, внебюджетных фондов, образуемых в соответствии с действующими нормативно-правовыми актами)   осуществляет финансовое управление администрации муниципального района, действующее в рамках предоставленных ему полномочий, в соответствии с действующим законодательством, Положением о финансовом управлении администрации района и настоящим Положением.</w:t>
      </w: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1.5.Учет, оформление документов для государственной регистрации прав  собственности на недвижимое имущество, составляющее муниципальную казну, осуществляет отдел экономики и управления муниципальным имуществом администрац</w:t>
      </w:r>
      <w:r w:rsidR="00677F19" w:rsidRPr="00B94EC8">
        <w:rPr>
          <w:sz w:val="28"/>
          <w:szCs w:val="28"/>
        </w:rPr>
        <w:t>ии муниципального района (далее - о</w:t>
      </w:r>
      <w:r w:rsidRPr="00B94EC8">
        <w:rPr>
          <w:sz w:val="28"/>
          <w:szCs w:val="28"/>
        </w:rPr>
        <w:t xml:space="preserve">тдел) действующий в рамках предоставленных ему полномочий, </w:t>
      </w:r>
      <w:r w:rsidRPr="00B94EC8">
        <w:rPr>
          <w:sz w:val="28"/>
          <w:szCs w:val="28"/>
        </w:rPr>
        <w:lastRenderedPageBreak/>
        <w:t xml:space="preserve">в соответствии с действующим законодательством, Положение об </w:t>
      </w:r>
      <w:r w:rsidR="00677F19" w:rsidRPr="00B94EC8">
        <w:rPr>
          <w:sz w:val="28"/>
          <w:szCs w:val="28"/>
        </w:rPr>
        <w:t>о</w:t>
      </w:r>
      <w:r w:rsidRPr="00B94EC8">
        <w:rPr>
          <w:sz w:val="28"/>
          <w:szCs w:val="28"/>
        </w:rPr>
        <w:t>тделе и настоящим Положением.</w:t>
      </w:r>
    </w:p>
    <w:p w:rsidR="00274CDD" w:rsidRPr="00B94EC8" w:rsidRDefault="00274CDD" w:rsidP="00274CDD">
      <w:pPr>
        <w:ind w:left="360"/>
        <w:jc w:val="both"/>
        <w:rPr>
          <w:sz w:val="28"/>
          <w:szCs w:val="28"/>
        </w:rPr>
      </w:pPr>
    </w:p>
    <w:p w:rsidR="00274CDD" w:rsidRPr="00B94EC8" w:rsidRDefault="00274CDD" w:rsidP="00274CDD">
      <w:pPr>
        <w:ind w:left="360"/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2.Цели и задачи управления и распоряжения муниципальной казной</w:t>
      </w:r>
    </w:p>
    <w:p w:rsidR="00274CDD" w:rsidRPr="00B94EC8" w:rsidRDefault="00274CDD" w:rsidP="00274CDD">
      <w:pPr>
        <w:ind w:left="360" w:firstLine="491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2.1.</w:t>
      </w:r>
      <w:r w:rsidRPr="00B94EC8">
        <w:rPr>
          <w:b/>
          <w:sz w:val="28"/>
          <w:szCs w:val="28"/>
        </w:rPr>
        <w:t xml:space="preserve"> </w:t>
      </w:r>
      <w:r w:rsidRPr="00B94EC8">
        <w:rPr>
          <w:sz w:val="28"/>
          <w:szCs w:val="28"/>
        </w:rPr>
        <w:t>Целями управления и распоряжения муниципальной казной являются:</w:t>
      </w:r>
    </w:p>
    <w:p w:rsidR="00274CDD" w:rsidRPr="00B94EC8" w:rsidRDefault="00274CDD" w:rsidP="00274CDD">
      <w:pPr>
        <w:ind w:left="426" w:hanging="66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      - создание и укрепление  материально – финансовой основы муниципального образования;</w:t>
      </w:r>
    </w:p>
    <w:p w:rsidR="00274CDD" w:rsidRPr="00B94EC8" w:rsidRDefault="00274CDD" w:rsidP="00274CDD">
      <w:pPr>
        <w:ind w:left="426" w:firstLine="283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- оптимизация структуры и со</w:t>
      </w:r>
      <w:r w:rsidR="00677F19" w:rsidRPr="00B94EC8">
        <w:rPr>
          <w:sz w:val="28"/>
          <w:szCs w:val="28"/>
        </w:rPr>
        <w:t>става собственности Коленовского</w:t>
      </w:r>
      <w:r w:rsidRPr="00B94EC8">
        <w:rPr>
          <w:sz w:val="28"/>
          <w:szCs w:val="28"/>
        </w:rPr>
        <w:t xml:space="preserve"> муниципального образования;</w:t>
      </w:r>
    </w:p>
    <w:p w:rsidR="00274CDD" w:rsidRPr="00B94EC8" w:rsidRDefault="00274CDD" w:rsidP="00274CDD">
      <w:pPr>
        <w:ind w:left="426" w:firstLine="283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- создание условий для эффективного использования муниципальной собственности в целях обеспечения жизнедеятельно</w:t>
      </w:r>
      <w:r w:rsidR="0073390E" w:rsidRPr="00B94EC8">
        <w:rPr>
          <w:sz w:val="28"/>
          <w:szCs w:val="28"/>
        </w:rPr>
        <w:t>сти  Коленовского</w:t>
      </w:r>
      <w:r w:rsidRPr="00B94EC8">
        <w:rPr>
          <w:sz w:val="28"/>
          <w:szCs w:val="28"/>
        </w:rPr>
        <w:t xml:space="preserve"> муниципального образования и увеличение доходов местного бюджета;</w:t>
      </w:r>
    </w:p>
    <w:p w:rsidR="00274CDD" w:rsidRPr="00B94EC8" w:rsidRDefault="00274CDD" w:rsidP="00274CDD">
      <w:pPr>
        <w:ind w:left="426" w:firstLine="283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- создание условий для  привлечения инвестиций и стимулирования  предпринимательской актив</w:t>
      </w:r>
      <w:r w:rsidR="0073390E" w:rsidRPr="00B94EC8">
        <w:rPr>
          <w:sz w:val="28"/>
          <w:szCs w:val="28"/>
        </w:rPr>
        <w:t>ности на территории Коленовского</w:t>
      </w:r>
      <w:r w:rsidRPr="00B94EC8">
        <w:rPr>
          <w:sz w:val="28"/>
          <w:szCs w:val="28"/>
        </w:rPr>
        <w:t xml:space="preserve"> муниципального образования;</w:t>
      </w:r>
    </w:p>
    <w:p w:rsidR="00274CDD" w:rsidRPr="00B94EC8" w:rsidRDefault="00274CDD" w:rsidP="00274CDD">
      <w:pPr>
        <w:ind w:left="426" w:firstLine="283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- сохранение, воспроизводство и приумножение объ</w:t>
      </w:r>
      <w:r w:rsidR="0073390E" w:rsidRPr="00B94EC8">
        <w:rPr>
          <w:sz w:val="28"/>
          <w:szCs w:val="28"/>
        </w:rPr>
        <w:t>ектов собственности Коленовского</w:t>
      </w:r>
      <w:r w:rsidRPr="00B94EC8">
        <w:rPr>
          <w:sz w:val="28"/>
          <w:szCs w:val="28"/>
        </w:rPr>
        <w:t xml:space="preserve"> муниципального образования.</w:t>
      </w:r>
    </w:p>
    <w:p w:rsidR="00274CDD" w:rsidRPr="00B94EC8" w:rsidRDefault="00274CDD" w:rsidP="00274CDD">
      <w:pPr>
        <w:ind w:left="284" w:firstLine="567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2.2.При управлении и распоряжении муниципальной казной решаются следующие задачи:</w:t>
      </w:r>
    </w:p>
    <w:p w:rsidR="00274CDD" w:rsidRPr="00B94EC8" w:rsidRDefault="00274CDD" w:rsidP="00274CDD">
      <w:pPr>
        <w:ind w:left="284" w:firstLine="425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- </w:t>
      </w:r>
      <w:proofErr w:type="spellStart"/>
      <w:r w:rsidRPr="00B94EC8">
        <w:rPr>
          <w:sz w:val="28"/>
          <w:szCs w:val="28"/>
        </w:rPr>
        <w:t>пообъектный</w:t>
      </w:r>
      <w:proofErr w:type="spellEnd"/>
      <w:r w:rsidRPr="00B94EC8">
        <w:rPr>
          <w:sz w:val="28"/>
          <w:szCs w:val="28"/>
        </w:rPr>
        <w:t xml:space="preserve"> учет имущества, составляющего муниципальную казну и его движение;</w:t>
      </w:r>
    </w:p>
    <w:p w:rsidR="00274CDD" w:rsidRPr="00B94EC8" w:rsidRDefault="00274CDD" w:rsidP="00274CDD">
      <w:pPr>
        <w:ind w:left="284" w:firstLine="425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- </w:t>
      </w:r>
      <w:proofErr w:type="gramStart"/>
      <w:r w:rsidRPr="00B94EC8">
        <w:rPr>
          <w:sz w:val="28"/>
          <w:szCs w:val="28"/>
        </w:rPr>
        <w:t>контроль за</w:t>
      </w:r>
      <w:proofErr w:type="gramEnd"/>
      <w:r w:rsidRPr="00B94EC8">
        <w:rPr>
          <w:sz w:val="28"/>
          <w:szCs w:val="28"/>
        </w:rPr>
        <w:t xml:space="preserve"> сохранностью и использованием  муниципального имущества по целевому назначению;</w:t>
      </w:r>
    </w:p>
    <w:p w:rsidR="00274CDD" w:rsidRPr="00B94EC8" w:rsidRDefault="00274CDD" w:rsidP="00274CDD">
      <w:pPr>
        <w:ind w:left="851" w:hanging="142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- регистрация права собственности и оценка  муниципального имущества.</w:t>
      </w:r>
    </w:p>
    <w:p w:rsidR="00274CDD" w:rsidRPr="00B94EC8" w:rsidRDefault="00274CDD" w:rsidP="00274CDD">
      <w:pPr>
        <w:ind w:left="851" w:hanging="142"/>
        <w:jc w:val="both"/>
        <w:rPr>
          <w:sz w:val="28"/>
          <w:szCs w:val="28"/>
        </w:rPr>
      </w:pPr>
    </w:p>
    <w:p w:rsidR="00274CDD" w:rsidRPr="00B94EC8" w:rsidRDefault="00274CDD" w:rsidP="00274CDD">
      <w:pPr>
        <w:ind w:left="851" w:hanging="142"/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3. Органы, управляющие объектами муниципальной казны</w:t>
      </w:r>
    </w:p>
    <w:p w:rsidR="00274CDD" w:rsidRPr="00B94EC8" w:rsidRDefault="001570DB" w:rsidP="00274CDD">
      <w:pPr>
        <w:ind w:left="284" w:firstLine="567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3.1 </w:t>
      </w:r>
      <w:proofErr w:type="spellStart"/>
      <w:r w:rsidRPr="00B94EC8">
        <w:rPr>
          <w:sz w:val="28"/>
          <w:szCs w:val="28"/>
        </w:rPr>
        <w:t>Коленовское</w:t>
      </w:r>
      <w:proofErr w:type="spellEnd"/>
      <w:r w:rsidR="00274CDD" w:rsidRPr="00B94EC8">
        <w:rPr>
          <w:sz w:val="28"/>
          <w:szCs w:val="28"/>
        </w:rPr>
        <w:t xml:space="preserve"> муниципальное образование самостоятельно осуществляет правомочия собственника в отношении имущества, входящего в состав муниципальной казны.</w:t>
      </w:r>
    </w:p>
    <w:p w:rsidR="00274CDD" w:rsidRPr="00B94EC8" w:rsidRDefault="001570DB" w:rsidP="00274CDD">
      <w:pPr>
        <w:ind w:left="284" w:firstLine="567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3.2 от имени Коленовского</w:t>
      </w:r>
      <w:r w:rsidR="00274CDD" w:rsidRPr="00B94EC8">
        <w:rPr>
          <w:sz w:val="28"/>
          <w:szCs w:val="28"/>
        </w:rPr>
        <w:t xml:space="preserve"> муниципального образования правомочия  собственника осущест</w:t>
      </w:r>
      <w:r w:rsidRPr="00B94EC8">
        <w:rPr>
          <w:sz w:val="28"/>
          <w:szCs w:val="28"/>
        </w:rPr>
        <w:t>вляет администрация  Коленовского</w:t>
      </w:r>
      <w:r w:rsidR="00274CDD" w:rsidRPr="00B94EC8">
        <w:rPr>
          <w:sz w:val="28"/>
          <w:szCs w:val="28"/>
        </w:rPr>
        <w:t xml:space="preserve"> муниципального образования.</w:t>
      </w:r>
    </w:p>
    <w:p w:rsidR="00274CDD" w:rsidRPr="00B94EC8" w:rsidRDefault="00274CDD" w:rsidP="00274CDD">
      <w:pPr>
        <w:ind w:left="709" w:hanging="349"/>
        <w:jc w:val="both"/>
        <w:rPr>
          <w:sz w:val="28"/>
          <w:szCs w:val="28"/>
        </w:rPr>
      </w:pPr>
    </w:p>
    <w:p w:rsidR="00274CDD" w:rsidRPr="00B94EC8" w:rsidRDefault="00274CDD" w:rsidP="00274CDD">
      <w:pPr>
        <w:ind w:left="709" w:hanging="349"/>
        <w:jc w:val="center"/>
        <w:rPr>
          <w:b/>
          <w:sz w:val="28"/>
          <w:szCs w:val="28"/>
        </w:rPr>
      </w:pPr>
      <w:r w:rsidRPr="00B94EC8">
        <w:rPr>
          <w:b/>
          <w:sz w:val="28"/>
          <w:szCs w:val="28"/>
        </w:rPr>
        <w:t>4. Состав и источники  образования муниципальной казны</w:t>
      </w:r>
    </w:p>
    <w:p w:rsidR="00274CDD" w:rsidRPr="00B94EC8" w:rsidRDefault="00274CDD" w:rsidP="00274CDD">
      <w:pPr>
        <w:ind w:left="284" w:firstLine="567"/>
        <w:jc w:val="both"/>
        <w:rPr>
          <w:sz w:val="28"/>
          <w:szCs w:val="28"/>
        </w:rPr>
      </w:pPr>
      <w:r w:rsidRPr="00B94EC8">
        <w:rPr>
          <w:sz w:val="28"/>
          <w:szCs w:val="28"/>
        </w:rPr>
        <w:t>4.1</w:t>
      </w:r>
      <w:proofErr w:type="gramStart"/>
      <w:r w:rsidRPr="00B94EC8">
        <w:rPr>
          <w:sz w:val="28"/>
          <w:szCs w:val="28"/>
        </w:rPr>
        <w:t xml:space="preserve">  В</w:t>
      </w:r>
      <w:proofErr w:type="gramEnd"/>
      <w:r w:rsidRPr="00B94EC8">
        <w:rPr>
          <w:sz w:val="28"/>
          <w:szCs w:val="28"/>
        </w:rPr>
        <w:t xml:space="preserve"> состав муниципальной казны входит  движимое и недвижимое имущество, находяще</w:t>
      </w:r>
      <w:r w:rsidR="001570DB" w:rsidRPr="00B94EC8">
        <w:rPr>
          <w:sz w:val="28"/>
          <w:szCs w:val="28"/>
        </w:rPr>
        <w:t>еся в собственности Коленовского</w:t>
      </w:r>
      <w:r w:rsidRPr="00B94EC8">
        <w:rPr>
          <w:sz w:val="28"/>
          <w:szCs w:val="28"/>
        </w:rPr>
        <w:t xml:space="preserve"> муниципального образования, не закрепленное за муниципальными унитарными  предприятиями на праве хозяйственного ведения или за муниципальными учреждениями на праве оперативного управления, а  именно:</w:t>
      </w:r>
    </w:p>
    <w:p w:rsidR="00274CDD" w:rsidRPr="00B94EC8" w:rsidRDefault="00274CDD" w:rsidP="00274CDD">
      <w:pPr>
        <w:ind w:left="709" w:hanging="709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             - земли и земельные участки, находящиеся в муниципальной собственности;</w:t>
      </w:r>
    </w:p>
    <w:p w:rsidR="00274CDD" w:rsidRPr="00B94EC8" w:rsidRDefault="00274CDD" w:rsidP="00274CDD">
      <w:pPr>
        <w:ind w:left="284" w:firstLine="76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       - не жилые здания, сооружения, помещения, в том числе объекты незавершенного       строительства;</w:t>
      </w:r>
    </w:p>
    <w:p w:rsidR="00274CDD" w:rsidRPr="00B94EC8" w:rsidRDefault="00274CDD" w:rsidP="00274CDD">
      <w:pPr>
        <w:ind w:left="709" w:hanging="349"/>
        <w:jc w:val="both"/>
        <w:rPr>
          <w:sz w:val="28"/>
          <w:szCs w:val="28"/>
        </w:rPr>
      </w:pPr>
      <w:r w:rsidRPr="00B94EC8">
        <w:rPr>
          <w:sz w:val="28"/>
          <w:szCs w:val="28"/>
        </w:rPr>
        <w:lastRenderedPageBreak/>
        <w:t xml:space="preserve">       - жилищный фонд;</w:t>
      </w:r>
    </w:p>
    <w:p w:rsidR="00274CDD" w:rsidRPr="00B94EC8" w:rsidRDefault="00274CDD" w:rsidP="00274CDD">
      <w:pPr>
        <w:shd w:val="clear" w:color="auto" w:fill="FFFFFF"/>
        <w:spacing w:line="298" w:lineRule="exact"/>
        <w:ind w:left="284" w:right="5"/>
        <w:jc w:val="both"/>
        <w:rPr>
          <w:sz w:val="28"/>
          <w:szCs w:val="28"/>
        </w:rPr>
      </w:pPr>
      <w:r w:rsidRPr="00B94EC8">
        <w:rPr>
          <w:sz w:val="28"/>
          <w:szCs w:val="28"/>
        </w:rPr>
        <w:t xml:space="preserve">        - строения, сооружения (объекты инженерной </w:t>
      </w:r>
      <w:r w:rsidRPr="00B94EC8">
        <w:rPr>
          <w:color w:val="434343"/>
          <w:spacing w:val="1"/>
          <w:sz w:val="28"/>
          <w:szCs w:val="28"/>
        </w:rPr>
        <w:t xml:space="preserve">инфраструктуры, иные хозяйственные </w:t>
      </w:r>
      <w:r w:rsidRPr="00B94EC8">
        <w:rPr>
          <w:color w:val="434343"/>
          <w:sz w:val="28"/>
          <w:szCs w:val="28"/>
        </w:rPr>
        <w:t>сооружения);</w:t>
      </w:r>
    </w:p>
    <w:p w:rsidR="00274CDD" w:rsidRPr="00B94EC8" w:rsidRDefault="00274CDD" w:rsidP="00274CDD">
      <w:pPr>
        <w:shd w:val="clear" w:color="auto" w:fill="FFFFFF"/>
        <w:spacing w:line="298" w:lineRule="exact"/>
        <w:ind w:left="725"/>
        <w:jc w:val="both"/>
        <w:rPr>
          <w:color w:val="434343"/>
          <w:spacing w:val="-2"/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>- предприятия (имущественные комплексы);</w:t>
      </w:r>
    </w:p>
    <w:p w:rsidR="00274CDD" w:rsidRPr="00B94EC8" w:rsidRDefault="00274CDD" w:rsidP="00274CDD">
      <w:pPr>
        <w:shd w:val="clear" w:color="auto" w:fill="FFFFFF"/>
        <w:spacing w:line="298" w:lineRule="exact"/>
        <w:jc w:val="both"/>
        <w:rPr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             </w:t>
      </w:r>
      <w:r w:rsidRPr="00B94EC8">
        <w:rPr>
          <w:color w:val="434343"/>
          <w:sz w:val="28"/>
          <w:szCs w:val="28"/>
        </w:rPr>
        <w:t>- оборудование и автотранспорт;</w:t>
      </w:r>
    </w:p>
    <w:p w:rsidR="00274CDD" w:rsidRPr="00B94EC8" w:rsidRDefault="00274CDD" w:rsidP="00274CDD">
      <w:pPr>
        <w:shd w:val="clear" w:color="auto" w:fill="FFFFFF"/>
        <w:spacing w:line="298" w:lineRule="exact"/>
        <w:ind w:left="284" w:right="14" w:firstLine="436"/>
        <w:jc w:val="both"/>
        <w:rPr>
          <w:sz w:val="28"/>
          <w:szCs w:val="28"/>
        </w:rPr>
      </w:pPr>
      <w:r w:rsidRPr="00B94EC8">
        <w:rPr>
          <w:color w:val="434343"/>
          <w:spacing w:val="1"/>
          <w:sz w:val="28"/>
          <w:szCs w:val="28"/>
        </w:rPr>
        <w:t xml:space="preserve">- пакеты акций (доли) в уставном капитале хозяйствующих субъектов, иные ценные </w:t>
      </w:r>
      <w:r w:rsidRPr="00B94EC8">
        <w:rPr>
          <w:color w:val="434343"/>
          <w:spacing w:val="-2"/>
          <w:sz w:val="28"/>
          <w:szCs w:val="28"/>
        </w:rPr>
        <w:t>бумаги;</w:t>
      </w:r>
    </w:p>
    <w:p w:rsidR="00274CDD" w:rsidRPr="00B94EC8" w:rsidRDefault="00274CDD" w:rsidP="00274CDD">
      <w:pPr>
        <w:shd w:val="clear" w:color="auto" w:fill="FFFFFF"/>
        <w:spacing w:line="298" w:lineRule="exact"/>
        <w:ind w:left="284" w:right="10" w:firstLine="431"/>
        <w:jc w:val="both"/>
        <w:rPr>
          <w:sz w:val="28"/>
          <w:szCs w:val="28"/>
        </w:rPr>
      </w:pPr>
      <w:r w:rsidRPr="00B94EC8">
        <w:rPr>
          <w:color w:val="434343"/>
          <w:spacing w:val="1"/>
          <w:sz w:val="28"/>
          <w:szCs w:val="28"/>
        </w:rPr>
        <w:t xml:space="preserve">-иное движимое и недвижимое имущество, не закрепленное за муниципальными </w:t>
      </w:r>
      <w:r w:rsidRPr="00B94EC8">
        <w:rPr>
          <w:color w:val="434343"/>
          <w:sz w:val="28"/>
          <w:szCs w:val="28"/>
        </w:rPr>
        <w:t>предприятиями и учреждениями, иными юридическими и физическими лицами;</w:t>
      </w:r>
    </w:p>
    <w:p w:rsidR="00274CDD" w:rsidRPr="00B94EC8" w:rsidRDefault="00274CDD" w:rsidP="00274CDD">
      <w:pPr>
        <w:shd w:val="clear" w:color="auto" w:fill="FFFFFF"/>
        <w:tabs>
          <w:tab w:val="left" w:pos="1042"/>
        </w:tabs>
        <w:spacing w:line="298" w:lineRule="exact"/>
        <w:ind w:left="284" w:firstLine="567"/>
        <w:jc w:val="both"/>
        <w:rPr>
          <w:sz w:val="28"/>
          <w:szCs w:val="28"/>
        </w:rPr>
      </w:pPr>
      <w:r w:rsidRPr="00B94EC8">
        <w:rPr>
          <w:color w:val="434343"/>
          <w:spacing w:val="-6"/>
          <w:sz w:val="28"/>
          <w:szCs w:val="28"/>
        </w:rPr>
        <w:t>4.2</w:t>
      </w:r>
      <w:r w:rsidRPr="00B94EC8">
        <w:rPr>
          <w:color w:val="434343"/>
          <w:sz w:val="28"/>
          <w:szCs w:val="28"/>
        </w:rPr>
        <w:tab/>
        <w:t xml:space="preserve"> </w:t>
      </w:r>
      <w:r w:rsidRPr="00B94EC8">
        <w:rPr>
          <w:color w:val="434343"/>
          <w:spacing w:val="2"/>
          <w:sz w:val="28"/>
          <w:szCs w:val="28"/>
        </w:rPr>
        <w:t xml:space="preserve">Объекты  муниципальной  казны могут  находиться как  на   территории </w:t>
      </w:r>
      <w:r w:rsidRPr="00B94EC8">
        <w:rPr>
          <w:color w:val="434343"/>
          <w:spacing w:val="1"/>
          <w:sz w:val="28"/>
          <w:szCs w:val="28"/>
        </w:rPr>
        <w:t>муниципального  образования, так и за его пределами.</w:t>
      </w:r>
    </w:p>
    <w:p w:rsidR="00274CDD" w:rsidRPr="00B94EC8" w:rsidRDefault="00274CDD" w:rsidP="00274CDD">
      <w:pPr>
        <w:shd w:val="clear" w:color="auto" w:fill="FFFFFF"/>
        <w:tabs>
          <w:tab w:val="left" w:pos="802"/>
        </w:tabs>
        <w:spacing w:line="298" w:lineRule="exact"/>
        <w:ind w:left="418" w:firstLine="433"/>
        <w:jc w:val="both"/>
        <w:rPr>
          <w:sz w:val="28"/>
          <w:szCs w:val="28"/>
        </w:rPr>
      </w:pPr>
      <w:r w:rsidRPr="00B94EC8">
        <w:rPr>
          <w:color w:val="434343"/>
          <w:spacing w:val="-12"/>
          <w:sz w:val="28"/>
          <w:szCs w:val="28"/>
        </w:rPr>
        <w:t>4.3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-5"/>
          <w:sz w:val="28"/>
          <w:szCs w:val="28"/>
        </w:rPr>
        <w:t>Муниципальная казна образуется из имущества:</w:t>
      </w:r>
    </w:p>
    <w:p w:rsidR="00274CDD" w:rsidRPr="00B94EC8" w:rsidRDefault="00274CDD" w:rsidP="00274CDD">
      <w:pPr>
        <w:shd w:val="clear" w:color="auto" w:fill="FFFFFF"/>
        <w:tabs>
          <w:tab w:val="left" w:pos="854"/>
        </w:tabs>
        <w:spacing w:line="298" w:lineRule="exact"/>
        <w:ind w:left="284" w:firstLine="417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  <w:t>созданного или приобретенного за счет средств местного бюджета;</w:t>
      </w:r>
      <w:r w:rsidRPr="00B94EC8">
        <w:rPr>
          <w:color w:val="434343"/>
          <w:sz w:val="28"/>
          <w:szCs w:val="28"/>
        </w:rPr>
        <w:br/>
      </w:r>
      <w:r w:rsidRPr="00B94EC8">
        <w:rPr>
          <w:color w:val="434343"/>
          <w:spacing w:val="3"/>
          <w:sz w:val="28"/>
          <w:szCs w:val="28"/>
        </w:rPr>
        <w:t xml:space="preserve">       - переданного   в   муниципальную   собственность   в   порядке, предусмотренном законодательством о разграничении  государственной собственности </w:t>
      </w:r>
      <w:proofErr w:type="gramStart"/>
      <w:r w:rsidRPr="00B94EC8">
        <w:rPr>
          <w:color w:val="434343"/>
          <w:spacing w:val="3"/>
          <w:sz w:val="28"/>
          <w:szCs w:val="28"/>
        </w:rPr>
        <w:t>на</w:t>
      </w:r>
      <w:proofErr w:type="gramEnd"/>
      <w:r w:rsidRPr="00B94EC8">
        <w:rPr>
          <w:color w:val="434343"/>
          <w:spacing w:val="3"/>
          <w:sz w:val="28"/>
          <w:szCs w:val="28"/>
        </w:rPr>
        <w:t xml:space="preserve"> </w:t>
      </w:r>
      <w:r w:rsidRPr="00B94EC8">
        <w:rPr>
          <w:color w:val="434343"/>
          <w:sz w:val="28"/>
          <w:szCs w:val="28"/>
        </w:rPr>
        <w:t>государственную и муниципальную;</w:t>
      </w:r>
    </w:p>
    <w:p w:rsidR="00274CDD" w:rsidRPr="00B94EC8" w:rsidRDefault="00274CDD" w:rsidP="00274CDD">
      <w:pPr>
        <w:shd w:val="clear" w:color="auto" w:fill="FFFFFF"/>
        <w:spacing w:line="298" w:lineRule="exact"/>
        <w:ind w:left="284" w:right="14" w:firstLine="422"/>
        <w:jc w:val="both"/>
        <w:rPr>
          <w:sz w:val="28"/>
          <w:szCs w:val="28"/>
        </w:rPr>
      </w:pPr>
      <w:r w:rsidRPr="00B94EC8">
        <w:rPr>
          <w:color w:val="434343"/>
          <w:spacing w:val="2"/>
          <w:sz w:val="28"/>
          <w:szCs w:val="28"/>
        </w:rPr>
        <w:t xml:space="preserve">- </w:t>
      </w:r>
      <w:proofErr w:type="gramStart"/>
      <w:r w:rsidRPr="00B94EC8">
        <w:rPr>
          <w:color w:val="434343"/>
          <w:spacing w:val="2"/>
          <w:sz w:val="28"/>
          <w:szCs w:val="28"/>
        </w:rPr>
        <w:t>переданного</w:t>
      </w:r>
      <w:proofErr w:type="gramEnd"/>
      <w:r w:rsidRPr="00B94EC8">
        <w:rPr>
          <w:color w:val="434343"/>
          <w:spacing w:val="2"/>
          <w:sz w:val="28"/>
          <w:szCs w:val="28"/>
        </w:rPr>
        <w:t xml:space="preserve"> безвозмездно в муниципальную собственность юридическими и </w:t>
      </w:r>
      <w:r w:rsidRPr="00B94EC8">
        <w:rPr>
          <w:color w:val="434343"/>
          <w:sz w:val="28"/>
          <w:szCs w:val="28"/>
        </w:rPr>
        <w:t>физическими лицами;</w:t>
      </w:r>
    </w:p>
    <w:p w:rsidR="00274CDD" w:rsidRPr="00B94EC8" w:rsidRDefault="00274CDD" w:rsidP="00274CDD">
      <w:pPr>
        <w:shd w:val="clear" w:color="auto" w:fill="FFFFFF"/>
        <w:tabs>
          <w:tab w:val="left" w:pos="955"/>
        </w:tabs>
        <w:spacing w:line="298" w:lineRule="exact"/>
        <w:ind w:left="284" w:firstLine="407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10"/>
          <w:sz w:val="28"/>
          <w:szCs w:val="28"/>
        </w:rPr>
        <w:t xml:space="preserve">изъятого на законных основаниях из хозяйственного ведения и оперативного  </w:t>
      </w:r>
      <w:r w:rsidRPr="00B94EC8">
        <w:rPr>
          <w:color w:val="434343"/>
          <w:spacing w:val="1"/>
          <w:sz w:val="28"/>
          <w:szCs w:val="28"/>
        </w:rPr>
        <w:t>управления у муниципальных предприятиях и учреждений;</w:t>
      </w:r>
    </w:p>
    <w:p w:rsidR="00274CDD" w:rsidRPr="00B94EC8" w:rsidRDefault="00274CDD" w:rsidP="00274CDD">
      <w:pPr>
        <w:shd w:val="clear" w:color="auto" w:fill="FFFFFF"/>
        <w:spacing w:before="5" w:line="298" w:lineRule="exact"/>
        <w:ind w:left="706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proofErr w:type="gramStart"/>
      <w:r w:rsidRPr="00B94EC8">
        <w:rPr>
          <w:color w:val="434343"/>
          <w:sz w:val="28"/>
          <w:szCs w:val="28"/>
        </w:rPr>
        <w:t>оставшегося</w:t>
      </w:r>
      <w:proofErr w:type="gramEnd"/>
      <w:r w:rsidRPr="00B94EC8">
        <w:rPr>
          <w:color w:val="434343"/>
          <w:sz w:val="28"/>
          <w:szCs w:val="28"/>
        </w:rPr>
        <w:t xml:space="preserve"> после ликвидации предприятий и учреждений;</w:t>
      </w:r>
    </w:p>
    <w:p w:rsidR="00274CDD" w:rsidRPr="00B94EC8" w:rsidRDefault="00274CDD" w:rsidP="00274CDD">
      <w:pPr>
        <w:ind w:left="284" w:firstLine="425"/>
        <w:jc w:val="both"/>
        <w:rPr>
          <w:color w:val="434343"/>
          <w:sz w:val="28"/>
          <w:szCs w:val="28"/>
        </w:rPr>
      </w:pPr>
      <w:r w:rsidRPr="00B94EC8">
        <w:rPr>
          <w:color w:val="434343"/>
          <w:spacing w:val="3"/>
          <w:sz w:val="28"/>
          <w:szCs w:val="28"/>
        </w:rPr>
        <w:t xml:space="preserve">-приобретение права муниципальной собственности на брошенные вещи, а также вещи, признанные в установленном порядке бесхозяйными и поступившие в этой </w:t>
      </w:r>
      <w:r w:rsidRPr="00B94EC8">
        <w:rPr>
          <w:color w:val="434343"/>
          <w:spacing w:val="6"/>
          <w:sz w:val="28"/>
          <w:szCs w:val="28"/>
        </w:rPr>
        <w:t xml:space="preserve">связи в муниципальную собственность муниципального района в порядке, </w:t>
      </w:r>
      <w:r w:rsidRPr="00B94EC8">
        <w:rPr>
          <w:color w:val="434343"/>
          <w:sz w:val="28"/>
          <w:szCs w:val="28"/>
        </w:rPr>
        <w:t>установленном действующим законодательством;</w:t>
      </w:r>
    </w:p>
    <w:p w:rsidR="00B94EC8" w:rsidRPr="00B94EC8" w:rsidRDefault="00274CDD" w:rsidP="00B94EC8">
      <w:pPr>
        <w:shd w:val="clear" w:color="auto" w:fill="FFFFFF"/>
        <w:spacing w:line="298" w:lineRule="exact"/>
        <w:ind w:left="384" w:right="14" w:firstLine="325"/>
        <w:jc w:val="both"/>
        <w:rPr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-поступившего в собственность района </w:t>
      </w:r>
      <w:r w:rsidRPr="00B94EC8">
        <w:rPr>
          <w:color w:val="878787"/>
          <w:spacing w:val="-2"/>
          <w:sz w:val="28"/>
          <w:szCs w:val="28"/>
        </w:rPr>
        <w:t xml:space="preserve">по </w:t>
      </w:r>
      <w:r w:rsidRPr="00B94EC8">
        <w:rPr>
          <w:color w:val="434343"/>
          <w:spacing w:val="-2"/>
          <w:sz w:val="28"/>
          <w:szCs w:val="28"/>
        </w:rPr>
        <w:t xml:space="preserve">другим, не противоречащим закону </w:t>
      </w:r>
      <w:r w:rsidRPr="00B94EC8">
        <w:rPr>
          <w:color w:val="434343"/>
          <w:spacing w:val="-7"/>
          <w:sz w:val="28"/>
          <w:szCs w:val="28"/>
        </w:rPr>
        <w:t>основаниям.</w:t>
      </w:r>
    </w:p>
    <w:p w:rsidR="00274CDD" w:rsidRPr="00B94EC8" w:rsidRDefault="00274CDD" w:rsidP="00B94EC8">
      <w:pPr>
        <w:shd w:val="clear" w:color="auto" w:fill="FFFFFF"/>
        <w:spacing w:line="298" w:lineRule="exact"/>
        <w:ind w:left="384" w:right="14" w:firstLine="325"/>
        <w:jc w:val="center"/>
        <w:rPr>
          <w:sz w:val="28"/>
          <w:szCs w:val="28"/>
        </w:rPr>
      </w:pPr>
      <w:r w:rsidRPr="00B94EC8">
        <w:rPr>
          <w:b/>
          <w:bCs/>
          <w:color w:val="434343"/>
          <w:spacing w:val="-3"/>
          <w:sz w:val="28"/>
          <w:szCs w:val="28"/>
        </w:rPr>
        <w:t>5. Порядок учета имущества в муниципальной казне</w:t>
      </w:r>
    </w:p>
    <w:p w:rsidR="00274CDD" w:rsidRPr="00B94EC8" w:rsidRDefault="00274CDD" w:rsidP="00274CD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98" w:lineRule="exact"/>
        <w:ind w:left="365" w:firstLine="486"/>
        <w:jc w:val="both"/>
        <w:rPr>
          <w:color w:val="434343"/>
          <w:spacing w:val="-21"/>
          <w:sz w:val="28"/>
          <w:szCs w:val="28"/>
        </w:rPr>
      </w:pPr>
      <w:r w:rsidRPr="00B94EC8">
        <w:rPr>
          <w:color w:val="434343"/>
          <w:spacing w:val="-1"/>
          <w:sz w:val="28"/>
          <w:szCs w:val="28"/>
        </w:rPr>
        <w:t xml:space="preserve">Имущество муниципальной казны, в составе основных средств, подлежит учету на </w:t>
      </w:r>
      <w:r w:rsidRPr="00B94EC8">
        <w:rPr>
          <w:color w:val="434343"/>
          <w:spacing w:val="-5"/>
          <w:sz w:val="28"/>
          <w:szCs w:val="28"/>
        </w:rPr>
        <w:t>ба</w:t>
      </w:r>
      <w:r w:rsidR="001570DB" w:rsidRPr="00B94EC8">
        <w:rPr>
          <w:color w:val="434343"/>
          <w:spacing w:val="-5"/>
          <w:sz w:val="28"/>
          <w:szCs w:val="28"/>
        </w:rPr>
        <w:t>лансе администрации Коленовского</w:t>
      </w:r>
      <w:r w:rsidRPr="00B94EC8">
        <w:rPr>
          <w:color w:val="434343"/>
          <w:spacing w:val="-5"/>
          <w:sz w:val="28"/>
          <w:szCs w:val="28"/>
        </w:rPr>
        <w:t xml:space="preserve"> муниципального образования Екатериновского муниципального района.</w:t>
      </w:r>
    </w:p>
    <w:p w:rsidR="00274CDD" w:rsidRPr="00B94EC8" w:rsidRDefault="00274CDD" w:rsidP="00274CD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98" w:lineRule="exact"/>
        <w:ind w:left="365" w:firstLine="486"/>
        <w:jc w:val="both"/>
        <w:rPr>
          <w:color w:val="434343"/>
          <w:spacing w:val="-14"/>
          <w:sz w:val="28"/>
          <w:szCs w:val="28"/>
        </w:rPr>
      </w:pPr>
      <w:r w:rsidRPr="00B94EC8">
        <w:rPr>
          <w:color w:val="434343"/>
          <w:spacing w:val="-3"/>
          <w:sz w:val="28"/>
          <w:szCs w:val="28"/>
        </w:rPr>
        <w:t xml:space="preserve">Учет     имущества,     составляющего     муниципальную     казну,     его     движение </w:t>
      </w:r>
      <w:r w:rsidRPr="00B94EC8">
        <w:rPr>
          <w:color w:val="434343"/>
          <w:spacing w:val="1"/>
          <w:sz w:val="28"/>
          <w:szCs w:val="28"/>
        </w:rPr>
        <w:t xml:space="preserve">осуществляется путем внесения Отделом соответствующей информации в реестр </w:t>
      </w:r>
      <w:r w:rsidRPr="00B94EC8">
        <w:rPr>
          <w:color w:val="434343"/>
          <w:spacing w:val="-4"/>
          <w:sz w:val="28"/>
          <w:szCs w:val="28"/>
        </w:rPr>
        <w:t xml:space="preserve">имущества   муниципального   образования,   содержащей   сведения   о   составе,   адресе, </w:t>
      </w:r>
      <w:r w:rsidRPr="00B94EC8">
        <w:rPr>
          <w:color w:val="434343"/>
          <w:spacing w:val="4"/>
          <w:sz w:val="28"/>
          <w:szCs w:val="28"/>
        </w:rPr>
        <w:t xml:space="preserve">балансовой и остаточной стоимости,  основаниях    и сроке постановки на учет, </w:t>
      </w:r>
      <w:r w:rsidRPr="00B94EC8">
        <w:rPr>
          <w:color w:val="434343"/>
          <w:spacing w:val="-3"/>
          <w:sz w:val="28"/>
          <w:szCs w:val="28"/>
        </w:rPr>
        <w:t xml:space="preserve">технические   характеристики,   другие   сведения,   соответствующие   требованиям </w:t>
      </w:r>
      <w:r w:rsidRPr="00B94EC8">
        <w:rPr>
          <w:color w:val="434343"/>
          <w:sz w:val="28"/>
          <w:szCs w:val="28"/>
        </w:rPr>
        <w:t xml:space="preserve">законодательства об учете муниципального имущества в Реестре. Одновременно с </w:t>
      </w:r>
      <w:r w:rsidRPr="00B94EC8">
        <w:rPr>
          <w:color w:val="434343"/>
          <w:spacing w:val="-3"/>
          <w:sz w:val="28"/>
          <w:szCs w:val="28"/>
        </w:rPr>
        <w:t xml:space="preserve">включением сведений об объекте муниципальной казны в Реестр ему присваивается </w:t>
      </w:r>
      <w:r w:rsidRPr="00B94EC8">
        <w:rPr>
          <w:color w:val="434343"/>
          <w:spacing w:val="2"/>
          <w:sz w:val="28"/>
          <w:szCs w:val="28"/>
        </w:rPr>
        <w:t xml:space="preserve">идентификационный номер. С момента присвоения идентификационного номера </w:t>
      </w:r>
      <w:r w:rsidRPr="00B94EC8">
        <w:rPr>
          <w:color w:val="434343"/>
          <w:spacing w:val="-5"/>
          <w:sz w:val="28"/>
          <w:szCs w:val="28"/>
        </w:rPr>
        <w:t>Отдел осуществляет функции реестрового учета.</w:t>
      </w:r>
    </w:p>
    <w:p w:rsidR="00274CDD" w:rsidRPr="00B94EC8" w:rsidRDefault="00274CDD" w:rsidP="00274CDD">
      <w:pPr>
        <w:shd w:val="clear" w:color="auto" w:fill="FFFFFF"/>
        <w:spacing w:before="5" w:line="298" w:lineRule="exact"/>
        <w:ind w:left="355" w:right="19" w:firstLine="496"/>
        <w:jc w:val="both"/>
        <w:rPr>
          <w:sz w:val="28"/>
          <w:szCs w:val="28"/>
        </w:rPr>
      </w:pPr>
      <w:r w:rsidRPr="00B94EC8">
        <w:rPr>
          <w:color w:val="434343"/>
          <w:spacing w:val="1"/>
          <w:sz w:val="28"/>
          <w:szCs w:val="28"/>
        </w:rPr>
        <w:t xml:space="preserve">5.3 </w:t>
      </w:r>
      <w:proofErr w:type="gramStart"/>
      <w:r w:rsidRPr="00B94EC8">
        <w:rPr>
          <w:color w:val="434343"/>
          <w:spacing w:val="1"/>
          <w:sz w:val="28"/>
          <w:szCs w:val="28"/>
        </w:rPr>
        <w:t>Контроль за</w:t>
      </w:r>
      <w:proofErr w:type="gramEnd"/>
      <w:r w:rsidRPr="00B94EC8">
        <w:rPr>
          <w:color w:val="434343"/>
          <w:spacing w:val="1"/>
          <w:sz w:val="28"/>
          <w:szCs w:val="28"/>
        </w:rPr>
        <w:t xml:space="preserve"> сохранностью и целевым использованием имущества, входящего в </w:t>
      </w:r>
      <w:r w:rsidRPr="00B94EC8">
        <w:rPr>
          <w:color w:val="434343"/>
          <w:spacing w:val="5"/>
          <w:sz w:val="28"/>
          <w:szCs w:val="28"/>
        </w:rPr>
        <w:t xml:space="preserve">состав муниципальной казны, переданного в пользование юридическим и </w:t>
      </w:r>
      <w:r w:rsidRPr="00B94EC8">
        <w:rPr>
          <w:color w:val="434343"/>
          <w:spacing w:val="7"/>
          <w:sz w:val="28"/>
          <w:szCs w:val="28"/>
        </w:rPr>
        <w:t xml:space="preserve">физическим' лицам, а также привлечение этих лиц к </w:t>
      </w:r>
      <w:r w:rsidRPr="00B94EC8">
        <w:rPr>
          <w:color w:val="434343"/>
          <w:spacing w:val="7"/>
          <w:sz w:val="28"/>
          <w:szCs w:val="28"/>
        </w:rPr>
        <w:lastRenderedPageBreak/>
        <w:t xml:space="preserve">ответственности за </w:t>
      </w:r>
      <w:r w:rsidRPr="00B94EC8">
        <w:rPr>
          <w:color w:val="434343"/>
          <w:spacing w:val="4"/>
          <w:sz w:val="28"/>
          <w:szCs w:val="28"/>
        </w:rPr>
        <w:t xml:space="preserve">ненадлежащее использование переданных объектов осуществляет Отдел в </w:t>
      </w:r>
      <w:r w:rsidRPr="00B94EC8">
        <w:rPr>
          <w:color w:val="434343"/>
          <w:spacing w:val="-5"/>
          <w:sz w:val="28"/>
          <w:szCs w:val="28"/>
        </w:rPr>
        <w:t xml:space="preserve">соответствии с условиями заключенных договоров о передаче имущества. </w:t>
      </w:r>
      <w:r w:rsidRPr="00B94EC8">
        <w:rPr>
          <w:color w:val="434343"/>
          <w:spacing w:val="-1"/>
          <w:sz w:val="28"/>
          <w:szCs w:val="28"/>
        </w:rPr>
        <w:t xml:space="preserve">Бремя содержания и риск случайной </w:t>
      </w:r>
      <w:r w:rsidRPr="00B94EC8">
        <w:rPr>
          <w:color w:val="878787"/>
          <w:spacing w:val="-1"/>
          <w:sz w:val="28"/>
          <w:szCs w:val="28"/>
        </w:rPr>
        <w:t xml:space="preserve">гибели </w:t>
      </w:r>
      <w:r w:rsidRPr="00B94EC8">
        <w:rPr>
          <w:color w:val="434343"/>
          <w:spacing w:val="-1"/>
          <w:sz w:val="28"/>
          <w:szCs w:val="28"/>
        </w:rPr>
        <w:t xml:space="preserve">муниципального имущества казны </w:t>
      </w:r>
      <w:r w:rsidRPr="00B94EC8">
        <w:rPr>
          <w:color w:val="434343"/>
          <w:spacing w:val="-5"/>
          <w:sz w:val="28"/>
          <w:szCs w:val="28"/>
        </w:rPr>
        <w:t>ложится на пользователя по договору.</w:t>
      </w:r>
    </w:p>
    <w:p w:rsidR="00274CDD" w:rsidRPr="00B94EC8" w:rsidRDefault="00274CDD" w:rsidP="00274CDD">
      <w:pPr>
        <w:shd w:val="clear" w:color="auto" w:fill="FFFFFF"/>
        <w:tabs>
          <w:tab w:val="left" w:pos="346"/>
        </w:tabs>
        <w:spacing w:line="298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pacing w:val="-12"/>
          <w:sz w:val="28"/>
          <w:szCs w:val="28"/>
        </w:rPr>
        <w:t>5.4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-5"/>
          <w:sz w:val="28"/>
          <w:szCs w:val="28"/>
        </w:rPr>
        <w:t xml:space="preserve">Основанием для включения имущественных объектов в состав муниципальной казны </w:t>
      </w:r>
      <w:r w:rsidRPr="00B94EC8">
        <w:rPr>
          <w:color w:val="434343"/>
          <w:spacing w:val="-2"/>
          <w:sz w:val="28"/>
          <w:szCs w:val="28"/>
        </w:rPr>
        <w:t>является распоря</w:t>
      </w:r>
      <w:r w:rsidR="00475705" w:rsidRPr="00B94EC8">
        <w:rPr>
          <w:color w:val="434343"/>
          <w:spacing w:val="-2"/>
          <w:sz w:val="28"/>
          <w:szCs w:val="28"/>
        </w:rPr>
        <w:t>жение администрации Коленовского</w:t>
      </w:r>
      <w:r w:rsidRPr="00B94EC8">
        <w:rPr>
          <w:color w:val="434343"/>
          <w:spacing w:val="-2"/>
          <w:sz w:val="28"/>
          <w:szCs w:val="28"/>
        </w:rPr>
        <w:t xml:space="preserve">  муниципального образования и </w:t>
      </w:r>
      <w:r w:rsidRPr="00B94EC8">
        <w:rPr>
          <w:color w:val="434343"/>
          <w:spacing w:val="-5"/>
          <w:sz w:val="28"/>
          <w:szCs w:val="28"/>
        </w:rPr>
        <w:t>соответствующий акт приема-передачи.</w:t>
      </w:r>
    </w:p>
    <w:p w:rsidR="00274CDD" w:rsidRPr="00B94EC8" w:rsidRDefault="00274CDD" w:rsidP="00274CDD">
      <w:pPr>
        <w:shd w:val="clear" w:color="auto" w:fill="FFFFFF"/>
        <w:spacing w:line="298" w:lineRule="exact"/>
        <w:ind w:left="350" w:right="24" w:firstLine="358"/>
        <w:jc w:val="both"/>
        <w:rPr>
          <w:sz w:val="28"/>
          <w:szCs w:val="28"/>
        </w:rPr>
      </w:pPr>
      <w:r w:rsidRPr="00B94EC8">
        <w:rPr>
          <w:color w:val="434343"/>
          <w:spacing w:val="-3"/>
          <w:sz w:val="28"/>
          <w:szCs w:val="28"/>
        </w:rPr>
        <w:t xml:space="preserve">Основанием исключения объектов муниципальной собственности из состава </w:t>
      </w:r>
      <w:r w:rsidRPr="00B94EC8">
        <w:rPr>
          <w:color w:val="434343"/>
          <w:spacing w:val="8"/>
          <w:sz w:val="28"/>
          <w:szCs w:val="28"/>
        </w:rPr>
        <w:t xml:space="preserve">муниципальной казны муниципального образования является распоряжение </w:t>
      </w:r>
      <w:r w:rsidRPr="00B94EC8">
        <w:rPr>
          <w:color w:val="434343"/>
          <w:spacing w:val="-4"/>
          <w:sz w:val="28"/>
          <w:szCs w:val="28"/>
        </w:rPr>
        <w:t xml:space="preserve">администрации муниципального образования о прекращении права муниципальной </w:t>
      </w:r>
      <w:r w:rsidRPr="00B94EC8">
        <w:rPr>
          <w:color w:val="434343"/>
          <w:spacing w:val="-5"/>
          <w:sz w:val="28"/>
          <w:szCs w:val="28"/>
        </w:rPr>
        <w:t xml:space="preserve">собственности по основаниям, предусмотренным действующими нормативными </w:t>
      </w:r>
      <w:r w:rsidRPr="00B94EC8">
        <w:rPr>
          <w:color w:val="434343"/>
          <w:spacing w:val="-1"/>
          <w:sz w:val="28"/>
          <w:szCs w:val="28"/>
        </w:rPr>
        <w:t xml:space="preserve">правовыми актами. Соответствующее распоряжение должно содержать прямое </w:t>
      </w:r>
      <w:r w:rsidRPr="00B94EC8">
        <w:rPr>
          <w:color w:val="434343"/>
          <w:spacing w:val="4"/>
          <w:sz w:val="28"/>
          <w:szCs w:val="28"/>
        </w:rPr>
        <w:t xml:space="preserve">указание Отделу как держателю </w:t>
      </w:r>
      <w:r w:rsidRPr="00B94EC8">
        <w:rPr>
          <w:color w:val="878787"/>
          <w:spacing w:val="4"/>
          <w:sz w:val="28"/>
          <w:szCs w:val="28"/>
        </w:rPr>
        <w:t xml:space="preserve">реестра </w:t>
      </w:r>
      <w:r w:rsidRPr="00B94EC8">
        <w:rPr>
          <w:color w:val="434343"/>
          <w:spacing w:val="4"/>
          <w:sz w:val="28"/>
          <w:szCs w:val="28"/>
        </w:rPr>
        <w:t xml:space="preserve">муниципальной собственности об </w:t>
      </w:r>
      <w:r w:rsidRPr="00B94EC8">
        <w:rPr>
          <w:color w:val="434343"/>
          <w:spacing w:val="-5"/>
          <w:sz w:val="28"/>
          <w:szCs w:val="28"/>
        </w:rPr>
        <w:t xml:space="preserve">исключении соответствующего объекта из состава муниципальной казны и внесении </w:t>
      </w:r>
      <w:r w:rsidRPr="00B94EC8">
        <w:rPr>
          <w:color w:val="434343"/>
          <w:spacing w:val="-4"/>
          <w:sz w:val="28"/>
          <w:szCs w:val="28"/>
        </w:rPr>
        <w:t>изменений в реестр муниципальной собственности муниципального образования.</w:t>
      </w:r>
    </w:p>
    <w:p w:rsidR="00274CDD" w:rsidRPr="00B94EC8" w:rsidRDefault="00274CDD" w:rsidP="00274CDD">
      <w:pPr>
        <w:shd w:val="clear" w:color="auto" w:fill="FFFFFF"/>
        <w:tabs>
          <w:tab w:val="left" w:pos="346"/>
        </w:tabs>
        <w:spacing w:line="298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pacing w:val="-16"/>
          <w:sz w:val="28"/>
          <w:szCs w:val="28"/>
        </w:rPr>
        <w:t>5.5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-4"/>
          <w:sz w:val="28"/>
          <w:szCs w:val="28"/>
        </w:rPr>
        <w:t xml:space="preserve">Объекты могут быть исключены из муниципальной казны в порядке, установленном </w:t>
      </w:r>
      <w:r w:rsidRPr="00B94EC8">
        <w:rPr>
          <w:color w:val="434343"/>
          <w:spacing w:val="-3"/>
          <w:sz w:val="28"/>
          <w:szCs w:val="28"/>
        </w:rPr>
        <w:t xml:space="preserve">законодательством   Российской   Федерации,   нормативными   правовыми   актами </w:t>
      </w:r>
      <w:r w:rsidRPr="00B94EC8">
        <w:rPr>
          <w:color w:val="434343"/>
          <w:spacing w:val="-5"/>
          <w:sz w:val="28"/>
          <w:szCs w:val="28"/>
        </w:rPr>
        <w:t>муниципального образования в случае:</w:t>
      </w:r>
    </w:p>
    <w:p w:rsidR="00274CDD" w:rsidRPr="00B94EC8" w:rsidRDefault="00274CDD" w:rsidP="00274CDD">
      <w:pPr>
        <w:shd w:val="clear" w:color="auto" w:fill="FFFFFF"/>
        <w:tabs>
          <w:tab w:val="left" w:pos="610"/>
        </w:tabs>
        <w:spacing w:line="298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3"/>
          <w:sz w:val="28"/>
          <w:szCs w:val="28"/>
        </w:rPr>
        <w:t xml:space="preserve">возмездной или безвозмездной передачи  из  муниципальной  собственности в </w:t>
      </w:r>
      <w:r w:rsidRPr="00B94EC8">
        <w:rPr>
          <w:color w:val="434343"/>
          <w:spacing w:val="-6"/>
          <w:sz w:val="28"/>
          <w:szCs w:val="28"/>
        </w:rPr>
        <w:t xml:space="preserve">государственную собственность субъектов Российской Федерации либо федеральную </w:t>
      </w:r>
      <w:r w:rsidRPr="00B94EC8">
        <w:rPr>
          <w:color w:val="434343"/>
          <w:spacing w:val="-5"/>
          <w:sz w:val="28"/>
          <w:szCs w:val="28"/>
        </w:rPr>
        <w:t>собственность Российской Федерации;</w:t>
      </w:r>
    </w:p>
    <w:p w:rsidR="00274CDD" w:rsidRPr="00B94EC8" w:rsidRDefault="00274CDD" w:rsidP="00274CDD">
      <w:pPr>
        <w:shd w:val="clear" w:color="auto" w:fill="FFFFFF"/>
        <w:tabs>
          <w:tab w:val="left" w:pos="734"/>
        </w:tabs>
        <w:spacing w:line="298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-2"/>
          <w:sz w:val="28"/>
          <w:szCs w:val="28"/>
        </w:rPr>
        <w:t xml:space="preserve">внесения    муниципального    имущества    в    уставные    фонды    создаваемых </w:t>
      </w:r>
      <w:r w:rsidRPr="00B94EC8">
        <w:rPr>
          <w:color w:val="434343"/>
          <w:spacing w:val="-5"/>
          <w:sz w:val="28"/>
          <w:szCs w:val="28"/>
        </w:rPr>
        <w:t>муниципальных предприятий;</w:t>
      </w:r>
    </w:p>
    <w:p w:rsidR="00274CDD" w:rsidRPr="00B94EC8" w:rsidRDefault="00274CDD" w:rsidP="00274CDD">
      <w:pPr>
        <w:shd w:val="clear" w:color="auto" w:fill="FFFFFF"/>
        <w:tabs>
          <w:tab w:val="left" w:pos="566"/>
        </w:tabs>
        <w:spacing w:line="317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1"/>
          <w:sz w:val="28"/>
          <w:szCs w:val="28"/>
        </w:rPr>
        <w:t xml:space="preserve">закрепления на праве хозяйственного ведения за муниципальными унитарными </w:t>
      </w:r>
      <w:r w:rsidRPr="00B94EC8">
        <w:rPr>
          <w:color w:val="434343"/>
          <w:spacing w:val="-5"/>
          <w:sz w:val="28"/>
          <w:szCs w:val="28"/>
        </w:rPr>
        <w:t>предприятиями;</w:t>
      </w:r>
    </w:p>
    <w:p w:rsidR="00274CDD" w:rsidRPr="00B94EC8" w:rsidRDefault="00274CDD" w:rsidP="00274CDD">
      <w:pPr>
        <w:shd w:val="clear" w:color="auto" w:fill="FFFFFF"/>
        <w:tabs>
          <w:tab w:val="left" w:pos="494"/>
        </w:tabs>
        <w:ind w:left="350" w:firstLine="501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-1"/>
          <w:sz w:val="28"/>
          <w:szCs w:val="28"/>
        </w:rPr>
        <w:t xml:space="preserve">закрепления на праве оперативного </w:t>
      </w:r>
      <w:r w:rsidRPr="00B94EC8">
        <w:rPr>
          <w:color w:val="878787"/>
          <w:spacing w:val="-1"/>
          <w:sz w:val="28"/>
          <w:szCs w:val="28"/>
        </w:rPr>
        <w:t xml:space="preserve">управления </w:t>
      </w:r>
      <w:r w:rsidRPr="00B94EC8">
        <w:rPr>
          <w:color w:val="434343"/>
          <w:spacing w:val="-1"/>
          <w:sz w:val="28"/>
          <w:szCs w:val="28"/>
        </w:rPr>
        <w:t>за муниципальными учреждениями;</w:t>
      </w:r>
    </w:p>
    <w:p w:rsidR="00274CDD" w:rsidRPr="00B94EC8" w:rsidRDefault="00274CDD" w:rsidP="00274CDD">
      <w:pPr>
        <w:shd w:val="clear" w:color="auto" w:fill="FFFFFF"/>
        <w:tabs>
          <w:tab w:val="left" w:pos="715"/>
        </w:tabs>
        <w:spacing w:line="331" w:lineRule="exact"/>
        <w:ind w:left="346" w:firstLine="505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2"/>
          <w:sz w:val="28"/>
          <w:szCs w:val="28"/>
        </w:rPr>
        <w:t xml:space="preserve">отчуждения    (в   том    числе    приватизации,    передачи    в    государственную </w:t>
      </w:r>
      <w:r w:rsidRPr="00B94EC8">
        <w:rPr>
          <w:color w:val="434343"/>
          <w:spacing w:val="-1"/>
          <w:sz w:val="28"/>
          <w:szCs w:val="28"/>
        </w:rPr>
        <w:t>собственность);</w:t>
      </w:r>
    </w:p>
    <w:p w:rsidR="00274CDD" w:rsidRPr="00B94EC8" w:rsidRDefault="00274CDD" w:rsidP="00274CDD">
      <w:pPr>
        <w:shd w:val="clear" w:color="auto" w:fill="FFFFFF"/>
        <w:tabs>
          <w:tab w:val="left" w:pos="566"/>
        </w:tabs>
        <w:ind w:left="341" w:firstLine="510"/>
        <w:jc w:val="both"/>
        <w:rPr>
          <w:sz w:val="28"/>
          <w:szCs w:val="28"/>
        </w:rPr>
      </w:pPr>
      <w:r w:rsidRPr="00B94EC8">
        <w:rPr>
          <w:color w:val="434343"/>
          <w:sz w:val="28"/>
          <w:szCs w:val="28"/>
        </w:rPr>
        <w:t>-</w:t>
      </w:r>
      <w:r w:rsidRPr="00B94EC8">
        <w:rPr>
          <w:color w:val="434343"/>
          <w:sz w:val="28"/>
          <w:szCs w:val="28"/>
        </w:rPr>
        <w:tab/>
      </w:r>
      <w:r w:rsidRPr="00B94EC8">
        <w:rPr>
          <w:color w:val="434343"/>
          <w:spacing w:val="1"/>
          <w:sz w:val="28"/>
          <w:szCs w:val="28"/>
        </w:rPr>
        <w:t>иных оснований в соответствии с действующим законодательством Российской</w:t>
      </w:r>
      <w:r w:rsidRPr="00B94EC8">
        <w:rPr>
          <w:sz w:val="28"/>
          <w:szCs w:val="28"/>
        </w:rPr>
        <w:t xml:space="preserve"> </w:t>
      </w:r>
      <w:r w:rsidRPr="00B94EC8">
        <w:rPr>
          <w:color w:val="434343"/>
          <w:spacing w:val="-6"/>
          <w:sz w:val="28"/>
          <w:szCs w:val="28"/>
        </w:rPr>
        <w:t>Федерации.</w:t>
      </w:r>
    </w:p>
    <w:p w:rsidR="00274CDD" w:rsidRPr="00B94EC8" w:rsidRDefault="00274CDD" w:rsidP="00274CDD">
      <w:pPr>
        <w:shd w:val="clear" w:color="auto" w:fill="FFFFFF"/>
        <w:spacing w:before="24"/>
        <w:ind w:left="346"/>
        <w:jc w:val="both"/>
        <w:rPr>
          <w:sz w:val="28"/>
          <w:szCs w:val="28"/>
        </w:rPr>
      </w:pPr>
      <w:r w:rsidRPr="00B94EC8">
        <w:rPr>
          <w:color w:val="434343"/>
          <w:spacing w:val="-6"/>
          <w:sz w:val="28"/>
          <w:szCs w:val="28"/>
        </w:rPr>
        <w:t xml:space="preserve">     </w:t>
      </w:r>
    </w:p>
    <w:p w:rsidR="00274CDD" w:rsidRPr="00B94EC8" w:rsidRDefault="00274CDD" w:rsidP="00274CDD">
      <w:pPr>
        <w:shd w:val="clear" w:color="auto" w:fill="FFFFFF"/>
        <w:spacing w:line="298" w:lineRule="exact"/>
        <w:ind w:left="442" w:firstLine="409"/>
        <w:jc w:val="both"/>
        <w:rPr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5.6.   </w:t>
      </w:r>
      <w:proofErr w:type="gramStart"/>
      <w:r w:rsidRPr="00B94EC8">
        <w:rPr>
          <w:color w:val="434343"/>
          <w:spacing w:val="-2"/>
          <w:sz w:val="28"/>
          <w:szCs w:val="28"/>
        </w:rPr>
        <w:t>Объекты   недвижимости,   отнесенные   к   муниципальной   казне   подлежат</w:t>
      </w:r>
      <w:proofErr w:type="gramEnd"/>
    </w:p>
    <w:p w:rsidR="00274CDD" w:rsidRPr="00B94EC8" w:rsidRDefault="00274CDD" w:rsidP="00274CDD">
      <w:pPr>
        <w:shd w:val="clear" w:color="auto" w:fill="FFFFFF"/>
        <w:spacing w:line="298" w:lineRule="exact"/>
        <w:ind w:left="360"/>
        <w:jc w:val="both"/>
        <w:rPr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технической     инвентаризации    и     государственной    регистрации    </w:t>
      </w:r>
      <w:proofErr w:type="gramStart"/>
      <w:r w:rsidRPr="00B94EC8">
        <w:rPr>
          <w:color w:val="434343"/>
          <w:spacing w:val="-2"/>
          <w:sz w:val="28"/>
          <w:szCs w:val="28"/>
        </w:rPr>
        <w:t>в</w:t>
      </w:r>
      <w:proofErr w:type="gramEnd"/>
      <w:r w:rsidRPr="00B94EC8">
        <w:rPr>
          <w:color w:val="434343"/>
          <w:spacing w:val="-2"/>
          <w:sz w:val="28"/>
          <w:szCs w:val="28"/>
        </w:rPr>
        <w:t xml:space="preserve">    </w:t>
      </w:r>
      <w:proofErr w:type="gramStart"/>
      <w:r w:rsidRPr="00B94EC8">
        <w:rPr>
          <w:color w:val="434343"/>
          <w:spacing w:val="-2"/>
          <w:sz w:val="28"/>
          <w:szCs w:val="28"/>
        </w:rPr>
        <w:t>порядке</w:t>
      </w:r>
      <w:proofErr w:type="gramEnd"/>
      <w:r w:rsidRPr="00B94EC8">
        <w:rPr>
          <w:color w:val="434343"/>
          <w:spacing w:val="-2"/>
          <w:sz w:val="28"/>
          <w:szCs w:val="28"/>
        </w:rPr>
        <w:t>,</w:t>
      </w:r>
    </w:p>
    <w:p w:rsidR="00274CDD" w:rsidRPr="00B94EC8" w:rsidRDefault="00274CDD" w:rsidP="00274CDD">
      <w:pPr>
        <w:shd w:val="clear" w:color="auto" w:fill="FFFFFF"/>
        <w:spacing w:line="298" w:lineRule="exact"/>
        <w:ind w:left="350"/>
        <w:jc w:val="both"/>
        <w:rPr>
          <w:color w:val="434343"/>
          <w:spacing w:val="-5"/>
          <w:sz w:val="28"/>
          <w:szCs w:val="28"/>
        </w:rPr>
      </w:pPr>
      <w:proofErr w:type="gramStart"/>
      <w:r w:rsidRPr="00B94EC8">
        <w:rPr>
          <w:color w:val="434343"/>
          <w:spacing w:val="-5"/>
          <w:sz w:val="28"/>
          <w:szCs w:val="28"/>
        </w:rPr>
        <w:t>установленном</w:t>
      </w:r>
      <w:proofErr w:type="gramEnd"/>
      <w:r w:rsidRPr="00B94EC8">
        <w:rPr>
          <w:color w:val="434343"/>
          <w:spacing w:val="-5"/>
          <w:sz w:val="28"/>
          <w:szCs w:val="28"/>
        </w:rPr>
        <w:t xml:space="preserve"> законодательством Российской Федерации.</w:t>
      </w:r>
    </w:p>
    <w:p w:rsidR="00274CDD" w:rsidRPr="00B94EC8" w:rsidRDefault="00274CDD" w:rsidP="00274CDD">
      <w:pPr>
        <w:shd w:val="clear" w:color="auto" w:fill="FFFFFF"/>
        <w:spacing w:line="298" w:lineRule="exact"/>
        <w:ind w:left="350"/>
        <w:jc w:val="both"/>
        <w:rPr>
          <w:color w:val="434343"/>
          <w:spacing w:val="-5"/>
          <w:sz w:val="28"/>
          <w:szCs w:val="28"/>
        </w:rPr>
      </w:pPr>
    </w:p>
    <w:p w:rsidR="00274CDD" w:rsidRPr="00B94EC8" w:rsidRDefault="00274CDD" w:rsidP="00274CDD">
      <w:pPr>
        <w:shd w:val="clear" w:color="auto" w:fill="FFFFFF"/>
        <w:spacing w:line="298" w:lineRule="exact"/>
        <w:ind w:left="62" w:firstLine="1190"/>
        <w:jc w:val="center"/>
        <w:rPr>
          <w:b/>
          <w:bCs/>
          <w:color w:val="434343"/>
          <w:spacing w:val="-5"/>
          <w:sz w:val="28"/>
          <w:szCs w:val="28"/>
        </w:rPr>
      </w:pPr>
      <w:r w:rsidRPr="00B94EC8">
        <w:rPr>
          <w:b/>
          <w:bCs/>
          <w:color w:val="434343"/>
          <w:spacing w:val="-5"/>
          <w:sz w:val="28"/>
          <w:szCs w:val="28"/>
        </w:rPr>
        <w:t>6.  Порядок распоряжения имуществом муниципальной казны</w:t>
      </w:r>
    </w:p>
    <w:p w:rsidR="00274CDD" w:rsidRPr="00B94EC8" w:rsidRDefault="00274CDD" w:rsidP="00274CDD">
      <w:pPr>
        <w:shd w:val="clear" w:color="auto" w:fill="FFFFFF"/>
        <w:spacing w:line="298" w:lineRule="exact"/>
        <w:ind w:left="62" w:firstLine="789"/>
        <w:jc w:val="both"/>
        <w:rPr>
          <w:sz w:val="28"/>
          <w:szCs w:val="28"/>
        </w:rPr>
      </w:pPr>
      <w:r w:rsidRPr="00B94EC8">
        <w:rPr>
          <w:b/>
          <w:bCs/>
          <w:color w:val="434343"/>
          <w:spacing w:val="-5"/>
          <w:sz w:val="28"/>
          <w:szCs w:val="28"/>
        </w:rPr>
        <w:t xml:space="preserve"> </w:t>
      </w:r>
      <w:r w:rsidRPr="00B94EC8">
        <w:rPr>
          <w:color w:val="434343"/>
          <w:spacing w:val="-5"/>
          <w:sz w:val="28"/>
          <w:szCs w:val="28"/>
        </w:rPr>
        <w:t xml:space="preserve">6.1. Распоряжение имуществом, составляющим муниципальную казну, от имени </w:t>
      </w:r>
      <w:r w:rsidRPr="00B94EC8">
        <w:rPr>
          <w:color w:val="434343"/>
          <w:spacing w:val="-6"/>
          <w:sz w:val="28"/>
          <w:szCs w:val="28"/>
        </w:rPr>
        <w:t xml:space="preserve">муниципального образования и в рамках своих полномочий в соответствии с нормативными </w:t>
      </w:r>
      <w:r w:rsidR="00475705" w:rsidRPr="00B94EC8">
        <w:rPr>
          <w:color w:val="434343"/>
          <w:spacing w:val="-5"/>
          <w:sz w:val="28"/>
          <w:szCs w:val="28"/>
        </w:rPr>
        <w:t>правовыми актами Коленовского</w:t>
      </w:r>
      <w:r w:rsidRPr="00B94EC8">
        <w:rPr>
          <w:color w:val="434343"/>
          <w:spacing w:val="-5"/>
          <w:sz w:val="28"/>
          <w:szCs w:val="28"/>
        </w:rPr>
        <w:t xml:space="preserve"> муниципального образования осуществляют:</w:t>
      </w:r>
    </w:p>
    <w:p w:rsidR="00274CDD" w:rsidRPr="00B94EC8" w:rsidRDefault="00475705" w:rsidP="00274CDD">
      <w:pPr>
        <w:shd w:val="clear" w:color="auto" w:fill="FFFFFF"/>
        <w:spacing w:line="298" w:lineRule="exact"/>
        <w:ind w:left="346"/>
        <w:jc w:val="both"/>
        <w:rPr>
          <w:sz w:val="28"/>
          <w:szCs w:val="28"/>
        </w:rPr>
      </w:pPr>
      <w:r w:rsidRPr="00B94EC8">
        <w:rPr>
          <w:color w:val="434343"/>
          <w:spacing w:val="-5"/>
          <w:sz w:val="28"/>
          <w:szCs w:val="28"/>
        </w:rPr>
        <w:t>- Совет депутатов Коленовского</w:t>
      </w:r>
      <w:r w:rsidR="00274CDD" w:rsidRPr="00B94EC8">
        <w:rPr>
          <w:color w:val="434343"/>
          <w:spacing w:val="-5"/>
          <w:sz w:val="28"/>
          <w:szCs w:val="28"/>
        </w:rPr>
        <w:t xml:space="preserve"> муниципального образования;</w:t>
      </w:r>
    </w:p>
    <w:p w:rsidR="00274CDD" w:rsidRPr="00B94EC8" w:rsidRDefault="00475705" w:rsidP="00274CDD">
      <w:pPr>
        <w:shd w:val="clear" w:color="auto" w:fill="FFFFFF"/>
        <w:spacing w:line="298" w:lineRule="exact"/>
        <w:ind w:left="360"/>
        <w:jc w:val="both"/>
        <w:rPr>
          <w:sz w:val="28"/>
          <w:szCs w:val="28"/>
        </w:rPr>
      </w:pPr>
      <w:r w:rsidRPr="00B94EC8">
        <w:rPr>
          <w:color w:val="434343"/>
          <w:spacing w:val="-5"/>
          <w:sz w:val="28"/>
          <w:szCs w:val="28"/>
        </w:rPr>
        <w:t>- администрация Коленовского</w:t>
      </w:r>
      <w:r w:rsidR="00274CDD" w:rsidRPr="00B94EC8">
        <w:rPr>
          <w:color w:val="434343"/>
          <w:spacing w:val="-5"/>
          <w:sz w:val="28"/>
          <w:szCs w:val="28"/>
        </w:rPr>
        <w:t xml:space="preserve">  муниципального образования;</w:t>
      </w:r>
    </w:p>
    <w:p w:rsidR="00274CDD" w:rsidRPr="00B94EC8" w:rsidRDefault="00274CDD" w:rsidP="00274CDD">
      <w:pPr>
        <w:shd w:val="clear" w:color="auto" w:fill="FFFFFF"/>
        <w:spacing w:line="298" w:lineRule="exact"/>
        <w:ind w:left="365"/>
        <w:jc w:val="both"/>
        <w:rPr>
          <w:sz w:val="28"/>
          <w:szCs w:val="28"/>
        </w:rPr>
      </w:pPr>
      <w:r w:rsidRPr="00B94EC8">
        <w:rPr>
          <w:color w:val="434343"/>
          <w:spacing w:val="-5"/>
          <w:sz w:val="28"/>
          <w:szCs w:val="28"/>
        </w:rPr>
        <w:t>- финансовое управление администрации муниципального района;</w:t>
      </w:r>
    </w:p>
    <w:p w:rsidR="00274CDD" w:rsidRPr="00B94EC8" w:rsidRDefault="00274CDD" w:rsidP="00274CDD">
      <w:pPr>
        <w:shd w:val="clear" w:color="auto" w:fill="FFFFFF"/>
        <w:spacing w:line="298" w:lineRule="exact"/>
        <w:ind w:left="72" w:firstLine="274"/>
        <w:jc w:val="both"/>
        <w:rPr>
          <w:sz w:val="28"/>
          <w:szCs w:val="28"/>
        </w:rPr>
      </w:pPr>
      <w:r w:rsidRPr="00B94EC8">
        <w:rPr>
          <w:color w:val="434343"/>
          <w:spacing w:val="-3"/>
          <w:sz w:val="28"/>
          <w:szCs w:val="28"/>
        </w:rPr>
        <w:lastRenderedPageBreak/>
        <w:t xml:space="preserve">- управление     по     экономике     и     управлению     муниципальным     имуществом </w:t>
      </w:r>
      <w:r w:rsidRPr="00B94EC8">
        <w:rPr>
          <w:color w:val="434343"/>
          <w:spacing w:val="-5"/>
          <w:sz w:val="28"/>
          <w:szCs w:val="28"/>
        </w:rPr>
        <w:t>администрации муниципального района.</w:t>
      </w:r>
    </w:p>
    <w:p w:rsidR="00274CDD" w:rsidRPr="00B94EC8" w:rsidRDefault="00274CDD" w:rsidP="00274CDD">
      <w:pPr>
        <w:shd w:val="clear" w:color="auto" w:fill="FFFFFF"/>
        <w:spacing w:line="298" w:lineRule="exact"/>
        <w:ind w:firstLine="851"/>
        <w:jc w:val="both"/>
        <w:rPr>
          <w:sz w:val="28"/>
          <w:szCs w:val="28"/>
        </w:rPr>
      </w:pPr>
      <w:r w:rsidRPr="00B94EC8">
        <w:rPr>
          <w:color w:val="434343"/>
          <w:spacing w:val="2"/>
          <w:sz w:val="28"/>
          <w:szCs w:val="28"/>
        </w:rPr>
        <w:t xml:space="preserve">6.2.Порядок </w:t>
      </w:r>
      <w:proofErr w:type="gramStart"/>
      <w:r w:rsidRPr="00B94EC8">
        <w:rPr>
          <w:color w:val="434343"/>
          <w:spacing w:val="2"/>
          <w:sz w:val="28"/>
          <w:szCs w:val="28"/>
        </w:rPr>
        <w:t>приватизации объектов имущества казны муниципального образования</w:t>
      </w:r>
      <w:proofErr w:type="gramEnd"/>
      <w:r w:rsidRPr="00B94EC8">
        <w:rPr>
          <w:color w:val="434343"/>
          <w:spacing w:val="2"/>
          <w:sz w:val="28"/>
          <w:szCs w:val="28"/>
        </w:rPr>
        <w:t xml:space="preserve"> </w:t>
      </w:r>
      <w:r w:rsidRPr="00B94EC8">
        <w:rPr>
          <w:color w:val="434343"/>
          <w:spacing w:val="-5"/>
          <w:sz w:val="28"/>
          <w:szCs w:val="28"/>
        </w:rPr>
        <w:t>определяется действующим законодательством Российской Федерации и Саратовской области об основах приватизации муниципального имущества и соответствующими нормативными правовыми актами муниципального образования.</w:t>
      </w:r>
    </w:p>
    <w:p w:rsidR="00274CDD" w:rsidRPr="00B94EC8" w:rsidRDefault="00274CDD" w:rsidP="00274CDD">
      <w:pPr>
        <w:shd w:val="clear" w:color="auto" w:fill="FFFFFF"/>
        <w:spacing w:line="298" w:lineRule="exact"/>
        <w:ind w:right="14" w:firstLine="851"/>
        <w:jc w:val="both"/>
        <w:rPr>
          <w:color w:val="434343"/>
          <w:spacing w:val="-5"/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6.3.Доходы от использования муниципального имущества казны в полном объеме </w:t>
      </w:r>
      <w:r w:rsidRPr="00B94EC8">
        <w:rPr>
          <w:color w:val="434343"/>
          <w:spacing w:val="-5"/>
          <w:sz w:val="28"/>
          <w:szCs w:val="28"/>
        </w:rPr>
        <w:t>поступают в бюджет муниципального образования.</w:t>
      </w:r>
    </w:p>
    <w:p w:rsidR="00274CDD" w:rsidRPr="00B94EC8" w:rsidRDefault="00274CDD" w:rsidP="00274CDD">
      <w:pPr>
        <w:shd w:val="clear" w:color="auto" w:fill="FFFFFF"/>
        <w:spacing w:line="298" w:lineRule="exact"/>
        <w:ind w:right="14" w:firstLine="851"/>
        <w:jc w:val="both"/>
        <w:rPr>
          <w:sz w:val="28"/>
          <w:szCs w:val="28"/>
        </w:rPr>
      </w:pPr>
    </w:p>
    <w:p w:rsidR="00274CDD" w:rsidRPr="00B94EC8" w:rsidRDefault="00274CDD" w:rsidP="00274CDD">
      <w:pPr>
        <w:shd w:val="clear" w:color="auto" w:fill="FFFFFF"/>
        <w:spacing w:before="5" w:line="298" w:lineRule="exact"/>
        <w:ind w:right="14"/>
        <w:jc w:val="center"/>
        <w:rPr>
          <w:sz w:val="28"/>
          <w:szCs w:val="28"/>
        </w:rPr>
      </w:pPr>
      <w:r w:rsidRPr="00B94EC8">
        <w:rPr>
          <w:b/>
          <w:bCs/>
          <w:color w:val="434343"/>
          <w:spacing w:val="-5"/>
          <w:sz w:val="28"/>
          <w:szCs w:val="28"/>
        </w:rPr>
        <w:t>7.  Оценка имущества муниципальной казны</w:t>
      </w:r>
    </w:p>
    <w:p w:rsidR="00274CDD" w:rsidRPr="00B94EC8" w:rsidRDefault="00274CDD" w:rsidP="00274CD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8" w:lineRule="exact"/>
        <w:ind w:firstLine="851"/>
        <w:jc w:val="both"/>
        <w:rPr>
          <w:color w:val="434343"/>
          <w:spacing w:val="-19"/>
          <w:sz w:val="28"/>
          <w:szCs w:val="28"/>
        </w:rPr>
      </w:pPr>
      <w:r w:rsidRPr="00B94EC8">
        <w:rPr>
          <w:color w:val="434343"/>
          <w:spacing w:val="4"/>
          <w:sz w:val="28"/>
          <w:szCs w:val="28"/>
        </w:rPr>
        <w:t xml:space="preserve">По мере необходимости для определения рыночной стоимости муниципального </w:t>
      </w:r>
      <w:r w:rsidRPr="00B94EC8">
        <w:rPr>
          <w:color w:val="434343"/>
          <w:spacing w:val="-5"/>
          <w:sz w:val="28"/>
          <w:szCs w:val="28"/>
        </w:rPr>
        <w:t xml:space="preserve">имущества администрация муниципального образования  проводит его оценку, для которой привлекаются независимые специализированные организации оценщиков, аудиторы, </w:t>
      </w:r>
      <w:r w:rsidRPr="00B94EC8">
        <w:rPr>
          <w:color w:val="434343"/>
          <w:spacing w:val="1"/>
          <w:sz w:val="28"/>
          <w:szCs w:val="28"/>
        </w:rPr>
        <w:t xml:space="preserve">консультационные и иные организации, осуществляющие данную деятельность в </w:t>
      </w:r>
      <w:r w:rsidRPr="00B94EC8">
        <w:rPr>
          <w:color w:val="434343"/>
          <w:spacing w:val="-5"/>
          <w:sz w:val="28"/>
          <w:szCs w:val="28"/>
        </w:rPr>
        <w:t>соответствии с действующим законодательством.</w:t>
      </w:r>
    </w:p>
    <w:p w:rsidR="00274CDD" w:rsidRPr="00B94EC8" w:rsidRDefault="00274CDD" w:rsidP="00274CD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8" w:lineRule="exact"/>
        <w:ind w:firstLine="851"/>
        <w:jc w:val="both"/>
        <w:rPr>
          <w:color w:val="434343"/>
          <w:spacing w:val="-14"/>
          <w:sz w:val="28"/>
          <w:szCs w:val="28"/>
        </w:rPr>
      </w:pPr>
      <w:r w:rsidRPr="00B94EC8">
        <w:rPr>
          <w:color w:val="434343"/>
          <w:spacing w:val="-4"/>
          <w:sz w:val="28"/>
          <w:szCs w:val="28"/>
        </w:rPr>
        <w:t xml:space="preserve"> Расходы     администрации     муниципального     образования     по     оценке     имущества </w:t>
      </w:r>
      <w:r w:rsidRPr="00B94EC8">
        <w:rPr>
          <w:color w:val="434343"/>
          <w:spacing w:val="3"/>
          <w:sz w:val="28"/>
          <w:szCs w:val="28"/>
        </w:rPr>
        <w:t xml:space="preserve">муниципальной казны должны ежегодно включаться в смету расходов местного </w:t>
      </w:r>
      <w:r w:rsidRPr="00B94EC8">
        <w:rPr>
          <w:color w:val="434343"/>
          <w:spacing w:val="-6"/>
          <w:sz w:val="28"/>
          <w:szCs w:val="28"/>
        </w:rPr>
        <w:t>бюджета.</w:t>
      </w:r>
    </w:p>
    <w:p w:rsidR="00274CDD" w:rsidRPr="00B94EC8" w:rsidRDefault="00274CDD" w:rsidP="00274CD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98" w:lineRule="exact"/>
        <w:jc w:val="both"/>
        <w:rPr>
          <w:color w:val="434343"/>
          <w:spacing w:val="-14"/>
          <w:sz w:val="28"/>
          <w:szCs w:val="28"/>
        </w:rPr>
      </w:pPr>
    </w:p>
    <w:p w:rsidR="00274CDD" w:rsidRPr="00B94EC8" w:rsidRDefault="00274CDD" w:rsidP="00274CDD">
      <w:pPr>
        <w:shd w:val="clear" w:color="auto" w:fill="FFFFFF"/>
        <w:spacing w:line="298" w:lineRule="exact"/>
        <w:ind w:left="144"/>
        <w:jc w:val="center"/>
        <w:rPr>
          <w:b/>
          <w:bCs/>
          <w:color w:val="434343"/>
          <w:spacing w:val="-5"/>
          <w:sz w:val="28"/>
          <w:szCs w:val="28"/>
        </w:rPr>
      </w:pPr>
      <w:r w:rsidRPr="00B94EC8">
        <w:rPr>
          <w:b/>
          <w:bCs/>
          <w:color w:val="434343"/>
          <w:spacing w:val="-5"/>
          <w:sz w:val="28"/>
          <w:szCs w:val="28"/>
        </w:rPr>
        <w:t xml:space="preserve">8.  </w:t>
      </w:r>
      <w:proofErr w:type="gramStart"/>
      <w:r w:rsidRPr="00B94EC8">
        <w:rPr>
          <w:b/>
          <w:bCs/>
          <w:color w:val="434343"/>
          <w:spacing w:val="-5"/>
          <w:sz w:val="28"/>
          <w:szCs w:val="28"/>
        </w:rPr>
        <w:t>Контроль за</w:t>
      </w:r>
      <w:proofErr w:type="gramEnd"/>
      <w:r w:rsidRPr="00B94EC8">
        <w:rPr>
          <w:b/>
          <w:bCs/>
          <w:color w:val="434343"/>
          <w:spacing w:val="-5"/>
          <w:sz w:val="28"/>
          <w:szCs w:val="28"/>
        </w:rPr>
        <w:t xml:space="preserve"> использованием и сохранностью объектов муниципальной казны</w:t>
      </w:r>
    </w:p>
    <w:p w:rsidR="00274CDD" w:rsidRPr="00B94EC8" w:rsidRDefault="00274CDD" w:rsidP="00274CDD">
      <w:pPr>
        <w:shd w:val="clear" w:color="auto" w:fill="FFFFFF"/>
        <w:spacing w:line="298" w:lineRule="exact"/>
        <w:ind w:left="144"/>
        <w:jc w:val="center"/>
        <w:rPr>
          <w:sz w:val="28"/>
          <w:szCs w:val="28"/>
        </w:rPr>
      </w:pPr>
    </w:p>
    <w:p w:rsidR="00274CDD" w:rsidRPr="00B94EC8" w:rsidRDefault="00274CDD" w:rsidP="00274C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8" w:lineRule="exact"/>
        <w:ind w:firstLine="851"/>
        <w:jc w:val="both"/>
        <w:rPr>
          <w:color w:val="434343"/>
          <w:spacing w:val="-21"/>
          <w:sz w:val="28"/>
          <w:szCs w:val="28"/>
        </w:rPr>
      </w:pPr>
      <w:r w:rsidRPr="00B94EC8">
        <w:rPr>
          <w:color w:val="434343"/>
          <w:spacing w:val="-1"/>
          <w:sz w:val="28"/>
          <w:szCs w:val="28"/>
        </w:rPr>
        <w:t xml:space="preserve"> </w:t>
      </w:r>
      <w:proofErr w:type="gramStart"/>
      <w:r w:rsidRPr="00B94EC8">
        <w:rPr>
          <w:color w:val="434343"/>
          <w:spacing w:val="-1"/>
          <w:sz w:val="28"/>
          <w:szCs w:val="28"/>
        </w:rPr>
        <w:t>Контроль    за</w:t>
      </w:r>
      <w:proofErr w:type="gramEnd"/>
      <w:r w:rsidRPr="00B94EC8">
        <w:rPr>
          <w:color w:val="434343"/>
          <w:spacing w:val="-1"/>
          <w:sz w:val="28"/>
          <w:szCs w:val="28"/>
        </w:rPr>
        <w:t xml:space="preserve">    использованием    по    назначению    и    сохранностью    объектов </w:t>
      </w:r>
      <w:r w:rsidRPr="00B94EC8">
        <w:rPr>
          <w:color w:val="434343"/>
          <w:spacing w:val="-3"/>
          <w:sz w:val="28"/>
          <w:szCs w:val="28"/>
        </w:rPr>
        <w:t xml:space="preserve">муниципальной собственности, составляющих муниципальную казну, осуществляет </w:t>
      </w:r>
      <w:r w:rsidR="00475705" w:rsidRPr="00B94EC8">
        <w:rPr>
          <w:color w:val="434343"/>
          <w:spacing w:val="4"/>
          <w:sz w:val="28"/>
          <w:szCs w:val="28"/>
        </w:rPr>
        <w:t>администрация Коленовского</w:t>
      </w:r>
      <w:r w:rsidRPr="00B94EC8">
        <w:rPr>
          <w:color w:val="434343"/>
          <w:spacing w:val="4"/>
          <w:sz w:val="28"/>
          <w:szCs w:val="28"/>
        </w:rPr>
        <w:t xml:space="preserve"> муниципального объединения в лице отдела экономики и управления  </w:t>
      </w:r>
      <w:r w:rsidRPr="00B94EC8">
        <w:rPr>
          <w:color w:val="434343"/>
          <w:spacing w:val="-5"/>
          <w:sz w:val="28"/>
          <w:szCs w:val="28"/>
        </w:rPr>
        <w:t>муниципальным  имуществом района.</w:t>
      </w:r>
    </w:p>
    <w:p w:rsidR="00274CDD" w:rsidRPr="00B94EC8" w:rsidRDefault="00274CDD" w:rsidP="00274CDD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line="298" w:lineRule="exact"/>
        <w:ind w:firstLine="851"/>
        <w:jc w:val="both"/>
        <w:rPr>
          <w:color w:val="434343"/>
          <w:spacing w:val="-16"/>
          <w:sz w:val="28"/>
          <w:szCs w:val="28"/>
        </w:rPr>
      </w:pPr>
      <w:r w:rsidRPr="00B94EC8">
        <w:rPr>
          <w:color w:val="434343"/>
          <w:spacing w:val="-2"/>
          <w:sz w:val="28"/>
          <w:szCs w:val="28"/>
        </w:rPr>
        <w:t xml:space="preserve">Ответственность за сохранность объектов муниципальной казны, а также за ущерб,  </w:t>
      </w:r>
      <w:r w:rsidRPr="00B94EC8">
        <w:rPr>
          <w:color w:val="434343"/>
          <w:spacing w:val="1"/>
          <w:sz w:val="28"/>
          <w:szCs w:val="28"/>
        </w:rPr>
        <w:t xml:space="preserve">внесенный  в результате  эксплуатации  данных  объектов,  несут юридические  и </w:t>
      </w:r>
      <w:r w:rsidRPr="00B94EC8">
        <w:rPr>
          <w:color w:val="434343"/>
          <w:spacing w:val="-3"/>
          <w:sz w:val="28"/>
          <w:szCs w:val="28"/>
        </w:rPr>
        <w:t>физические лица, которым они переданы в пользование на основе соответствующих</w:t>
      </w:r>
      <w:r w:rsidRPr="00B94EC8">
        <w:rPr>
          <w:color w:val="434343"/>
          <w:spacing w:val="-3"/>
          <w:sz w:val="28"/>
          <w:szCs w:val="28"/>
        </w:rPr>
        <w:br/>
      </w:r>
      <w:r w:rsidRPr="00B94EC8">
        <w:rPr>
          <w:color w:val="434343"/>
          <w:spacing w:val="-6"/>
          <w:sz w:val="28"/>
          <w:szCs w:val="28"/>
        </w:rPr>
        <w:t>договоров.</w:t>
      </w:r>
    </w:p>
    <w:p w:rsidR="00475705" w:rsidRPr="00B94EC8" w:rsidRDefault="00475705" w:rsidP="00274CD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298" w:lineRule="exact"/>
        <w:jc w:val="both"/>
        <w:rPr>
          <w:b/>
          <w:color w:val="434343"/>
          <w:spacing w:val="-6"/>
          <w:sz w:val="28"/>
          <w:szCs w:val="28"/>
        </w:rPr>
      </w:pPr>
      <w:r w:rsidRPr="00B94EC8">
        <w:rPr>
          <w:b/>
          <w:color w:val="434343"/>
          <w:spacing w:val="-6"/>
          <w:sz w:val="28"/>
          <w:szCs w:val="28"/>
        </w:rPr>
        <w:t xml:space="preserve">     Глава Коленовского</w:t>
      </w:r>
    </w:p>
    <w:p w:rsidR="00274CDD" w:rsidRDefault="00475705" w:rsidP="00274CD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298" w:lineRule="exact"/>
        <w:jc w:val="both"/>
        <w:rPr>
          <w:b/>
          <w:color w:val="434343"/>
          <w:spacing w:val="-16"/>
        </w:rPr>
      </w:pPr>
      <w:r w:rsidRPr="00B94EC8">
        <w:rPr>
          <w:b/>
          <w:color w:val="434343"/>
          <w:spacing w:val="-6"/>
          <w:sz w:val="28"/>
          <w:szCs w:val="28"/>
        </w:rPr>
        <w:t>муниципального образования                                            Ю.В.Тепляков</w:t>
      </w:r>
      <w:r w:rsidR="00274CDD" w:rsidRPr="00B94EC8">
        <w:rPr>
          <w:b/>
          <w:color w:val="434343"/>
          <w:spacing w:val="-6"/>
          <w:sz w:val="28"/>
          <w:szCs w:val="28"/>
        </w:rPr>
        <w:t xml:space="preserve">                            </w:t>
      </w:r>
      <w:r w:rsidR="00274CDD">
        <w:rPr>
          <w:b/>
          <w:color w:val="434343"/>
          <w:spacing w:val="-6"/>
        </w:rPr>
        <w:t xml:space="preserve">                                      </w:t>
      </w:r>
    </w:p>
    <w:sectPr w:rsidR="00274CDD" w:rsidSect="00C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A6B"/>
    <w:multiLevelType w:val="singleLevel"/>
    <w:tmpl w:val="26588710"/>
    <w:lvl w:ilvl="0">
      <w:start w:val="1"/>
      <w:numFmt w:val="decimal"/>
      <w:lvlText w:val="7.%1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FE60D6"/>
    <w:multiLevelType w:val="hybridMultilevel"/>
    <w:tmpl w:val="2EC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A207F"/>
    <w:multiLevelType w:val="singleLevel"/>
    <w:tmpl w:val="CA18818A"/>
    <w:lvl w:ilvl="0">
      <w:start w:val="1"/>
      <w:numFmt w:val="decimal"/>
      <w:lvlText w:val="5.%1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3165228"/>
    <w:multiLevelType w:val="singleLevel"/>
    <w:tmpl w:val="2572DC62"/>
    <w:lvl w:ilvl="0">
      <w:start w:val="1"/>
      <w:numFmt w:val="decimal"/>
      <w:lvlText w:val="8.%1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74CDD"/>
    <w:rsid w:val="0004517D"/>
    <w:rsid w:val="001570DB"/>
    <w:rsid w:val="00274CDD"/>
    <w:rsid w:val="00327514"/>
    <w:rsid w:val="00475705"/>
    <w:rsid w:val="004A0C64"/>
    <w:rsid w:val="00536174"/>
    <w:rsid w:val="005876EB"/>
    <w:rsid w:val="00677F19"/>
    <w:rsid w:val="006E0CC4"/>
    <w:rsid w:val="0073390E"/>
    <w:rsid w:val="008A5EAB"/>
    <w:rsid w:val="009344F2"/>
    <w:rsid w:val="00B94EC8"/>
    <w:rsid w:val="00C70784"/>
    <w:rsid w:val="00FC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CD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74CDD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74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74CDD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74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74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9819-BB91-48EF-ADF5-57F4C31D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cp:lastPrinted>2013-05-28T12:42:00Z</cp:lastPrinted>
  <dcterms:created xsi:type="dcterms:W3CDTF">2013-05-21T10:46:00Z</dcterms:created>
  <dcterms:modified xsi:type="dcterms:W3CDTF">2013-05-28T12:44:00Z</dcterms:modified>
</cp:coreProperties>
</file>