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B0" w:rsidRDefault="00742F19" w:rsidP="006C5B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42F19" w:rsidRDefault="00742F19" w:rsidP="006C5B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</w:t>
      </w:r>
    </w:p>
    <w:p w:rsidR="00742F19" w:rsidRDefault="00742F19" w:rsidP="006C5B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742F19" w:rsidRPr="00FF71DE" w:rsidRDefault="00742F19" w:rsidP="006C5B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C5BB0" w:rsidRDefault="006C5BB0" w:rsidP="006C5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F19" w:rsidRPr="00742F19" w:rsidRDefault="00742F19" w:rsidP="00742F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F1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42F19" w:rsidRDefault="00742F19" w:rsidP="006C5B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5BB0" w:rsidRPr="00FF71DE" w:rsidRDefault="00742F19" w:rsidP="006C5B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</w:t>
      </w:r>
      <w:r w:rsidR="009728A7" w:rsidRPr="00FF71DE">
        <w:rPr>
          <w:rFonts w:ascii="Times New Roman" w:hAnsi="Times New Roman" w:cs="Times New Roman"/>
          <w:b/>
          <w:sz w:val="28"/>
          <w:szCs w:val="28"/>
        </w:rPr>
        <w:t xml:space="preserve">0 ноября </w:t>
      </w:r>
      <w:r>
        <w:rPr>
          <w:rFonts w:ascii="Times New Roman" w:hAnsi="Times New Roman" w:cs="Times New Roman"/>
          <w:b/>
          <w:sz w:val="28"/>
          <w:szCs w:val="28"/>
        </w:rPr>
        <w:t>2014</w:t>
      </w:r>
      <w:r w:rsidR="00903B5E" w:rsidRPr="00FF71DE">
        <w:rPr>
          <w:rFonts w:ascii="Times New Roman" w:hAnsi="Times New Roman" w:cs="Times New Roman"/>
          <w:b/>
          <w:sz w:val="28"/>
          <w:szCs w:val="28"/>
        </w:rPr>
        <w:t xml:space="preserve"> года № 3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6C5BB0" w:rsidRPr="00FF71D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</w:p>
    <w:p w:rsidR="00742F19" w:rsidRDefault="00742F19" w:rsidP="006C5B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5BB0" w:rsidRPr="00FF71DE" w:rsidRDefault="006C5BB0" w:rsidP="006C5B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71DE">
        <w:rPr>
          <w:rFonts w:ascii="Times New Roman" w:hAnsi="Times New Roman" w:cs="Times New Roman"/>
          <w:b/>
          <w:sz w:val="28"/>
          <w:szCs w:val="28"/>
        </w:rPr>
        <w:t xml:space="preserve">Об основных направлениях </w:t>
      </w:r>
      <w:proofErr w:type="gramStart"/>
      <w:r w:rsidRPr="00FF71DE">
        <w:rPr>
          <w:rFonts w:ascii="Times New Roman" w:hAnsi="Times New Roman" w:cs="Times New Roman"/>
          <w:b/>
          <w:sz w:val="28"/>
          <w:szCs w:val="28"/>
        </w:rPr>
        <w:t>бюджетной</w:t>
      </w:r>
      <w:proofErr w:type="gramEnd"/>
      <w:r w:rsidRPr="00FF71DE">
        <w:rPr>
          <w:rFonts w:ascii="Times New Roman" w:hAnsi="Times New Roman" w:cs="Times New Roman"/>
          <w:b/>
          <w:sz w:val="28"/>
          <w:szCs w:val="28"/>
        </w:rPr>
        <w:t xml:space="preserve">  и </w:t>
      </w:r>
    </w:p>
    <w:p w:rsidR="006C5BB0" w:rsidRPr="00FF71DE" w:rsidRDefault="006C5BB0" w:rsidP="006C5B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71DE">
        <w:rPr>
          <w:rFonts w:ascii="Times New Roman" w:hAnsi="Times New Roman" w:cs="Times New Roman"/>
          <w:b/>
          <w:sz w:val="28"/>
          <w:szCs w:val="28"/>
        </w:rPr>
        <w:t xml:space="preserve">налоговой политики администрации </w:t>
      </w:r>
    </w:p>
    <w:p w:rsidR="006C5BB0" w:rsidRPr="00FF71DE" w:rsidRDefault="006C5BB0" w:rsidP="006C5B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71DE">
        <w:rPr>
          <w:rFonts w:ascii="Times New Roman" w:hAnsi="Times New Roman" w:cs="Times New Roman"/>
          <w:b/>
          <w:sz w:val="28"/>
          <w:szCs w:val="28"/>
        </w:rPr>
        <w:t xml:space="preserve">Индустриального муниципального образования </w:t>
      </w:r>
    </w:p>
    <w:p w:rsidR="006C5BB0" w:rsidRPr="00FF71DE" w:rsidRDefault="006C5BB0" w:rsidP="006C5B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71DE"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</w:p>
    <w:p w:rsidR="006C5BB0" w:rsidRPr="00FF71DE" w:rsidRDefault="006C5BB0" w:rsidP="006C5B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71DE">
        <w:rPr>
          <w:rFonts w:ascii="Times New Roman" w:hAnsi="Times New Roman" w:cs="Times New Roman"/>
          <w:b/>
          <w:sz w:val="28"/>
          <w:szCs w:val="28"/>
        </w:rPr>
        <w:t>Сар</w:t>
      </w:r>
      <w:r w:rsidR="00742F19">
        <w:rPr>
          <w:rFonts w:ascii="Times New Roman" w:hAnsi="Times New Roman" w:cs="Times New Roman"/>
          <w:b/>
          <w:sz w:val="28"/>
          <w:szCs w:val="28"/>
        </w:rPr>
        <w:t>атовской области на текущий 2015</w:t>
      </w:r>
      <w:r w:rsidRPr="00FF71DE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6C5BB0" w:rsidRPr="00FF71DE" w:rsidRDefault="00742F19" w:rsidP="006C5B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плановый период 2016-2017</w:t>
      </w:r>
      <w:r w:rsidR="006C5BB0" w:rsidRPr="00FF71DE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6C5BB0" w:rsidRPr="00FF71DE" w:rsidRDefault="006C5BB0" w:rsidP="006C5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BB0" w:rsidRPr="00FF71DE" w:rsidRDefault="006C5BB0" w:rsidP="006C5BB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1DE">
        <w:rPr>
          <w:rFonts w:ascii="Times New Roman" w:hAnsi="Times New Roman" w:cs="Times New Roman"/>
          <w:sz w:val="28"/>
          <w:szCs w:val="28"/>
        </w:rPr>
        <w:tab/>
        <w:t>На основании ст.184.2 Бюджетного Кодекса Российской Федерации</w:t>
      </w:r>
    </w:p>
    <w:p w:rsidR="00742F19" w:rsidRDefault="00742F19" w:rsidP="006C5B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5BB0" w:rsidRPr="00FF71DE" w:rsidRDefault="006C5BB0" w:rsidP="00742F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1D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42F19" w:rsidRDefault="006C5BB0" w:rsidP="009728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1DE">
        <w:rPr>
          <w:rFonts w:ascii="Times New Roman" w:hAnsi="Times New Roman" w:cs="Times New Roman"/>
          <w:sz w:val="28"/>
          <w:szCs w:val="28"/>
        </w:rPr>
        <w:tab/>
      </w:r>
    </w:p>
    <w:p w:rsidR="006C5BB0" w:rsidRPr="00FF71DE" w:rsidRDefault="006C5BB0" w:rsidP="00742F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1DE">
        <w:rPr>
          <w:rFonts w:ascii="Times New Roman" w:hAnsi="Times New Roman" w:cs="Times New Roman"/>
          <w:sz w:val="28"/>
          <w:szCs w:val="28"/>
        </w:rPr>
        <w:t>Результатом налоговой политики, проводимой администрацией Индустриального муниципального образования, должно стать формирование достаточного объема финансовых ресурсов для финансирования расходных обязательств муниципального образования. Для достижения данного результата необходимо реализовать следующие направления:</w:t>
      </w:r>
    </w:p>
    <w:p w:rsidR="006C5BB0" w:rsidRPr="00FF71DE" w:rsidRDefault="006C5BB0" w:rsidP="009728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1DE">
        <w:rPr>
          <w:rFonts w:ascii="Times New Roman" w:hAnsi="Times New Roman" w:cs="Times New Roman"/>
          <w:sz w:val="28"/>
          <w:szCs w:val="28"/>
        </w:rPr>
        <w:t>- дальнейшее совершенствование законодательства органов местного самоуправления Индустриального муниципального образования  по местным налогам;</w:t>
      </w:r>
    </w:p>
    <w:p w:rsidR="006C5BB0" w:rsidRPr="00FF71DE" w:rsidRDefault="006C5BB0" w:rsidP="009728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1DE">
        <w:rPr>
          <w:rFonts w:ascii="Times New Roman" w:hAnsi="Times New Roman" w:cs="Times New Roman"/>
          <w:sz w:val="28"/>
          <w:szCs w:val="28"/>
        </w:rPr>
        <w:t>- расширение налогооблагаемой базы за счет создания благоприятных условий для эффективного хозяйствования налогоплательщиков, сокращения теневого оборота, легализации заработной платы и повышения официальных доходов работающего населения, снижения масштабов уклонения от налогообложения;</w:t>
      </w:r>
    </w:p>
    <w:p w:rsidR="006C5BB0" w:rsidRPr="00FF71DE" w:rsidRDefault="006C5BB0" w:rsidP="009728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1DE">
        <w:rPr>
          <w:rFonts w:ascii="Times New Roman" w:hAnsi="Times New Roman" w:cs="Times New Roman"/>
          <w:sz w:val="28"/>
          <w:szCs w:val="28"/>
        </w:rPr>
        <w:t>- создание нормативной правовой базы поселений  по местным налогам;</w:t>
      </w:r>
    </w:p>
    <w:p w:rsidR="006C5BB0" w:rsidRPr="00FF71DE" w:rsidRDefault="006C5BB0" w:rsidP="009728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1DE">
        <w:rPr>
          <w:rFonts w:ascii="Times New Roman" w:hAnsi="Times New Roman" w:cs="Times New Roman"/>
          <w:sz w:val="28"/>
          <w:szCs w:val="28"/>
        </w:rPr>
        <w:t>- совершенствование налогового администрирования.</w:t>
      </w:r>
    </w:p>
    <w:p w:rsidR="006C5BB0" w:rsidRPr="00FF71DE" w:rsidRDefault="006C5BB0" w:rsidP="009728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1DE">
        <w:rPr>
          <w:rFonts w:ascii="Times New Roman" w:hAnsi="Times New Roman" w:cs="Times New Roman"/>
          <w:sz w:val="28"/>
          <w:szCs w:val="28"/>
        </w:rPr>
        <w:tab/>
        <w:t>Бюджетная политика будет направлена на содействие обеспечению финансовой стабильности, создание условий для оптимизации расходных обязательств и повышения результативности бюджетных расходов.</w:t>
      </w:r>
    </w:p>
    <w:p w:rsidR="006C5BB0" w:rsidRPr="00FF71DE" w:rsidRDefault="006C5BB0" w:rsidP="009728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1DE">
        <w:rPr>
          <w:rFonts w:ascii="Times New Roman" w:hAnsi="Times New Roman" w:cs="Times New Roman"/>
          <w:sz w:val="28"/>
          <w:szCs w:val="28"/>
        </w:rPr>
        <w:tab/>
        <w:t>Основными задачами являются:</w:t>
      </w:r>
    </w:p>
    <w:p w:rsidR="006C5BB0" w:rsidRPr="00FF71DE" w:rsidRDefault="006C5BB0" w:rsidP="009728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1DE">
        <w:rPr>
          <w:rFonts w:ascii="Times New Roman" w:hAnsi="Times New Roman" w:cs="Times New Roman"/>
          <w:sz w:val="28"/>
          <w:szCs w:val="28"/>
        </w:rPr>
        <w:t>- совершенствование системы управления муниципальными финансами с учетом новаций Бюджетного Кодекса Российской Федерации;</w:t>
      </w:r>
    </w:p>
    <w:p w:rsidR="006C5BB0" w:rsidRPr="00FF71DE" w:rsidRDefault="006C5BB0" w:rsidP="009728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1DE">
        <w:rPr>
          <w:rFonts w:ascii="Times New Roman" w:hAnsi="Times New Roman" w:cs="Times New Roman"/>
          <w:sz w:val="28"/>
          <w:szCs w:val="28"/>
        </w:rPr>
        <w:t>- повышение эффективности межбюджетных отношений.</w:t>
      </w:r>
    </w:p>
    <w:p w:rsidR="006C5BB0" w:rsidRPr="00FF71DE" w:rsidRDefault="006C5BB0" w:rsidP="009728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1DE">
        <w:rPr>
          <w:rFonts w:ascii="Times New Roman" w:hAnsi="Times New Roman" w:cs="Times New Roman"/>
          <w:sz w:val="28"/>
          <w:szCs w:val="28"/>
        </w:rPr>
        <w:tab/>
        <w:t xml:space="preserve">Ключевым направлением бюджетной реформы является переход на систему организации бюджетного процесса и муниципального управления, </w:t>
      </w:r>
      <w:r w:rsidRPr="00FF71DE">
        <w:rPr>
          <w:rFonts w:ascii="Times New Roman" w:hAnsi="Times New Roman" w:cs="Times New Roman"/>
          <w:sz w:val="28"/>
          <w:szCs w:val="28"/>
        </w:rPr>
        <w:lastRenderedPageBreak/>
        <w:t>при которой планирование расходов осуществляется в непосредственной связи с достигаемыми результатами.</w:t>
      </w:r>
    </w:p>
    <w:p w:rsidR="006C5BB0" w:rsidRPr="00FF71DE" w:rsidRDefault="006C5BB0" w:rsidP="009728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1DE">
        <w:rPr>
          <w:rFonts w:ascii="Times New Roman" w:hAnsi="Times New Roman" w:cs="Times New Roman"/>
          <w:sz w:val="28"/>
          <w:szCs w:val="28"/>
        </w:rPr>
        <w:tab/>
        <w:t>Будет продолжена работа по таким важным направлениям реформирования бюджетного процесса, как:</w:t>
      </w:r>
    </w:p>
    <w:p w:rsidR="006C5BB0" w:rsidRPr="00FF71DE" w:rsidRDefault="006C5BB0" w:rsidP="009728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1DE">
        <w:rPr>
          <w:rFonts w:ascii="Times New Roman" w:hAnsi="Times New Roman" w:cs="Times New Roman"/>
          <w:sz w:val="28"/>
          <w:szCs w:val="28"/>
        </w:rPr>
        <w:t>-совершенствование среднесрочного финансового планирования;</w:t>
      </w:r>
    </w:p>
    <w:p w:rsidR="006C5BB0" w:rsidRPr="00FF71DE" w:rsidRDefault="006C5BB0" w:rsidP="009728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1DE">
        <w:rPr>
          <w:rFonts w:ascii="Times New Roman" w:hAnsi="Times New Roman" w:cs="Times New Roman"/>
          <w:sz w:val="28"/>
          <w:szCs w:val="28"/>
        </w:rPr>
        <w:t>- совершенствование и расширение сферы применения  программно-целевых методов бюджетного планирования;</w:t>
      </w:r>
    </w:p>
    <w:p w:rsidR="006C5BB0" w:rsidRPr="00FF71DE" w:rsidRDefault="006C5BB0" w:rsidP="009728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1DE">
        <w:rPr>
          <w:rFonts w:ascii="Times New Roman" w:hAnsi="Times New Roman" w:cs="Times New Roman"/>
          <w:sz w:val="28"/>
          <w:szCs w:val="28"/>
        </w:rPr>
        <w:t>-реформирование системы оплаты труда в бюджетной сфере с ориентацией ее на конечный результат;</w:t>
      </w:r>
    </w:p>
    <w:p w:rsidR="006C5BB0" w:rsidRDefault="006C5BB0" w:rsidP="009728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1DE">
        <w:rPr>
          <w:rFonts w:ascii="Times New Roman" w:hAnsi="Times New Roman" w:cs="Times New Roman"/>
          <w:sz w:val="28"/>
          <w:szCs w:val="28"/>
        </w:rPr>
        <w:t>- использование передовых информационных технологий как фактора повышения эффективности системы управления бюджетными ресурсами региона.</w:t>
      </w:r>
    </w:p>
    <w:p w:rsidR="00742F19" w:rsidRDefault="00742F19" w:rsidP="009728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Обнародовать настоящее постановление на информационных стендах в специально отведенных местах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ндустриальный,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с.Изнаир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с.Подгоренка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2F19" w:rsidRPr="00742F19" w:rsidRDefault="00742F19" w:rsidP="009728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Опубликовать на официальном сайте Индустриального муниципального образования </w:t>
      </w:r>
      <w:hyperlink r:id="rId4" w:history="1">
        <w:r w:rsidRPr="008C7AB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C7AB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C7AB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ind</w:t>
        </w:r>
        <w:proofErr w:type="spellEnd"/>
        <w:r w:rsidRPr="008C7AB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C7AB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Pr="008C7AB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C7AB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8C7AB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C7AB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42F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F19" w:rsidRDefault="00742F19" w:rsidP="006C5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F19" w:rsidRDefault="00742F19" w:rsidP="006C5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F19" w:rsidRDefault="00742F19" w:rsidP="006C5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BB0" w:rsidRPr="00FF71DE" w:rsidRDefault="006C5BB0" w:rsidP="006C5B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71DE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6C5BB0" w:rsidRPr="00FF71DE" w:rsidRDefault="006C5BB0" w:rsidP="006C5B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71DE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6C5BB0" w:rsidRPr="00FF71DE" w:rsidRDefault="006C5BB0" w:rsidP="006C5B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71DE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742F19">
        <w:rPr>
          <w:rFonts w:ascii="Times New Roman" w:hAnsi="Times New Roman" w:cs="Times New Roman"/>
          <w:b/>
          <w:sz w:val="28"/>
          <w:szCs w:val="28"/>
        </w:rPr>
        <w:t xml:space="preserve">го образования           </w:t>
      </w:r>
      <w:r w:rsidRPr="00FF71D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42F1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FF7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F1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="00742F19">
        <w:rPr>
          <w:rFonts w:ascii="Times New Roman" w:hAnsi="Times New Roman" w:cs="Times New Roman"/>
          <w:b/>
          <w:sz w:val="28"/>
          <w:szCs w:val="28"/>
        </w:rPr>
        <w:t>С.Г.Гунин</w:t>
      </w:r>
      <w:proofErr w:type="spellEnd"/>
    </w:p>
    <w:p w:rsidR="008B5874" w:rsidRDefault="00D236E0"/>
    <w:sectPr w:rsidR="008B5874" w:rsidSect="00C03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BB0"/>
    <w:rsid w:val="0046731B"/>
    <w:rsid w:val="0050483D"/>
    <w:rsid w:val="006C5BB0"/>
    <w:rsid w:val="00742F19"/>
    <w:rsid w:val="0076534B"/>
    <w:rsid w:val="007A4608"/>
    <w:rsid w:val="00903B5E"/>
    <w:rsid w:val="00913FB3"/>
    <w:rsid w:val="009728A7"/>
    <w:rsid w:val="00C037DD"/>
    <w:rsid w:val="00D236E0"/>
    <w:rsid w:val="00E102BB"/>
    <w:rsid w:val="00FF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BB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B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42F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d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2014-11-11T05:26:00Z</cp:lastPrinted>
  <dcterms:created xsi:type="dcterms:W3CDTF">2012-01-25T12:02:00Z</dcterms:created>
  <dcterms:modified xsi:type="dcterms:W3CDTF">2014-11-11T05:30:00Z</dcterms:modified>
</cp:coreProperties>
</file>