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8A" w:rsidRDefault="001C2D8A" w:rsidP="001C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1C2D8A" w:rsidRDefault="001C2D8A" w:rsidP="001C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</w:t>
      </w:r>
    </w:p>
    <w:p w:rsidR="001C2D8A" w:rsidRDefault="001C2D8A" w:rsidP="001C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1C2D8A" w:rsidRDefault="001C2D8A" w:rsidP="001C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ПЯТОЕ ЗАСЕДАНИЕ СОВЕТА ДЕПУТАТОВ КОЛЕНОВСКОГО МУНИЦИПАЛЬНОГО ОБРАЗОВАНИЯ ЧЕТВЕРТОГО СОЗЫВА</w:t>
      </w:r>
    </w:p>
    <w:p w:rsidR="001C2D8A" w:rsidRDefault="001C2D8A" w:rsidP="001C2D8A">
      <w:pPr>
        <w:jc w:val="center"/>
        <w:rPr>
          <w:b/>
          <w:sz w:val="28"/>
          <w:szCs w:val="28"/>
        </w:rPr>
      </w:pPr>
    </w:p>
    <w:p w:rsidR="001C2D8A" w:rsidRPr="006F1474" w:rsidRDefault="001C2D8A" w:rsidP="001C2D8A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1C2D8A" w:rsidRDefault="001C2D8A" w:rsidP="001C2D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 декабря 2020г. №102</w:t>
      </w:r>
    </w:p>
    <w:p w:rsidR="001C2D8A" w:rsidRPr="007F6C6D" w:rsidRDefault="001C2D8A" w:rsidP="001C2D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  <w:r w:rsidRPr="007F6C6D">
        <w:rPr>
          <w:b/>
          <w:sz w:val="28"/>
          <w:szCs w:val="28"/>
          <w:u w:val="single"/>
        </w:rPr>
        <w:t xml:space="preserve">  </w:t>
      </w:r>
    </w:p>
    <w:p w:rsidR="001C2D8A" w:rsidRPr="006E1DAF" w:rsidRDefault="001C2D8A" w:rsidP="001C2D8A">
      <w:pPr>
        <w:pStyle w:val="a3"/>
        <w:tabs>
          <w:tab w:val="left" w:pos="708"/>
        </w:tabs>
        <w:rPr>
          <w:sz w:val="24"/>
          <w:szCs w:val="24"/>
        </w:rPr>
      </w:pPr>
    </w:p>
    <w:p w:rsidR="001C2D8A" w:rsidRPr="00FD23AE" w:rsidRDefault="001C2D8A" w:rsidP="001C2D8A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9429"/>
      </w:tblGrid>
      <w:tr w:rsidR="001C2D8A" w:rsidTr="007278BA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D8A" w:rsidRDefault="001C2D8A" w:rsidP="007278BA">
            <w:pPr>
              <w:pStyle w:val="a5"/>
              <w:keepNext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Порядка участия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Коленовского</w:t>
            </w:r>
            <w:proofErr w:type="spellEnd"/>
          </w:p>
          <w:p w:rsidR="001C2D8A" w:rsidRDefault="001C2D8A" w:rsidP="007278BA">
            <w:pPr>
              <w:pStyle w:val="a5"/>
              <w:keepNext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муниципального образования в организациях</w:t>
            </w:r>
          </w:p>
          <w:p w:rsidR="001C2D8A" w:rsidRPr="007F6C6D" w:rsidRDefault="001C2D8A" w:rsidP="007278BA">
            <w:pPr>
              <w:pStyle w:val="a5"/>
              <w:keepNext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межмуниципального сотрудничества </w:t>
            </w:r>
          </w:p>
          <w:p w:rsidR="001C2D8A" w:rsidRDefault="001C2D8A" w:rsidP="007278BA">
            <w:pPr>
              <w:pStyle w:val="a5"/>
              <w:spacing w:line="240" w:lineRule="atLeast"/>
              <w:jc w:val="center"/>
            </w:pPr>
            <w:r>
              <w:t> </w:t>
            </w:r>
          </w:p>
        </w:tc>
      </w:tr>
    </w:tbl>
    <w:p w:rsidR="001C2D8A" w:rsidRPr="007F6C6D" w:rsidRDefault="001C2D8A" w:rsidP="001C2D8A">
      <w:pPr>
        <w:pStyle w:val="a5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7F6C6D">
        <w:rPr>
          <w:bCs/>
          <w:sz w:val="28"/>
          <w:szCs w:val="28"/>
        </w:rPr>
        <w:t>Коленовского</w:t>
      </w:r>
      <w:proofErr w:type="spellEnd"/>
      <w:r w:rsidRPr="007F6C6D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, Совет депутатов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</w:p>
    <w:p w:rsidR="001C2D8A" w:rsidRPr="007F6C6D" w:rsidRDefault="001C2D8A" w:rsidP="001C2D8A">
      <w:pPr>
        <w:pStyle w:val="a5"/>
        <w:spacing w:line="280" w:lineRule="atLeast"/>
        <w:jc w:val="center"/>
        <w:rPr>
          <w:b/>
        </w:rPr>
      </w:pPr>
      <w:r w:rsidRPr="007F6C6D">
        <w:rPr>
          <w:b/>
          <w:sz w:val="28"/>
          <w:szCs w:val="28"/>
        </w:rPr>
        <w:t>РЕШИЛ:</w:t>
      </w:r>
    </w:p>
    <w:p w:rsidR="001C2D8A" w:rsidRDefault="001C2D8A" w:rsidP="001C2D8A">
      <w:pPr>
        <w:pStyle w:val="a5"/>
        <w:spacing w:before="0" w:beforeAutospacing="0" w:after="0" w:afterAutospacing="0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участия </w:t>
      </w:r>
      <w:proofErr w:type="spellStart"/>
      <w:r w:rsidRPr="007F6C6D">
        <w:rPr>
          <w:bCs/>
          <w:sz w:val="28"/>
          <w:szCs w:val="28"/>
        </w:rPr>
        <w:t>Коленовского</w:t>
      </w:r>
      <w:proofErr w:type="spellEnd"/>
      <w:r w:rsidRPr="007F6C6D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 организациях межмуниципального сотрудничества согласно приложению.</w:t>
      </w:r>
    </w:p>
    <w:p w:rsidR="001C2D8A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>
        <w:rPr>
          <w:sz w:val="28"/>
          <w:szCs w:val="28"/>
        </w:rPr>
        <w:t xml:space="preserve">  со дня его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1C2D8A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D8A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D8A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D8A" w:rsidRPr="007F6C6D" w:rsidRDefault="001C2D8A" w:rsidP="001C2D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F6C6D">
        <w:rPr>
          <w:b/>
          <w:sz w:val="28"/>
          <w:szCs w:val="28"/>
        </w:rPr>
        <w:t xml:space="preserve"> Глава </w:t>
      </w:r>
      <w:proofErr w:type="spellStart"/>
      <w:r w:rsidRPr="007F6C6D">
        <w:rPr>
          <w:b/>
          <w:sz w:val="28"/>
          <w:szCs w:val="28"/>
        </w:rPr>
        <w:t>Коленовского</w:t>
      </w:r>
      <w:proofErr w:type="spellEnd"/>
      <w:r w:rsidRPr="007F6C6D">
        <w:rPr>
          <w:b/>
          <w:sz w:val="28"/>
          <w:szCs w:val="28"/>
        </w:rPr>
        <w:t xml:space="preserve"> </w:t>
      </w:r>
    </w:p>
    <w:p w:rsidR="001C2D8A" w:rsidRPr="007F6C6D" w:rsidRDefault="001C2D8A" w:rsidP="001C2D8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F6C6D">
        <w:rPr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7F6C6D">
        <w:rPr>
          <w:b/>
          <w:sz w:val="28"/>
          <w:szCs w:val="28"/>
        </w:rPr>
        <w:t>Ю.Б.Тишов</w:t>
      </w:r>
      <w:proofErr w:type="spellEnd"/>
    </w:p>
    <w:p w:rsidR="001C2D8A" w:rsidRPr="007F6C6D" w:rsidRDefault="001C2D8A" w:rsidP="001C2D8A">
      <w:pPr>
        <w:widowControl w:val="0"/>
        <w:autoSpaceDE w:val="0"/>
        <w:rPr>
          <w:b/>
          <w:bCs/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C2D8A" w:rsidRDefault="001C2D8A" w:rsidP="001C2D8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1C2D8A" w:rsidRDefault="001C2D8A" w:rsidP="001C2D8A">
      <w:pPr>
        <w:pStyle w:val="a5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 от 01.12.2020г. №102</w:t>
      </w:r>
    </w:p>
    <w:p w:rsidR="001C2D8A" w:rsidRDefault="001C2D8A" w:rsidP="001C2D8A">
      <w:pPr>
        <w:pStyle w:val="a5"/>
        <w:spacing w:before="0" w:beforeAutospacing="0" w:after="0" w:afterAutospacing="0" w:line="240" w:lineRule="atLeast"/>
        <w:jc w:val="center"/>
        <w:rPr>
          <w:b/>
          <w:bCs/>
        </w:rPr>
      </w:pPr>
    </w:p>
    <w:p w:rsidR="001C2D8A" w:rsidRDefault="001C2D8A" w:rsidP="001C2D8A">
      <w:pPr>
        <w:pStyle w:val="a5"/>
        <w:spacing w:before="0" w:beforeAutospacing="0" w:after="0" w:afterAutospacing="0" w:line="240" w:lineRule="atLeast"/>
        <w:jc w:val="center"/>
      </w:pPr>
      <w:r>
        <w:rPr>
          <w:b/>
          <w:bCs/>
        </w:rPr>
        <w:t>ПОРЯДОК</w:t>
      </w:r>
    </w:p>
    <w:p w:rsidR="001C2D8A" w:rsidRPr="007F6C6D" w:rsidRDefault="001C2D8A" w:rsidP="001C2D8A">
      <w:pPr>
        <w:pStyle w:val="a5"/>
        <w:keepNext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7F6C6D">
        <w:rPr>
          <w:b/>
          <w:bCs/>
          <w:sz w:val="28"/>
          <w:szCs w:val="28"/>
        </w:rPr>
        <w:t>участия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</w:t>
      </w:r>
      <w:r>
        <w:rPr>
          <w:bCs/>
          <w:i/>
          <w:sz w:val="28"/>
          <w:szCs w:val="28"/>
        </w:rPr>
        <w:t xml:space="preserve"> </w:t>
      </w:r>
      <w:r w:rsidRPr="007F6C6D">
        <w:rPr>
          <w:b/>
          <w:bCs/>
          <w:sz w:val="28"/>
          <w:szCs w:val="28"/>
        </w:rPr>
        <w:t>в организациях</w:t>
      </w:r>
      <w:r>
        <w:rPr>
          <w:b/>
          <w:bCs/>
        </w:rPr>
        <w:t xml:space="preserve"> </w:t>
      </w:r>
      <w:r w:rsidRPr="007F6C6D">
        <w:rPr>
          <w:b/>
          <w:bCs/>
          <w:sz w:val="28"/>
          <w:szCs w:val="28"/>
        </w:rPr>
        <w:t>межмуниципального  сотрудничества</w:t>
      </w:r>
    </w:p>
    <w:p w:rsidR="001C2D8A" w:rsidRPr="007F6C6D" w:rsidRDefault="001C2D8A" w:rsidP="001C2D8A">
      <w:pPr>
        <w:pStyle w:val="a5"/>
        <w:keepNext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1C2D8A" w:rsidRPr="0001619B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Конституцией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иными нормативными правовыми актами Российской Федерации, Уставом </w:t>
      </w:r>
      <w:proofErr w:type="spellStart"/>
      <w:r w:rsidRPr="007F6C6D">
        <w:rPr>
          <w:bCs/>
          <w:sz w:val="28"/>
          <w:szCs w:val="28"/>
        </w:rPr>
        <w:t>Коленовского</w:t>
      </w:r>
      <w:proofErr w:type="spellEnd"/>
      <w:r w:rsidRPr="007F6C6D">
        <w:rPr>
          <w:bCs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определяет процедуру участия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(далее – муниципальное образование) в организациях межмуниципального сотрудничества.</w:t>
      </w:r>
    </w:p>
    <w:p w:rsidR="001C2D8A" w:rsidRPr="00AF5072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072">
        <w:rPr>
          <w:sz w:val="28"/>
          <w:szCs w:val="28"/>
        </w:rPr>
        <w:t xml:space="preserve">2. </w:t>
      </w:r>
      <w:proofErr w:type="gramStart"/>
      <w:r w:rsidRPr="00AF5072">
        <w:rPr>
          <w:sz w:val="28"/>
          <w:szCs w:val="28"/>
        </w:rPr>
        <w:t xml:space="preserve">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образований, иные объединения муниципальных </w:t>
      </w:r>
      <w:bookmarkStart w:id="1" w:name="_GoBack22"/>
      <w:bookmarkEnd w:id="1"/>
      <w:r w:rsidRPr="00AF5072">
        <w:rPr>
          <w:sz w:val="28"/>
          <w:szCs w:val="28"/>
        </w:rPr>
        <w:t>образований), межмуниципальные хозяйственные общества в форме непубличных 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  <w:proofErr w:type="gramEnd"/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Целями межмуниципального сотрудничества являются: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повышение эффективности решения вопросов местного значения;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обмен опытом в области организации и осуществления местного самоуправления;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3) содействие развитию местного самоуправления;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выражение и защита общих интересов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другими муниципальными образованиями;</w:t>
      </w:r>
    </w:p>
    <w:p w:rsidR="001C2D8A" w:rsidRPr="00906CC2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C2">
        <w:rPr>
          <w:sz w:val="28"/>
          <w:szCs w:val="28"/>
        </w:rPr>
        <w:t>7)</w:t>
      </w:r>
      <w:r>
        <w:rPr>
          <w:sz w:val="28"/>
          <w:szCs w:val="28"/>
        </w:rPr>
        <w:t> ф</w:t>
      </w:r>
      <w:r w:rsidRPr="00906CC2">
        <w:rPr>
          <w:sz w:val="28"/>
          <w:szCs w:val="28"/>
        </w:rPr>
        <w:t>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 Участие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организациях межмуниципального сотрудничества осуществляется на добровольной основе в порядке, предусмотренном федеральными законами и решениями 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путем: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учреждения (создания) организаций межмуниципального сотрудничества;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8A2">
        <w:rPr>
          <w:sz w:val="28"/>
          <w:szCs w:val="28"/>
        </w:rPr>
        <w:lastRenderedPageBreak/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учреждения (выступления в качестве соучредителя) межмуниципального печатного средства массовой информации.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участия в управлении деятельностью организаций межмуниципального сотрудничества;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заключения договоров и соглашений об участии в организациях межмуниципального сотрудничества.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D7E">
        <w:rPr>
          <w:sz w:val="28"/>
          <w:szCs w:val="28"/>
        </w:rPr>
        <w:t>. Интересы муниципального образования в организациях межмуниципального сотрудничества представляет глава муниципального образования</w:t>
      </w:r>
      <w:r>
        <w:rPr>
          <w:sz w:val="28"/>
          <w:szCs w:val="28"/>
        </w:rPr>
        <w:t xml:space="preserve"> или иные лица на основании решения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 (далее – Порядок), принимается  Советом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  <w:r w:rsidRPr="000575B8">
        <w:rPr>
          <w:sz w:val="28"/>
          <w:szCs w:val="28"/>
        </w:rPr>
        <w:t xml:space="preserve"> 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участии в управлении деятельностью организаций межмуниципального сотрудничества (подпункт 4 пункта 4 настоящего Порядка) принимается Главой муниципального образования или иным лицом, назначенным </w:t>
      </w:r>
      <w:r w:rsidRPr="00A808D5">
        <w:rPr>
          <w:sz w:val="28"/>
          <w:szCs w:val="28"/>
        </w:rPr>
        <w:t xml:space="preserve">в соответствии с </w:t>
      </w:r>
      <w:hyperlink r:id="rId4" w:history="1">
        <w:r w:rsidRPr="00A808D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A808D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 w:rsidRPr="00A808D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</w:pPr>
      <w:r w:rsidRPr="00AE5FAE">
        <w:rPr>
          <w:sz w:val="28"/>
          <w:szCs w:val="28"/>
        </w:rPr>
        <w:t xml:space="preserve">7. Проект решения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AE5FAE">
        <w:rPr>
          <w:sz w:val="28"/>
          <w:szCs w:val="28"/>
        </w:rPr>
        <w:t xml:space="preserve"> в соответствии с п. 6 настоящего Порядка может быть внесен на рассмотрение </w:t>
      </w:r>
      <w:r>
        <w:rPr>
          <w:sz w:val="28"/>
          <w:szCs w:val="28"/>
        </w:rPr>
        <w:t xml:space="preserve">Советом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AE5FAE">
        <w:rPr>
          <w:sz w:val="28"/>
          <w:szCs w:val="28"/>
        </w:rPr>
        <w:t xml:space="preserve"> субъектами права правотворческой инициативы  в соответствии с Уставом муниципального образования.</w:t>
      </w:r>
    </w:p>
    <w:p w:rsidR="001C2D8A" w:rsidRPr="00C57C6F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7C6F">
        <w:rPr>
          <w:sz w:val="28"/>
          <w:szCs w:val="28"/>
        </w:rPr>
        <w:t xml:space="preserve">. К проекту решения прилагаются следующие документы: </w:t>
      </w:r>
    </w:p>
    <w:p w:rsidR="001C2D8A" w:rsidRPr="00304F11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7C6F">
        <w:rPr>
          <w:sz w:val="28"/>
          <w:szCs w:val="28"/>
        </w:rPr>
        <w:t xml:space="preserve">1) пояснительная записка, характеризующая </w:t>
      </w:r>
      <w:r>
        <w:rPr>
          <w:sz w:val="28"/>
          <w:szCs w:val="28"/>
        </w:rPr>
        <w:t>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</w:t>
      </w:r>
      <w:proofErr w:type="gramEnd"/>
      <w:r>
        <w:rPr>
          <w:sz w:val="28"/>
          <w:szCs w:val="28"/>
        </w:rPr>
        <w:t xml:space="preserve">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1C2D8A" w:rsidRPr="00304F11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1C2D8A" w:rsidRPr="00304F11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финансово-экономическое обоснование участия муниципального образования  в организациях межмуниципального сотрудничества.</w:t>
      </w:r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1C2D8A" w:rsidRPr="00A77FED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соответствии с п. 12 ст. 35 </w:t>
      </w:r>
      <w:r w:rsidRPr="00A77FE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нормативные правовые акты представительного органа муниципального образования, предусматривающие</w:t>
      </w:r>
      <w:r>
        <w:rPr>
          <w:sz w:val="28"/>
          <w:szCs w:val="28"/>
        </w:rPr>
        <w:t xml:space="preserve"> </w:t>
      </w:r>
      <w:r w:rsidRPr="00A77FED">
        <w:rPr>
          <w:sz w:val="28"/>
          <w:szCs w:val="28"/>
        </w:rPr>
        <w:t>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</w:t>
      </w:r>
      <w:r>
        <w:rPr>
          <w:sz w:val="28"/>
          <w:szCs w:val="28"/>
        </w:rPr>
        <w:t>.</w:t>
      </w:r>
      <w:proofErr w:type="gramEnd"/>
    </w:p>
    <w:p w:rsidR="001C2D8A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решения осуществляется в порядке, установленном Регламентом 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C840C4">
        <w:rPr>
          <w:i/>
          <w:sz w:val="28"/>
          <w:szCs w:val="28"/>
        </w:rPr>
        <w:t>.</w:t>
      </w:r>
    </w:p>
    <w:p w:rsidR="001C2D8A" w:rsidRPr="00793519" w:rsidRDefault="001C2D8A" w:rsidP="001C2D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A88">
        <w:rPr>
          <w:sz w:val="28"/>
          <w:szCs w:val="28"/>
        </w:rPr>
        <w:t xml:space="preserve">Решение об участии муниципального образования в межмуниципальном сотрудничестве считается принятым, если за его принятие проголосовало более половины от установленной численности депутатов </w:t>
      </w:r>
      <w:r>
        <w:rPr>
          <w:i/>
          <w:sz w:val="28"/>
          <w:szCs w:val="28"/>
        </w:rPr>
        <w:t xml:space="preserve"> </w:t>
      </w:r>
      <w:r w:rsidRPr="00793519">
        <w:rPr>
          <w:sz w:val="28"/>
          <w:szCs w:val="28"/>
        </w:rPr>
        <w:t xml:space="preserve">Совета </w:t>
      </w:r>
      <w:proofErr w:type="spellStart"/>
      <w:r w:rsidRPr="00793519">
        <w:rPr>
          <w:sz w:val="28"/>
          <w:szCs w:val="28"/>
        </w:rPr>
        <w:t>Коленовского</w:t>
      </w:r>
      <w:proofErr w:type="spellEnd"/>
      <w:r w:rsidRPr="00793519">
        <w:rPr>
          <w:sz w:val="28"/>
          <w:szCs w:val="28"/>
        </w:rPr>
        <w:t xml:space="preserve"> муниципального образования. 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08D5">
        <w:rPr>
          <w:sz w:val="28"/>
          <w:szCs w:val="28"/>
        </w:rPr>
        <w:t>. В решении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C840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участии в организациях межмуниципального сотрудничества </w:t>
      </w:r>
      <w:r w:rsidRPr="00A808D5">
        <w:rPr>
          <w:sz w:val="28"/>
          <w:szCs w:val="28"/>
        </w:rPr>
        <w:t>указыва</w:t>
      </w:r>
      <w:r>
        <w:rPr>
          <w:sz w:val="28"/>
          <w:szCs w:val="28"/>
        </w:rPr>
        <w:t>ю</w:t>
      </w:r>
      <w:r w:rsidRPr="00A808D5">
        <w:rPr>
          <w:sz w:val="28"/>
          <w:szCs w:val="28"/>
        </w:rPr>
        <w:t>тся:</w:t>
      </w:r>
    </w:p>
    <w:p w:rsidR="001C2D8A" w:rsidRPr="00554BC1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организационно-правовая форма организации, которую предполагается учредить или в которой предполагается участие;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межмуниципального сотрудничества,</w:t>
      </w:r>
      <w:r w:rsidRPr="00A808D5">
        <w:rPr>
          <w:sz w:val="28"/>
          <w:szCs w:val="28"/>
        </w:rPr>
        <w:t xml:space="preserve"> в которой предполагается участие или которую предполагается создать;</w:t>
      </w:r>
    </w:p>
    <w:p w:rsidR="001C2D8A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- иные сведения.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808D5">
        <w:rPr>
          <w:sz w:val="28"/>
          <w:szCs w:val="28"/>
        </w:rPr>
        <w:t xml:space="preserve">. В соответствии с принятым решением об участии в организациях межмуниципального сотрудничества глава (либо иное лицо, назначенное в соответствии с </w:t>
      </w:r>
      <w:hyperlink r:id="rId5" w:history="1">
        <w:r>
          <w:rPr>
            <w:sz w:val="28"/>
            <w:szCs w:val="28"/>
          </w:rPr>
          <w:t>пунктом</w:t>
        </w:r>
        <w:r w:rsidRPr="00A808D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</w:t>
      </w:r>
      <w:r w:rsidRPr="00A808D5">
        <w:rPr>
          <w:sz w:val="28"/>
          <w:szCs w:val="28"/>
        </w:rPr>
        <w:t xml:space="preserve"> настоящего Порядка):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межмуниципальные соглашения;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осуществляет иные полномочия, установленные законодательством и учредительными документами организаций межмуниципального сотрудничества.</w:t>
      </w:r>
    </w:p>
    <w:p w:rsidR="001C2D8A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808D5">
        <w:rPr>
          <w:sz w:val="28"/>
          <w:szCs w:val="28"/>
        </w:rPr>
        <w:t>. Участие в организациях межмуниципального сотрудничества прекращается в случае</w:t>
      </w:r>
      <w:r>
        <w:rPr>
          <w:sz w:val="28"/>
          <w:szCs w:val="28"/>
        </w:rPr>
        <w:t xml:space="preserve"> </w:t>
      </w:r>
      <w:r w:rsidRPr="00A808D5">
        <w:rPr>
          <w:sz w:val="28"/>
          <w:szCs w:val="28"/>
        </w:rPr>
        <w:t>принятия решения о выходе из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ликвидации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 xml:space="preserve">принятия решения о расторжении </w:t>
      </w:r>
      <w:r w:rsidRPr="00A808D5">
        <w:rPr>
          <w:sz w:val="28"/>
          <w:szCs w:val="28"/>
        </w:rPr>
        <w:lastRenderedPageBreak/>
        <w:t>договора, соглашения в сфере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1C2D8A" w:rsidRPr="00A808D5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808D5">
        <w:rPr>
          <w:sz w:val="28"/>
          <w:szCs w:val="28"/>
        </w:rPr>
        <w:t xml:space="preserve">. </w:t>
      </w:r>
      <w:proofErr w:type="gramStart"/>
      <w:r w:rsidRPr="00A808D5">
        <w:rPr>
          <w:sz w:val="28"/>
          <w:szCs w:val="28"/>
        </w:rPr>
        <w:t>Передача имущества в целях внесения имущественного взноса</w:t>
      </w:r>
      <w:r>
        <w:rPr>
          <w:sz w:val="28"/>
          <w:szCs w:val="28"/>
        </w:rPr>
        <w:t>,</w:t>
      </w:r>
      <w:r w:rsidRPr="00A808D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808D5">
        <w:rPr>
          <w:sz w:val="28"/>
          <w:szCs w:val="28"/>
        </w:rPr>
        <w:t xml:space="preserve">инансирование расходов, связанных с участием муниципального образования в организациях межмуниципального сотрудничества (уплата 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принятыми </w:t>
      </w:r>
      <w:r>
        <w:rPr>
          <w:i/>
          <w:sz w:val="28"/>
          <w:szCs w:val="28"/>
        </w:rPr>
        <w:t xml:space="preserve"> </w:t>
      </w:r>
      <w:r w:rsidRPr="00793519">
        <w:rPr>
          <w:sz w:val="28"/>
          <w:szCs w:val="28"/>
        </w:rPr>
        <w:t xml:space="preserve">Советом депутатов </w:t>
      </w:r>
      <w:proofErr w:type="spellStart"/>
      <w:r w:rsidRPr="00793519">
        <w:rPr>
          <w:sz w:val="28"/>
          <w:szCs w:val="28"/>
        </w:rPr>
        <w:t>Коленовского</w:t>
      </w:r>
      <w:proofErr w:type="spellEnd"/>
      <w:r w:rsidRPr="00793519">
        <w:rPr>
          <w:sz w:val="28"/>
          <w:szCs w:val="28"/>
        </w:rPr>
        <w:t xml:space="preserve"> муниципального образования</w:t>
      </w:r>
      <w:r w:rsidRPr="00A808D5">
        <w:rPr>
          <w:sz w:val="28"/>
          <w:szCs w:val="28"/>
        </w:rPr>
        <w:t xml:space="preserve"> решениями за счет средств бюджета му</w:t>
      </w:r>
      <w:r>
        <w:rPr>
          <w:sz w:val="28"/>
          <w:szCs w:val="28"/>
        </w:rPr>
        <w:t>н</w:t>
      </w:r>
      <w:r w:rsidRPr="00A808D5">
        <w:rPr>
          <w:sz w:val="28"/>
          <w:szCs w:val="28"/>
        </w:rPr>
        <w:t xml:space="preserve">иципального образования в порядке, предусмотренном </w:t>
      </w:r>
      <w:r>
        <w:rPr>
          <w:sz w:val="28"/>
          <w:szCs w:val="28"/>
        </w:rPr>
        <w:t xml:space="preserve">гражданским, </w:t>
      </w:r>
      <w:r w:rsidRPr="00A808D5">
        <w:rPr>
          <w:sz w:val="28"/>
          <w:szCs w:val="28"/>
        </w:rPr>
        <w:t>бюджетным законодательством</w:t>
      </w:r>
      <w:r>
        <w:rPr>
          <w:sz w:val="28"/>
          <w:szCs w:val="28"/>
        </w:rPr>
        <w:t xml:space="preserve">, решениями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управления и распоряжения муниципальным имуществом</w:t>
      </w:r>
      <w:r w:rsidRPr="00A808D5">
        <w:rPr>
          <w:sz w:val="28"/>
          <w:szCs w:val="28"/>
        </w:rPr>
        <w:t>.</w:t>
      </w:r>
    </w:p>
    <w:p w:rsidR="001C2D8A" w:rsidRPr="00A808D5" w:rsidRDefault="001C2D8A" w:rsidP="001C2D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D8A" w:rsidRPr="0060171E" w:rsidRDefault="001C2D8A" w:rsidP="001C2D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C2D8A" w:rsidRPr="004F2447" w:rsidRDefault="001C2D8A" w:rsidP="001C2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3B47" w:rsidRDefault="00713B47"/>
    <w:sectPr w:rsidR="00713B47" w:rsidSect="005A4282">
      <w:pgSz w:w="12240" w:h="15840"/>
      <w:pgMar w:top="1134" w:right="72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D8A"/>
    <w:rsid w:val="001C2D8A"/>
    <w:rsid w:val="0071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1C2D8A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C2D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1C2D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2BDD9D4FC7B190DCBDB54DD14A8D023753A5621E47CF0CA0466A9D6A8271DA59E844117BF39CE58C6B42328F9B85962BAA71C9062D9205715E098FC8HFM" TargetMode="External"/><Relationship Id="rId4" Type="http://schemas.openxmlformats.org/officeDocument/2006/relationships/hyperlink" Target="consultantplus://offline/ref=552BDD9D4FC7B190DCBDB54DD14A8D023753A5621E47CF0CA0466A9D6A8271DA59E844117BF39CE58C6B42328F9B85962BAA71C9062D9205715E098FC8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2020-12-04T05:18:00Z</dcterms:created>
  <dcterms:modified xsi:type="dcterms:W3CDTF">2020-12-04T05:19:00Z</dcterms:modified>
</cp:coreProperties>
</file>