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A6C" w:rsidRPr="00AC36EA" w:rsidRDefault="00AB6A6C" w:rsidP="00AC36EA">
      <w:pPr>
        <w:jc w:val="right"/>
        <w:rPr>
          <w:b/>
          <w:bCs/>
          <w:sz w:val="26"/>
          <w:szCs w:val="26"/>
        </w:rPr>
      </w:pPr>
    </w:p>
    <w:p w:rsidR="0069699B" w:rsidRPr="00AC36EA" w:rsidRDefault="0069699B" w:rsidP="00AC36EA">
      <w:pPr>
        <w:pStyle w:val="af1"/>
        <w:jc w:val="center"/>
        <w:rPr>
          <w:rFonts w:ascii="Times New Roman" w:hAnsi="Times New Roman"/>
          <w:b/>
          <w:sz w:val="26"/>
          <w:szCs w:val="26"/>
        </w:rPr>
      </w:pPr>
      <w:r w:rsidRPr="00AC36EA">
        <w:rPr>
          <w:rFonts w:ascii="Times New Roman" w:hAnsi="Times New Roman"/>
          <w:b/>
          <w:sz w:val="26"/>
          <w:szCs w:val="26"/>
        </w:rPr>
        <w:t>Совет депутатов</w:t>
      </w:r>
    </w:p>
    <w:p w:rsidR="0069699B" w:rsidRPr="00AC36EA" w:rsidRDefault="0069699B" w:rsidP="00AC36EA">
      <w:pPr>
        <w:pStyle w:val="af1"/>
        <w:jc w:val="center"/>
        <w:rPr>
          <w:rFonts w:ascii="Times New Roman" w:hAnsi="Times New Roman"/>
          <w:b/>
          <w:sz w:val="26"/>
          <w:szCs w:val="26"/>
        </w:rPr>
      </w:pPr>
      <w:r w:rsidRPr="00AC36EA">
        <w:rPr>
          <w:rFonts w:ascii="Times New Roman" w:hAnsi="Times New Roman"/>
          <w:b/>
          <w:sz w:val="26"/>
          <w:szCs w:val="26"/>
        </w:rPr>
        <w:t>Екатериновского муниципального образования</w:t>
      </w:r>
    </w:p>
    <w:p w:rsidR="0069699B" w:rsidRPr="00AC36EA" w:rsidRDefault="0069699B" w:rsidP="00AC36EA">
      <w:pPr>
        <w:pStyle w:val="af1"/>
        <w:jc w:val="center"/>
        <w:rPr>
          <w:rFonts w:ascii="Times New Roman" w:hAnsi="Times New Roman"/>
          <w:b/>
          <w:sz w:val="26"/>
          <w:szCs w:val="26"/>
        </w:rPr>
      </w:pPr>
      <w:r w:rsidRPr="00AC36EA">
        <w:rPr>
          <w:rFonts w:ascii="Times New Roman" w:hAnsi="Times New Roman"/>
          <w:b/>
          <w:sz w:val="26"/>
          <w:szCs w:val="26"/>
        </w:rPr>
        <w:t>Екатериновского муниципального района</w:t>
      </w:r>
    </w:p>
    <w:p w:rsidR="0069699B" w:rsidRPr="00AC36EA" w:rsidRDefault="0069699B" w:rsidP="00AC36EA">
      <w:pPr>
        <w:pStyle w:val="af1"/>
        <w:jc w:val="center"/>
        <w:rPr>
          <w:rFonts w:ascii="Times New Roman" w:hAnsi="Times New Roman"/>
          <w:b/>
          <w:sz w:val="26"/>
          <w:szCs w:val="26"/>
        </w:rPr>
      </w:pPr>
      <w:r w:rsidRPr="00AC36EA">
        <w:rPr>
          <w:rFonts w:ascii="Times New Roman" w:hAnsi="Times New Roman"/>
          <w:b/>
          <w:sz w:val="26"/>
          <w:szCs w:val="26"/>
        </w:rPr>
        <w:t>Саратовской области</w:t>
      </w:r>
    </w:p>
    <w:p w:rsidR="0069699B" w:rsidRPr="00AC36EA" w:rsidRDefault="0069699B" w:rsidP="00AC36EA">
      <w:pPr>
        <w:pStyle w:val="af1"/>
        <w:jc w:val="center"/>
        <w:rPr>
          <w:rFonts w:ascii="Times New Roman" w:hAnsi="Times New Roman"/>
          <w:b/>
          <w:sz w:val="26"/>
          <w:szCs w:val="26"/>
        </w:rPr>
      </w:pPr>
    </w:p>
    <w:p w:rsidR="0069699B" w:rsidRPr="00AC36EA" w:rsidRDefault="006415DB" w:rsidP="00AC36EA">
      <w:pPr>
        <w:pStyle w:val="af1"/>
        <w:jc w:val="center"/>
        <w:rPr>
          <w:rFonts w:ascii="Times New Roman" w:hAnsi="Times New Roman"/>
          <w:b/>
          <w:sz w:val="26"/>
          <w:szCs w:val="26"/>
        </w:rPr>
      </w:pPr>
      <w:r w:rsidRPr="00AC36EA">
        <w:rPr>
          <w:rFonts w:ascii="Times New Roman" w:hAnsi="Times New Roman"/>
          <w:b/>
          <w:sz w:val="26"/>
          <w:szCs w:val="26"/>
        </w:rPr>
        <w:t xml:space="preserve">Двадцать четвертое </w:t>
      </w:r>
      <w:r w:rsidR="0069699B" w:rsidRPr="00AC36EA">
        <w:rPr>
          <w:rFonts w:ascii="Times New Roman" w:hAnsi="Times New Roman"/>
          <w:b/>
          <w:sz w:val="26"/>
          <w:szCs w:val="26"/>
        </w:rPr>
        <w:t xml:space="preserve"> очередное  заседание Совета депутатов </w:t>
      </w:r>
    </w:p>
    <w:p w:rsidR="0069699B" w:rsidRPr="00AC36EA" w:rsidRDefault="0069699B" w:rsidP="00AC36EA">
      <w:pPr>
        <w:pStyle w:val="af1"/>
        <w:jc w:val="center"/>
        <w:rPr>
          <w:rFonts w:ascii="Times New Roman" w:hAnsi="Times New Roman"/>
          <w:b/>
          <w:sz w:val="26"/>
          <w:szCs w:val="26"/>
        </w:rPr>
      </w:pPr>
      <w:r w:rsidRPr="00AC36EA">
        <w:rPr>
          <w:rFonts w:ascii="Times New Roman" w:hAnsi="Times New Roman"/>
          <w:b/>
          <w:sz w:val="26"/>
          <w:szCs w:val="26"/>
        </w:rPr>
        <w:t>Екатериновского муниципального образования четвертого созыва</w:t>
      </w:r>
    </w:p>
    <w:p w:rsidR="0069699B" w:rsidRPr="00AC36EA" w:rsidRDefault="0069699B" w:rsidP="00AC36EA">
      <w:pPr>
        <w:pStyle w:val="af1"/>
        <w:jc w:val="center"/>
        <w:rPr>
          <w:rFonts w:ascii="Times New Roman" w:hAnsi="Times New Roman"/>
          <w:b/>
          <w:sz w:val="26"/>
          <w:szCs w:val="26"/>
        </w:rPr>
      </w:pPr>
    </w:p>
    <w:p w:rsidR="0069699B" w:rsidRPr="00AC36EA" w:rsidRDefault="0069699B" w:rsidP="00AC36EA">
      <w:pPr>
        <w:pStyle w:val="af1"/>
        <w:jc w:val="center"/>
        <w:rPr>
          <w:rFonts w:ascii="Times New Roman" w:hAnsi="Times New Roman"/>
          <w:b/>
          <w:sz w:val="26"/>
          <w:szCs w:val="26"/>
        </w:rPr>
      </w:pPr>
      <w:r w:rsidRPr="00AC36EA">
        <w:rPr>
          <w:rFonts w:ascii="Times New Roman" w:hAnsi="Times New Roman"/>
          <w:b/>
          <w:sz w:val="26"/>
          <w:szCs w:val="26"/>
        </w:rPr>
        <w:t>РЕШЕНИЕ</w:t>
      </w:r>
    </w:p>
    <w:p w:rsidR="0069699B" w:rsidRPr="00AC36EA" w:rsidRDefault="0069699B" w:rsidP="00AC36EA">
      <w:pPr>
        <w:pStyle w:val="af1"/>
        <w:jc w:val="center"/>
        <w:rPr>
          <w:rFonts w:ascii="Times New Roman" w:hAnsi="Times New Roman"/>
          <w:b/>
          <w:sz w:val="26"/>
          <w:szCs w:val="26"/>
        </w:rPr>
      </w:pPr>
    </w:p>
    <w:p w:rsidR="0069699B" w:rsidRPr="00AC36EA" w:rsidRDefault="0069699B" w:rsidP="00AC36EA">
      <w:pPr>
        <w:rPr>
          <w:rFonts w:eastAsia="Calibri"/>
          <w:b/>
          <w:sz w:val="26"/>
          <w:szCs w:val="26"/>
        </w:rPr>
      </w:pPr>
      <w:r w:rsidRPr="00AC36EA">
        <w:rPr>
          <w:rFonts w:eastAsia="Calibri"/>
          <w:b/>
          <w:sz w:val="26"/>
          <w:szCs w:val="26"/>
        </w:rPr>
        <w:t xml:space="preserve">от </w:t>
      </w:r>
      <w:r w:rsidR="006415DB" w:rsidRPr="00AC36EA">
        <w:rPr>
          <w:rFonts w:eastAsia="Calibri"/>
          <w:b/>
          <w:sz w:val="26"/>
          <w:szCs w:val="26"/>
        </w:rPr>
        <w:t>24 сентября</w:t>
      </w:r>
      <w:r w:rsidRPr="00AC36EA">
        <w:rPr>
          <w:rFonts w:eastAsia="Calibri"/>
          <w:b/>
          <w:sz w:val="26"/>
          <w:szCs w:val="26"/>
        </w:rPr>
        <w:t xml:space="preserve"> 2021 года     №</w:t>
      </w:r>
      <w:r w:rsidR="006415DB" w:rsidRPr="00AC36EA">
        <w:rPr>
          <w:rFonts w:eastAsia="Calibri"/>
          <w:b/>
          <w:sz w:val="26"/>
          <w:szCs w:val="26"/>
        </w:rPr>
        <w:t>111</w:t>
      </w:r>
    </w:p>
    <w:p w:rsidR="0069699B" w:rsidRPr="00AC36EA" w:rsidRDefault="0069699B" w:rsidP="00AC36EA">
      <w:pPr>
        <w:jc w:val="center"/>
        <w:rPr>
          <w:rFonts w:eastAsia="Calibri"/>
          <w:b/>
          <w:sz w:val="26"/>
          <w:szCs w:val="26"/>
        </w:rPr>
      </w:pPr>
      <w:r w:rsidRPr="00AC36EA">
        <w:rPr>
          <w:rFonts w:eastAsia="Calibri"/>
          <w:b/>
          <w:sz w:val="26"/>
          <w:szCs w:val="26"/>
        </w:rPr>
        <w:t>р.п. Екатериновка</w:t>
      </w:r>
    </w:p>
    <w:p w:rsidR="0069699B" w:rsidRPr="00AC36EA" w:rsidRDefault="0069699B" w:rsidP="00AC36EA">
      <w:pPr>
        <w:jc w:val="center"/>
        <w:rPr>
          <w:color w:val="000000"/>
          <w:sz w:val="26"/>
          <w:szCs w:val="26"/>
        </w:rPr>
      </w:pPr>
    </w:p>
    <w:p w:rsidR="00AB6A6C" w:rsidRPr="00AC36EA" w:rsidRDefault="006415DB" w:rsidP="00AC36EA">
      <w:pPr>
        <w:rPr>
          <w:b/>
          <w:color w:val="000000"/>
          <w:sz w:val="26"/>
          <w:szCs w:val="26"/>
        </w:rPr>
      </w:pPr>
      <w:r w:rsidRPr="00AC36EA">
        <w:rPr>
          <w:b/>
          <w:bCs/>
          <w:color w:val="000000"/>
          <w:sz w:val="26"/>
          <w:szCs w:val="26"/>
        </w:rPr>
        <w:t>«</w:t>
      </w:r>
      <w:r w:rsidR="00AB6A6C" w:rsidRPr="00AC36EA">
        <w:rPr>
          <w:b/>
          <w:bCs/>
          <w:color w:val="000000"/>
          <w:sz w:val="26"/>
          <w:szCs w:val="26"/>
        </w:rPr>
        <w:t xml:space="preserve">Об утверждении Положения о муниципальном контроле в сфере благоустройства на территории </w:t>
      </w:r>
      <w:r w:rsidR="0069699B" w:rsidRPr="00AC36EA">
        <w:rPr>
          <w:b/>
          <w:bCs/>
          <w:color w:val="000000"/>
          <w:sz w:val="26"/>
          <w:szCs w:val="26"/>
        </w:rPr>
        <w:t>Екатериновского муниципального образования</w:t>
      </w:r>
      <w:r w:rsidR="003A7AAD" w:rsidRPr="00AC36EA">
        <w:rPr>
          <w:b/>
          <w:bCs/>
          <w:color w:val="000000"/>
          <w:sz w:val="26"/>
          <w:szCs w:val="26"/>
        </w:rPr>
        <w:t xml:space="preserve"> Екатериновского муниципального района Саратовской области</w:t>
      </w:r>
      <w:r w:rsidRPr="00AC36EA">
        <w:rPr>
          <w:b/>
          <w:bCs/>
          <w:color w:val="000000"/>
          <w:sz w:val="26"/>
          <w:szCs w:val="26"/>
        </w:rPr>
        <w:t>»</w:t>
      </w:r>
    </w:p>
    <w:p w:rsidR="00AB6A6C" w:rsidRPr="00AC36EA" w:rsidRDefault="00AB6A6C" w:rsidP="00AC36EA">
      <w:pPr>
        <w:shd w:val="clear" w:color="auto" w:fill="FFFFFF"/>
        <w:ind w:firstLine="567"/>
        <w:rPr>
          <w:b/>
          <w:color w:val="000000"/>
          <w:sz w:val="26"/>
          <w:szCs w:val="26"/>
        </w:rPr>
      </w:pPr>
    </w:p>
    <w:p w:rsidR="00AB6A6C" w:rsidRPr="00AC36EA" w:rsidRDefault="00AB6A6C" w:rsidP="00AC36EA">
      <w:pPr>
        <w:shd w:val="clear" w:color="auto" w:fill="FFFFFF"/>
        <w:ind w:firstLine="709"/>
        <w:jc w:val="both"/>
        <w:rPr>
          <w:sz w:val="26"/>
          <w:szCs w:val="26"/>
        </w:rPr>
      </w:pPr>
      <w:proofErr w:type="gramStart"/>
      <w:r w:rsidRPr="00AC36EA">
        <w:rPr>
          <w:color w:val="000000"/>
          <w:sz w:val="26"/>
          <w:szCs w:val="26"/>
        </w:rPr>
        <w:t>В соответствии с пунктом 19 части 1 статьи 14</w:t>
      </w:r>
      <w:r w:rsidRPr="00AC36EA">
        <w:rPr>
          <w:color w:val="000000"/>
          <w:sz w:val="26"/>
          <w:szCs w:val="26"/>
          <w:shd w:val="clear" w:color="auto" w:fill="FFFFFF"/>
        </w:rPr>
        <w:t xml:space="preserve"> Федерального закона от 06.10.2003 № 131-ФЗ «Об общих принципах организации местного самоуправления в Российской Федерации»</w:t>
      </w:r>
      <w:r w:rsidRPr="00AC36EA">
        <w:rPr>
          <w:color w:val="000000"/>
          <w:sz w:val="26"/>
          <w:szCs w:val="26"/>
        </w:rPr>
        <w:t>, Федеральным законом от 31.07.2020 № 248-ФЗ «О государственном контроле (надзоре) и муниципальном контроле в Российской Федерации», Уставом</w:t>
      </w:r>
      <w:r w:rsidR="0069699B" w:rsidRPr="00AC36EA">
        <w:rPr>
          <w:b/>
          <w:bCs/>
          <w:color w:val="000000"/>
          <w:sz w:val="26"/>
          <w:szCs w:val="26"/>
        </w:rPr>
        <w:t xml:space="preserve"> </w:t>
      </w:r>
      <w:r w:rsidR="0069699B" w:rsidRPr="00AC36EA">
        <w:rPr>
          <w:bCs/>
          <w:color w:val="000000"/>
          <w:sz w:val="26"/>
          <w:szCs w:val="26"/>
        </w:rPr>
        <w:t xml:space="preserve">Екатериновского муниципального образования </w:t>
      </w:r>
      <w:r w:rsidR="006415DB" w:rsidRPr="00AC36EA">
        <w:rPr>
          <w:bCs/>
          <w:color w:val="000000"/>
          <w:sz w:val="26"/>
          <w:szCs w:val="26"/>
        </w:rPr>
        <w:t>Екатериновского</w:t>
      </w:r>
      <w:r w:rsidR="0069699B" w:rsidRPr="00AC36EA">
        <w:rPr>
          <w:bCs/>
          <w:color w:val="000000"/>
          <w:sz w:val="26"/>
          <w:szCs w:val="26"/>
        </w:rPr>
        <w:t xml:space="preserve"> муниципального района Саратовской области</w:t>
      </w:r>
      <w:r w:rsidR="006415DB" w:rsidRPr="00AC36EA">
        <w:rPr>
          <w:sz w:val="26"/>
          <w:szCs w:val="26"/>
        </w:rPr>
        <w:t xml:space="preserve">, Совет депутатов Екатериновского муниципального образования </w:t>
      </w:r>
      <w:r w:rsidRPr="00AC36EA">
        <w:rPr>
          <w:iCs/>
          <w:color w:val="000000"/>
          <w:sz w:val="26"/>
          <w:szCs w:val="26"/>
        </w:rPr>
        <w:t>РЕШИЛ</w:t>
      </w:r>
      <w:r w:rsidRPr="00AC36EA">
        <w:rPr>
          <w:sz w:val="26"/>
          <w:szCs w:val="26"/>
        </w:rPr>
        <w:t>:</w:t>
      </w:r>
      <w:proofErr w:type="gramEnd"/>
    </w:p>
    <w:p w:rsidR="00AB6A6C" w:rsidRPr="00AC36EA" w:rsidRDefault="00AB6A6C" w:rsidP="00AC36EA">
      <w:pPr>
        <w:shd w:val="clear" w:color="auto" w:fill="FFFFFF"/>
        <w:ind w:firstLine="709"/>
        <w:jc w:val="both"/>
        <w:rPr>
          <w:sz w:val="26"/>
          <w:szCs w:val="26"/>
        </w:rPr>
      </w:pPr>
      <w:r w:rsidRPr="00AC36EA">
        <w:rPr>
          <w:color w:val="000000"/>
          <w:sz w:val="26"/>
          <w:szCs w:val="26"/>
        </w:rPr>
        <w:t xml:space="preserve">1. Утвердить прилагаемое Положение о муниципальном контроле в сфере благоустройства на территории </w:t>
      </w:r>
      <w:r w:rsidR="0069699B" w:rsidRPr="00AC36EA">
        <w:rPr>
          <w:color w:val="000000"/>
          <w:sz w:val="26"/>
          <w:szCs w:val="26"/>
        </w:rPr>
        <w:t xml:space="preserve">Екатериновского муниципального </w:t>
      </w:r>
      <w:r w:rsidR="0069699B" w:rsidRPr="00AC36EA">
        <w:rPr>
          <w:bCs/>
          <w:color w:val="000000"/>
          <w:sz w:val="26"/>
          <w:szCs w:val="26"/>
        </w:rPr>
        <w:t>образования Екатериновского муниципального района Саратовской области.</w:t>
      </w:r>
    </w:p>
    <w:p w:rsidR="00AB6A6C" w:rsidRPr="00AC36EA" w:rsidRDefault="00AB6A6C" w:rsidP="00AC36EA">
      <w:pPr>
        <w:shd w:val="clear" w:color="auto" w:fill="FFFFFF"/>
        <w:ind w:firstLine="709"/>
        <w:jc w:val="both"/>
        <w:rPr>
          <w:color w:val="000000"/>
          <w:sz w:val="26"/>
          <w:szCs w:val="26"/>
        </w:rPr>
      </w:pPr>
      <w:r w:rsidRPr="00AC36EA">
        <w:rPr>
          <w:color w:val="000000"/>
          <w:sz w:val="26"/>
          <w:szCs w:val="26"/>
        </w:rPr>
        <w:t xml:space="preserve">2. Настоящее решение вступает в силу со дня его официального опубликования, но не ранее 1 января 2022 года, за исключением положений раздела 6 Положения о муниципальном контроле в сфере благоустройства на территории </w:t>
      </w:r>
      <w:r w:rsidR="003A7AAD" w:rsidRPr="00AC36EA">
        <w:rPr>
          <w:color w:val="000000"/>
          <w:sz w:val="26"/>
          <w:szCs w:val="26"/>
        </w:rPr>
        <w:t>Екатериновского муниципального образования Екатериновского муниципального района Саратовской области</w:t>
      </w:r>
      <w:r w:rsidRPr="00AC36EA">
        <w:rPr>
          <w:color w:val="000000"/>
          <w:sz w:val="26"/>
          <w:szCs w:val="26"/>
        </w:rPr>
        <w:t xml:space="preserve">. </w:t>
      </w:r>
    </w:p>
    <w:p w:rsidR="00AB6A6C" w:rsidRPr="00AC36EA" w:rsidRDefault="00AB6A6C" w:rsidP="00AC36EA">
      <w:pPr>
        <w:shd w:val="clear" w:color="auto" w:fill="FFFFFF"/>
        <w:ind w:firstLine="709"/>
        <w:jc w:val="both"/>
        <w:rPr>
          <w:sz w:val="26"/>
          <w:szCs w:val="26"/>
        </w:rPr>
      </w:pPr>
      <w:r w:rsidRPr="00AC36EA">
        <w:rPr>
          <w:color w:val="000000"/>
          <w:sz w:val="26"/>
          <w:szCs w:val="26"/>
        </w:rPr>
        <w:t xml:space="preserve">Положения раздела 6 Положения о муниципальном контроле в сфере благоустройства на территории </w:t>
      </w:r>
      <w:r w:rsidR="003A7AAD" w:rsidRPr="00AC36EA">
        <w:rPr>
          <w:color w:val="000000"/>
          <w:sz w:val="26"/>
          <w:szCs w:val="26"/>
        </w:rPr>
        <w:t xml:space="preserve">Екатериновского муниципального образования Екатериновского муниципального района Саратовской области </w:t>
      </w:r>
      <w:r w:rsidRPr="00AC36EA">
        <w:rPr>
          <w:color w:val="000000"/>
          <w:sz w:val="26"/>
          <w:szCs w:val="26"/>
        </w:rPr>
        <w:t>вступают в силу с 1 марта 2022 года.</w:t>
      </w:r>
    </w:p>
    <w:p w:rsidR="00AB6A6C" w:rsidRPr="00AC36EA" w:rsidRDefault="00AB6A6C" w:rsidP="00AC36EA">
      <w:pPr>
        <w:shd w:val="clear" w:color="auto" w:fill="FFFFFF"/>
        <w:jc w:val="both"/>
        <w:rPr>
          <w:color w:val="000000"/>
          <w:sz w:val="26"/>
          <w:szCs w:val="26"/>
        </w:rPr>
      </w:pPr>
    </w:p>
    <w:p w:rsidR="00AB6A6C" w:rsidRPr="00AC36EA" w:rsidRDefault="00AB6A6C" w:rsidP="00AC36EA">
      <w:pPr>
        <w:tabs>
          <w:tab w:val="left" w:pos="1000"/>
          <w:tab w:val="left" w:pos="2552"/>
        </w:tabs>
        <w:jc w:val="both"/>
        <w:rPr>
          <w:sz w:val="26"/>
          <w:szCs w:val="26"/>
        </w:rPr>
      </w:pPr>
    </w:p>
    <w:p w:rsidR="003A7AAD" w:rsidRPr="00AC36EA" w:rsidRDefault="00AB6A6C" w:rsidP="00AC36EA">
      <w:pPr>
        <w:rPr>
          <w:b/>
          <w:bCs/>
          <w:color w:val="000000"/>
          <w:sz w:val="26"/>
          <w:szCs w:val="26"/>
        </w:rPr>
      </w:pPr>
      <w:r w:rsidRPr="00AC36EA">
        <w:rPr>
          <w:b/>
          <w:sz w:val="26"/>
          <w:szCs w:val="26"/>
        </w:rPr>
        <w:t>Глава</w:t>
      </w:r>
      <w:r w:rsidR="003A7AAD" w:rsidRPr="00AC36EA">
        <w:rPr>
          <w:b/>
          <w:bCs/>
          <w:color w:val="000000"/>
          <w:sz w:val="26"/>
          <w:szCs w:val="26"/>
        </w:rPr>
        <w:t xml:space="preserve"> Екатериновского </w:t>
      </w:r>
    </w:p>
    <w:p w:rsidR="00AB6A6C" w:rsidRPr="00AC36EA" w:rsidRDefault="003A7AAD" w:rsidP="00AC36EA">
      <w:pPr>
        <w:rPr>
          <w:b/>
          <w:sz w:val="26"/>
          <w:szCs w:val="26"/>
        </w:rPr>
      </w:pPr>
      <w:r w:rsidRPr="00AC36EA">
        <w:rPr>
          <w:b/>
          <w:bCs/>
          <w:color w:val="000000"/>
          <w:sz w:val="26"/>
          <w:szCs w:val="26"/>
        </w:rPr>
        <w:t xml:space="preserve">муниципального образования                                                           А.В. </w:t>
      </w:r>
      <w:proofErr w:type="spellStart"/>
      <w:r w:rsidRPr="00AC36EA">
        <w:rPr>
          <w:b/>
          <w:bCs/>
          <w:color w:val="000000"/>
          <w:sz w:val="26"/>
          <w:szCs w:val="26"/>
        </w:rPr>
        <w:t>Мокров</w:t>
      </w:r>
      <w:proofErr w:type="spellEnd"/>
    </w:p>
    <w:p w:rsidR="00AB6A6C" w:rsidRPr="00AC36EA" w:rsidRDefault="00AB6A6C" w:rsidP="00AC36EA">
      <w:pPr>
        <w:ind w:left="5398"/>
        <w:jc w:val="center"/>
        <w:rPr>
          <w:color w:val="000000"/>
          <w:sz w:val="26"/>
          <w:szCs w:val="26"/>
        </w:rPr>
      </w:pPr>
    </w:p>
    <w:p w:rsidR="00AB6A6C" w:rsidRPr="00AC36EA" w:rsidRDefault="00AB6A6C" w:rsidP="00AC36EA">
      <w:pPr>
        <w:rPr>
          <w:color w:val="000000"/>
          <w:sz w:val="26"/>
          <w:szCs w:val="26"/>
        </w:rPr>
      </w:pPr>
      <w:r w:rsidRPr="00AC36EA">
        <w:rPr>
          <w:color w:val="000000"/>
          <w:sz w:val="26"/>
          <w:szCs w:val="26"/>
        </w:rPr>
        <w:br w:type="page"/>
      </w:r>
    </w:p>
    <w:p w:rsidR="00AC36EA" w:rsidRPr="00AC36EA" w:rsidRDefault="00AC36EA" w:rsidP="00AC36EA">
      <w:pPr>
        <w:tabs>
          <w:tab w:val="num" w:pos="200"/>
        </w:tabs>
        <w:ind w:left="4536"/>
        <w:jc w:val="right"/>
        <w:outlineLvl w:val="0"/>
        <w:rPr>
          <w:sz w:val="26"/>
          <w:szCs w:val="26"/>
        </w:rPr>
      </w:pPr>
      <w:r w:rsidRPr="00AC36EA">
        <w:rPr>
          <w:sz w:val="26"/>
          <w:szCs w:val="26"/>
        </w:rPr>
        <w:lastRenderedPageBreak/>
        <w:t>УТВЕРЖДЕНО</w:t>
      </w:r>
    </w:p>
    <w:p w:rsidR="00AC36EA" w:rsidRPr="00AC36EA" w:rsidRDefault="00AC36EA" w:rsidP="00AC36EA">
      <w:pPr>
        <w:pStyle w:val="af1"/>
        <w:jc w:val="right"/>
        <w:rPr>
          <w:rFonts w:ascii="Times New Roman" w:hAnsi="Times New Roman"/>
          <w:sz w:val="26"/>
          <w:szCs w:val="26"/>
        </w:rPr>
      </w:pPr>
      <w:r w:rsidRPr="00AC36EA">
        <w:rPr>
          <w:rFonts w:ascii="Times New Roman" w:hAnsi="Times New Roman"/>
          <w:color w:val="000000"/>
          <w:sz w:val="26"/>
          <w:szCs w:val="26"/>
        </w:rPr>
        <w:t xml:space="preserve">решением </w:t>
      </w:r>
      <w:r w:rsidRPr="00AC36EA">
        <w:rPr>
          <w:rFonts w:ascii="Times New Roman" w:hAnsi="Times New Roman"/>
          <w:bCs/>
          <w:color w:val="000000"/>
          <w:sz w:val="26"/>
          <w:szCs w:val="26"/>
        </w:rPr>
        <w:t xml:space="preserve"> </w:t>
      </w:r>
      <w:r w:rsidRPr="00AC36EA">
        <w:rPr>
          <w:rFonts w:ascii="Times New Roman" w:hAnsi="Times New Roman"/>
          <w:sz w:val="26"/>
          <w:szCs w:val="26"/>
        </w:rPr>
        <w:t>Совета депутатов</w:t>
      </w:r>
    </w:p>
    <w:p w:rsidR="00AC36EA" w:rsidRPr="00AC36EA" w:rsidRDefault="00AC36EA" w:rsidP="00AC36EA">
      <w:pPr>
        <w:pStyle w:val="af1"/>
        <w:jc w:val="right"/>
        <w:rPr>
          <w:rFonts w:ascii="Times New Roman" w:hAnsi="Times New Roman"/>
          <w:sz w:val="26"/>
          <w:szCs w:val="26"/>
        </w:rPr>
      </w:pPr>
      <w:r w:rsidRPr="00AC36EA">
        <w:rPr>
          <w:rFonts w:ascii="Times New Roman" w:hAnsi="Times New Roman"/>
          <w:sz w:val="26"/>
          <w:szCs w:val="26"/>
        </w:rPr>
        <w:t>Екатериновского муниципального образования</w:t>
      </w:r>
    </w:p>
    <w:p w:rsidR="00AC36EA" w:rsidRPr="00AC36EA" w:rsidRDefault="00AC36EA" w:rsidP="00AC36EA">
      <w:pPr>
        <w:pStyle w:val="af1"/>
        <w:jc w:val="right"/>
        <w:rPr>
          <w:rFonts w:ascii="Times New Roman" w:hAnsi="Times New Roman"/>
          <w:sz w:val="26"/>
          <w:szCs w:val="26"/>
        </w:rPr>
      </w:pPr>
      <w:r w:rsidRPr="00AC36EA">
        <w:rPr>
          <w:rFonts w:ascii="Times New Roman" w:hAnsi="Times New Roman"/>
          <w:sz w:val="26"/>
          <w:szCs w:val="26"/>
        </w:rPr>
        <w:t>Екатериновского муниципального района</w:t>
      </w:r>
    </w:p>
    <w:p w:rsidR="00AC36EA" w:rsidRPr="00AC36EA" w:rsidRDefault="00AC36EA" w:rsidP="00AC36EA">
      <w:pPr>
        <w:pStyle w:val="af1"/>
        <w:jc w:val="right"/>
        <w:rPr>
          <w:rFonts w:ascii="Times New Roman" w:hAnsi="Times New Roman"/>
          <w:sz w:val="26"/>
          <w:szCs w:val="26"/>
        </w:rPr>
      </w:pPr>
      <w:r w:rsidRPr="00AC36EA">
        <w:rPr>
          <w:rFonts w:ascii="Times New Roman" w:hAnsi="Times New Roman"/>
          <w:sz w:val="26"/>
          <w:szCs w:val="26"/>
        </w:rPr>
        <w:t>Саратовской области</w:t>
      </w:r>
    </w:p>
    <w:p w:rsidR="00AC36EA" w:rsidRPr="00AC36EA" w:rsidRDefault="00AC36EA" w:rsidP="00AC36EA">
      <w:pPr>
        <w:ind w:left="4536"/>
        <w:jc w:val="right"/>
        <w:rPr>
          <w:sz w:val="26"/>
          <w:szCs w:val="26"/>
        </w:rPr>
      </w:pPr>
      <w:r w:rsidRPr="00AC36EA">
        <w:rPr>
          <w:sz w:val="26"/>
          <w:szCs w:val="26"/>
        </w:rPr>
        <w:t xml:space="preserve">от </w:t>
      </w:r>
      <w:r>
        <w:rPr>
          <w:sz w:val="26"/>
          <w:szCs w:val="26"/>
        </w:rPr>
        <w:t>24.09.</w:t>
      </w:r>
      <w:r w:rsidRPr="00AC36EA">
        <w:rPr>
          <w:sz w:val="26"/>
          <w:szCs w:val="26"/>
        </w:rPr>
        <w:t xml:space="preserve"> 2021 № </w:t>
      </w:r>
      <w:r>
        <w:rPr>
          <w:sz w:val="26"/>
          <w:szCs w:val="26"/>
        </w:rPr>
        <w:t>111</w:t>
      </w:r>
    </w:p>
    <w:p w:rsidR="00AC36EA" w:rsidRPr="00AC36EA" w:rsidRDefault="00AC36EA" w:rsidP="00AC36EA">
      <w:pPr>
        <w:ind w:firstLine="567"/>
        <w:jc w:val="right"/>
        <w:rPr>
          <w:color w:val="000000"/>
          <w:sz w:val="26"/>
          <w:szCs w:val="26"/>
        </w:rPr>
      </w:pPr>
    </w:p>
    <w:p w:rsidR="00AC36EA" w:rsidRPr="00AC36EA" w:rsidRDefault="00AC36EA" w:rsidP="00AC36EA">
      <w:pPr>
        <w:ind w:firstLine="567"/>
        <w:jc w:val="right"/>
        <w:rPr>
          <w:color w:val="000000"/>
          <w:sz w:val="26"/>
          <w:szCs w:val="26"/>
        </w:rPr>
      </w:pPr>
    </w:p>
    <w:p w:rsidR="00AC36EA" w:rsidRPr="00AC36EA" w:rsidRDefault="00AC36EA" w:rsidP="00AC36EA">
      <w:pPr>
        <w:jc w:val="center"/>
        <w:rPr>
          <w:b/>
          <w:color w:val="000000"/>
          <w:sz w:val="26"/>
          <w:szCs w:val="26"/>
        </w:rPr>
      </w:pPr>
      <w:r w:rsidRPr="00AC36EA">
        <w:rPr>
          <w:b/>
          <w:bCs/>
          <w:color w:val="000000"/>
          <w:sz w:val="26"/>
          <w:szCs w:val="26"/>
        </w:rPr>
        <w:t>Положение о муниципальном контроле в сфере благоустройства на территории</w:t>
      </w:r>
      <w:r w:rsidRPr="00AC36EA">
        <w:rPr>
          <w:color w:val="000000"/>
          <w:sz w:val="26"/>
          <w:szCs w:val="26"/>
        </w:rPr>
        <w:t xml:space="preserve">  </w:t>
      </w:r>
      <w:r w:rsidRPr="00AC36EA">
        <w:rPr>
          <w:b/>
          <w:bCs/>
          <w:color w:val="000000"/>
          <w:sz w:val="26"/>
          <w:szCs w:val="26"/>
        </w:rPr>
        <w:t>на территории Екатериновского муниципального образования Екатериновского муниципального района Саратовской области</w:t>
      </w:r>
    </w:p>
    <w:p w:rsidR="00AC36EA" w:rsidRPr="00AC36EA" w:rsidRDefault="00AC36EA" w:rsidP="00AC36EA">
      <w:pPr>
        <w:jc w:val="center"/>
        <w:rPr>
          <w:i/>
          <w:iCs/>
          <w:color w:val="000000"/>
          <w:sz w:val="26"/>
          <w:szCs w:val="26"/>
        </w:rPr>
      </w:pPr>
    </w:p>
    <w:p w:rsidR="00AC36EA" w:rsidRPr="00AC36EA" w:rsidRDefault="00AC36EA" w:rsidP="00AC36EA">
      <w:pPr>
        <w:jc w:val="center"/>
        <w:rPr>
          <w:sz w:val="26"/>
          <w:szCs w:val="26"/>
        </w:rPr>
      </w:pPr>
    </w:p>
    <w:p w:rsidR="00AC36EA" w:rsidRPr="00AC36EA" w:rsidRDefault="00AC36EA" w:rsidP="00AC36EA">
      <w:pPr>
        <w:pStyle w:val="ConsPlusNormal"/>
        <w:ind w:firstLine="0"/>
        <w:jc w:val="center"/>
        <w:rPr>
          <w:rFonts w:ascii="Times New Roman" w:hAnsi="Times New Roman" w:cs="Times New Roman"/>
          <w:b/>
          <w:bCs/>
          <w:color w:val="000000"/>
          <w:sz w:val="26"/>
          <w:szCs w:val="26"/>
        </w:rPr>
      </w:pPr>
      <w:r w:rsidRPr="00AC36EA">
        <w:rPr>
          <w:rFonts w:ascii="Times New Roman" w:hAnsi="Times New Roman" w:cs="Times New Roman"/>
          <w:b/>
          <w:bCs/>
          <w:color w:val="000000"/>
          <w:sz w:val="26"/>
          <w:szCs w:val="26"/>
        </w:rPr>
        <w:t>1. Общие положения</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1.1. Настоящее Положение устанавливает порядок осуществления муниципального контроля в сфере благоустройства на территории  Екатериновского муниципального образования Екатериновского муниципального района Саратовской области (далее – контроль в сфере благоустройства).</w:t>
      </w:r>
    </w:p>
    <w:p w:rsidR="00AC36EA" w:rsidRPr="00AC36EA" w:rsidRDefault="00AC36EA" w:rsidP="00AC36EA">
      <w:pPr>
        <w:pStyle w:val="ConsPlusNormal"/>
        <w:ind w:firstLine="709"/>
        <w:jc w:val="both"/>
        <w:rPr>
          <w:rFonts w:ascii="Times New Roman" w:hAnsi="Times New Roman" w:cs="Times New Roman"/>
          <w:color w:val="000000"/>
          <w:sz w:val="26"/>
          <w:szCs w:val="26"/>
        </w:rPr>
      </w:pPr>
      <w:r w:rsidRPr="00AC36EA">
        <w:rPr>
          <w:rFonts w:ascii="Times New Roman" w:hAnsi="Times New Roman" w:cs="Times New Roman"/>
          <w:color w:val="000000"/>
          <w:sz w:val="26"/>
          <w:szCs w:val="26"/>
        </w:rPr>
        <w:t xml:space="preserve">1.2. Предметом контроля в сфере благоустройства является соблюдение юридическими лицами, индивидуальными предпринимателями, гражданами (далее – контролируемые лица) </w:t>
      </w:r>
      <w:r w:rsidRPr="00AC36EA">
        <w:rPr>
          <w:rFonts w:ascii="Times New Roman" w:hAnsi="Times New Roman" w:cs="Times New Roman"/>
          <w:color w:val="000000"/>
          <w:sz w:val="26"/>
          <w:szCs w:val="26"/>
          <w:shd w:val="clear" w:color="auto" w:fill="FFFFFF"/>
        </w:rPr>
        <w:t xml:space="preserve">Правил благоустройства территории </w:t>
      </w:r>
      <w:r w:rsidRPr="00AC36EA">
        <w:rPr>
          <w:rFonts w:ascii="Times New Roman" w:hAnsi="Times New Roman" w:cs="Times New Roman"/>
          <w:color w:val="000000"/>
          <w:sz w:val="26"/>
          <w:szCs w:val="26"/>
        </w:rPr>
        <w:t xml:space="preserve">Екатериновского муниципального образования </w:t>
      </w:r>
      <w:r w:rsidRPr="00AC36EA">
        <w:rPr>
          <w:rFonts w:ascii="Times New Roman" w:hAnsi="Times New Roman" w:cs="Times New Roman"/>
          <w:i/>
          <w:iCs/>
          <w:color w:val="000000"/>
          <w:sz w:val="26"/>
          <w:szCs w:val="26"/>
        </w:rPr>
        <w:t xml:space="preserve"> </w:t>
      </w:r>
      <w:r w:rsidRPr="00AC36EA">
        <w:rPr>
          <w:rFonts w:ascii="Times New Roman" w:hAnsi="Times New Roman" w:cs="Times New Roman"/>
          <w:color w:val="000000"/>
          <w:sz w:val="26"/>
          <w:szCs w:val="26"/>
        </w:rPr>
        <w:t>(далее – Правила благоустройства)</w:t>
      </w:r>
      <w:r w:rsidRPr="00AC36EA">
        <w:rPr>
          <w:rFonts w:ascii="Times New Roman" w:hAnsi="Times New Roman" w:cs="Times New Roman"/>
          <w:color w:val="000000"/>
          <w:sz w:val="26"/>
          <w:szCs w:val="26"/>
          <w:shd w:val="clear" w:color="auto" w:fill="FFFFFF"/>
        </w:rPr>
        <w:t>, требований к обеспечению доступности для инвалидов объектов социальной, инженерной и транспортной инфраструктур и предоставляемых услуг (далее также – обязательные требования).</w:t>
      </w:r>
    </w:p>
    <w:p w:rsidR="00AC36EA" w:rsidRPr="00AC36EA" w:rsidRDefault="00AC36EA" w:rsidP="00AC36EA">
      <w:pPr>
        <w:ind w:firstLine="709"/>
        <w:contextualSpacing/>
        <w:jc w:val="both"/>
        <w:rPr>
          <w:color w:val="000000"/>
          <w:sz w:val="26"/>
          <w:szCs w:val="26"/>
        </w:rPr>
      </w:pPr>
      <w:r w:rsidRPr="00AC36EA">
        <w:rPr>
          <w:color w:val="000000"/>
          <w:sz w:val="26"/>
          <w:szCs w:val="26"/>
        </w:rPr>
        <w:t>1.3. Контроль в сфере благоустройства осуществляется администрацией Екатериновского муниципального района</w:t>
      </w:r>
      <w:r w:rsidRPr="00AC36EA">
        <w:rPr>
          <w:i/>
          <w:iCs/>
          <w:color w:val="000000"/>
          <w:sz w:val="26"/>
          <w:szCs w:val="26"/>
        </w:rPr>
        <w:t xml:space="preserve"> </w:t>
      </w:r>
      <w:r w:rsidRPr="00AC36EA">
        <w:rPr>
          <w:color w:val="000000"/>
          <w:sz w:val="26"/>
          <w:szCs w:val="26"/>
        </w:rPr>
        <w:t>(далее – администрация).</w:t>
      </w:r>
    </w:p>
    <w:p w:rsidR="00AC36EA" w:rsidRPr="00AC36EA" w:rsidRDefault="00AC36EA" w:rsidP="00AC36EA">
      <w:pPr>
        <w:ind w:firstLine="709"/>
        <w:contextualSpacing/>
        <w:jc w:val="both"/>
        <w:rPr>
          <w:sz w:val="26"/>
          <w:szCs w:val="26"/>
        </w:rPr>
      </w:pPr>
      <w:r w:rsidRPr="00AC36EA">
        <w:rPr>
          <w:color w:val="000000"/>
          <w:sz w:val="26"/>
          <w:szCs w:val="26"/>
        </w:rPr>
        <w:t>1.4. Должностными лицами администрации, уполномоченными осуществлять контроль в сфере благоустройства, являются уполномоченные лица управления архитектуры, капитального строительства, экологии  и ЖКХ администрации Екатериновского муниципального района  (далее также – должностные лица, уполномоченные осуществлять контроль)</w:t>
      </w:r>
      <w:r w:rsidRPr="00AC36EA">
        <w:rPr>
          <w:i/>
          <w:iCs/>
          <w:color w:val="000000"/>
          <w:sz w:val="26"/>
          <w:szCs w:val="26"/>
        </w:rPr>
        <w:t>.</w:t>
      </w:r>
      <w:r w:rsidRPr="00AC36EA">
        <w:rPr>
          <w:color w:val="000000"/>
          <w:sz w:val="26"/>
          <w:szCs w:val="26"/>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w:t>
      </w:r>
    </w:p>
    <w:p w:rsidR="00AC36EA" w:rsidRPr="00AC36EA" w:rsidRDefault="00AC36EA" w:rsidP="00AC36EA">
      <w:pPr>
        <w:ind w:firstLine="709"/>
        <w:contextualSpacing/>
        <w:jc w:val="both"/>
        <w:rPr>
          <w:sz w:val="26"/>
          <w:szCs w:val="26"/>
        </w:rPr>
      </w:pPr>
      <w:r w:rsidRPr="00AC36EA">
        <w:rPr>
          <w:color w:val="000000"/>
          <w:sz w:val="26"/>
          <w:szCs w:val="26"/>
        </w:rPr>
        <w:t>Должностные лица, уполномоченные осуществлять контроль, при осуществлении контроля в сфере благоустройства,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 xml:space="preserve">1.5. </w:t>
      </w:r>
      <w:bookmarkStart w:id="0" w:name="Par61"/>
      <w:bookmarkEnd w:id="0"/>
      <w:r w:rsidRPr="00AC36EA">
        <w:rPr>
          <w:rFonts w:ascii="Times New Roman" w:hAnsi="Times New Roman" w:cs="Times New Roman"/>
          <w:color w:val="000000"/>
          <w:sz w:val="26"/>
          <w:szCs w:val="26"/>
        </w:rPr>
        <w:t xml:space="preserve">К отношениям, связанным с осуществлением контроля в сфере благоустройства, организацией и проведением профилактических мероприятий, контрольных мероприятий, применяются положения Федерального </w:t>
      </w:r>
      <w:r w:rsidRPr="00AC36EA">
        <w:rPr>
          <w:rStyle w:val="a3"/>
          <w:rFonts w:ascii="Times New Roman" w:hAnsi="Times New Roman" w:cs="Times New Roman"/>
          <w:color w:val="000000"/>
          <w:sz w:val="26"/>
          <w:szCs w:val="26"/>
        </w:rPr>
        <w:t>закона</w:t>
      </w:r>
      <w:r w:rsidRPr="00AC36EA">
        <w:rPr>
          <w:rFonts w:ascii="Times New Roman" w:hAnsi="Times New Roman" w:cs="Times New Roman"/>
          <w:color w:val="000000"/>
          <w:sz w:val="26"/>
          <w:szCs w:val="26"/>
        </w:rPr>
        <w:t xml:space="preserve"> от 31.07.2020 № 248-ФЗ «О государственном контроле (надзоре) и муниципальном контроле в Российской Федерации», Федерального </w:t>
      </w:r>
      <w:r w:rsidRPr="00AC36EA">
        <w:rPr>
          <w:rStyle w:val="a3"/>
          <w:rFonts w:ascii="Times New Roman" w:hAnsi="Times New Roman" w:cs="Times New Roman"/>
          <w:color w:val="000000"/>
          <w:sz w:val="26"/>
          <w:szCs w:val="26"/>
        </w:rPr>
        <w:t>закона</w:t>
      </w:r>
      <w:r w:rsidRPr="00AC36EA">
        <w:rPr>
          <w:rFonts w:ascii="Times New Roman" w:hAnsi="Times New Roman" w:cs="Times New Roman"/>
          <w:color w:val="000000"/>
          <w:sz w:val="26"/>
          <w:szCs w:val="26"/>
        </w:rPr>
        <w:t xml:space="preserve"> от 06.10.2003 № 131-ФЗ «Об общих принципах организации местного самоуправления в Российской Федерации».</w:t>
      </w:r>
    </w:p>
    <w:p w:rsidR="00AC36EA" w:rsidRPr="00AC36EA" w:rsidRDefault="00AC36EA" w:rsidP="00AC36EA">
      <w:pPr>
        <w:pStyle w:val="ConsPlusNormal"/>
        <w:ind w:firstLine="709"/>
        <w:jc w:val="both"/>
        <w:rPr>
          <w:rFonts w:ascii="Times New Roman" w:hAnsi="Times New Roman" w:cs="Times New Roman"/>
          <w:color w:val="000000"/>
          <w:sz w:val="26"/>
          <w:szCs w:val="26"/>
          <w:highlight w:val="yellow"/>
        </w:rPr>
      </w:pPr>
      <w:r w:rsidRPr="00AC36EA">
        <w:rPr>
          <w:rFonts w:ascii="Times New Roman" w:hAnsi="Times New Roman" w:cs="Times New Roman"/>
          <w:color w:val="000000"/>
          <w:sz w:val="26"/>
          <w:szCs w:val="26"/>
        </w:rPr>
        <w:t xml:space="preserve">1.6. Администрация осуществляет </w:t>
      </w:r>
      <w:proofErr w:type="gramStart"/>
      <w:r w:rsidRPr="00AC36EA">
        <w:rPr>
          <w:rFonts w:ascii="Times New Roman" w:hAnsi="Times New Roman" w:cs="Times New Roman"/>
          <w:color w:val="000000"/>
          <w:sz w:val="26"/>
          <w:szCs w:val="26"/>
        </w:rPr>
        <w:t>контроль за</w:t>
      </w:r>
      <w:proofErr w:type="gramEnd"/>
      <w:r w:rsidRPr="00AC36EA">
        <w:rPr>
          <w:rFonts w:ascii="Times New Roman" w:hAnsi="Times New Roman" w:cs="Times New Roman"/>
          <w:color w:val="000000"/>
          <w:sz w:val="26"/>
          <w:szCs w:val="26"/>
        </w:rPr>
        <w:t xml:space="preserve"> соблюдением Правил благоустройства Екатериновского муниципального образования.</w:t>
      </w:r>
    </w:p>
    <w:p w:rsidR="00AC36EA" w:rsidRPr="00AC36EA" w:rsidRDefault="00AC36EA" w:rsidP="00AC36EA">
      <w:pPr>
        <w:pStyle w:val="ConsPlusNormal"/>
        <w:ind w:firstLine="709"/>
        <w:jc w:val="both"/>
        <w:rPr>
          <w:rFonts w:ascii="Times New Roman" w:hAnsi="Times New Roman" w:cs="Times New Roman"/>
          <w:color w:val="000000"/>
          <w:sz w:val="26"/>
          <w:szCs w:val="26"/>
        </w:rPr>
      </w:pPr>
      <w:r w:rsidRPr="00AC36EA">
        <w:rPr>
          <w:rFonts w:ascii="Times New Roman" w:hAnsi="Times New Roman" w:cs="Times New Roman"/>
          <w:color w:val="000000"/>
          <w:sz w:val="26"/>
          <w:szCs w:val="26"/>
        </w:rPr>
        <w:t xml:space="preserve">Администрация осуществляет </w:t>
      </w:r>
      <w:proofErr w:type="gramStart"/>
      <w:r w:rsidRPr="00AC36EA">
        <w:rPr>
          <w:rFonts w:ascii="Times New Roman" w:hAnsi="Times New Roman" w:cs="Times New Roman"/>
          <w:color w:val="000000"/>
          <w:sz w:val="26"/>
          <w:szCs w:val="26"/>
        </w:rPr>
        <w:t>контроль за</w:t>
      </w:r>
      <w:proofErr w:type="gramEnd"/>
      <w:r w:rsidRPr="00AC36EA">
        <w:rPr>
          <w:rFonts w:ascii="Times New Roman" w:hAnsi="Times New Roman" w:cs="Times New Roman"/>
          <w:color w:val="000000"/>
          <w:sz w:val="26"/>
          <w:szCs w:val="26"/>
        </w:rPr>
        <w:t xml:space="preserve"> соблюдением исполнения предписаний об устранении нарушений обязательных требований, выданных </w:t>
      </w:r>
      <w:r w:rsidRPr="00AC36EA">
        <w:rPr>
          <w:rFonts w:ascii="Times New Roman" w:hAnsi="Times New Roman" w:cs="Times New Roman"/>
          <w:color w:val="000000"/>
          <w:sz w:val="26"/>
          <w:szCs w:val="26"/>
        </w:rPr>
        <w:lastRenderedPageBreak/>
        <w:t>должностными лицами, уполномоченными осуществлять контроль, в пределах их компетенции.</w:t>
      </w:r>
    </w:p>
    <w:p w:rsidR="00AC36EA" w:rsidRPr="00AC36EA" w:rsidRDefault="00AC36EA" w:rsidP="00AC36EA">
      <w:pPr>
        <w:widowControl w:val="0"/>
        <w:suppressAutoHyphens/>
        <w:autoSpaceDE w:val="0"/>
        <w:ind w:firstLine="709"/>
        <w:jc w:val="both"/>
        <w:rPr>
          <w:color w:val="000000"/>
          <w:sz w:val="26"/>
          <w:szCs w:val="26"/>
        </w:rPr>
      </w:pPr>
      <w:r w:rsidRPr="00AC36EA">
        <w:rPr>
          <w:color w:val="000000"/>
          <w:sz w:val="26"/>
          <w:szCs w:val="26"/>
        </w:rPr>
        <w:t>1.7. Под элементами благоустройства в настоящем Положении понимаются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AC36EA" w:rsidRPr="00AC36EA" w:rsidRDefault="00AC36EA" w:rsidP="00AC36EA">
      <w:pPr>
        <w:widowControl w:val="0"/>
        <w:suppressAutoHyphens/>
        <w:autoSpaceDE w:val="0"/>
        <w:ind w:firstLine="709"/>
        <w:jc w:val="both"/>
        <w:rPr>
          <w:color w:val="000000"/>
          <w:sz w:val="26"/>
          <w:szCs w:val="26"/>
        </w:rPr>
      </w:pPr>
      <w:r w:rsidRPr="00AC36EA">
        <w:rPr>
          <w:color w:val="000000"/>
          <w:sz w:val="26"/>
          <w:szCs w:val="26"/>
        </w:rPr>
        <w:t xml:space="preserve">Под объектами благоустройства в настоящем Положении понимаются территории различного функционального назначения, на которых осуществляется деятельность по благоустройству, в том числе: </w:t>
      </w:r>
    </w:p>
    <w:p w:rsidR="00AC36EA" w:rsidRPr="00AC36EA" w:rsidRDefault="00AC36EA" w:rsidP="00AC36EA">
      <w:pPr>
        <w:widowControl w:val="0"/>
        <w:suppressAutoHyphens/>
        <w:autoSpaceDE w:val="0"/>
        <w:ind w:firstLine="709"/>
        <w:jc w:val="both"/>
        <w:rPr>
          <w:color w:val="000000"/>
          <w:sz w:val="26"/>
          <w:szCs w:val="26"/>
        </w:rPr>
      </w:pPr>
      <w:proofErr w:type="gramStart"/>
      <w:r w:rsidRPr="00AC36EA">
        <w:rPr>
          <w:color w:val="000000"/>
          <w:sz w:val="26"/>
          <w:szCs w:val="26"/>
        </w:rPr>
        <w:t>1) элементы улично-дорожной сети (аллеи, бульвары, магистрали, переулки, площади, проезды, проспекты, проулки, разъезды, спуски, тракты, тупики, улицы, шоссе);</w:t>
      </w:r>
      <w:proofErr w:type="gramEnd"/>
    </w:p>
    <w:p w:rsidR="00AC36EA" w:rsidRPr="00AC36EA" w:rsidRDefault="00AC36EA" w:rsidP="00AC36EA">
      <w:pPr>
        <w:widowControl w:val="0"/>
        <w:suppressAutoHyphens/>
        <w:autoSpaceDE w:val="0"/>
        <w:ind w:firstLine="709"/>
        <w:jc w:val="both"/>
        <w:rPr>
          <w:color w:val="000000"/>
          <w:sz w:val="26"/>
          <w:szCs w:val="26"/>
        </w:rPr>
      </w:pPr>
      <w:r w:rsidRPr="00AC36EA">
        <w:rPr>
          <w:color w:val="000000"/>
          <w:sz w:val="26"/>
          <w:szCs w:val="26"/>
        </w:rPr>
        <w:t>2) дворовые территории;</w:t>
      </w:r>
    </w:p>
    <w:p w:rsidR="00AC36EA" w:rsidRPr="00AC36EA" w:rsidRDefault="00AC36EA" w:rsidP="00AC36EA">
      <w:pPr>
        <w:widowControl w:val="0"/>
        <w:suppressAutoHyphens/>
        <w:autoSpaceDE w:val="0"/>
        <w:ind w:firstLine="709"/>
        <w:jc w:val="both"/>
        <w:rPr>
          <w:color w:val="000000"/>
          <w:sz w:val="26"/>
          <w:szCs w:val="26"/>
        </w:rPr>
      </w:pPr>
      <w:r w:rsidRPr="00AC36EA">
        <w:rPr>
          <w:color w:val="000000"/>
          <w:sz w:val="26"/>
          <w:szCs w:val="26"/>
        </w:rPr>
        <w:t>3) детские и спортивные площадки;</w:t>
      </w:r>
    </w:p>
    <w:p w:rsidR="00AC36EA" w:rsidRPr="00AC36EA" w:rsidRDefault="00AC36EA" w:rsidP="00AC36EA">
      <w:pPr>
        <w:widowControl w:val="0"/>
        <w:suppressAutoHyphens/>
        <w:autoSpaceDE w:val="0"/>
        <w:ind w:firstLine="709"/>
        <w:jc w:val="both"/>
        <w:rPr>
          <w:color w:val="000000"/>
          <w:sz w:val="26"/>
          <w:szCs w:val="26"/>
        </w:rPr>
      </w:pPr>
      <w:r w:rsidRPr="00AC36EA">
        <w:rPr>
          <w:color w:val="000000"/>
          <w:sz w:val="26"/>
          <w:szCs w:val="26"/>
        </w:rPr>
        <w:t>4) площадки для выгула животных;</w:t>
      </w:r>
    </w:p>
    <w:p w:rsidR="00AC36EA" w:rsidRPr="00AC36EA" w:rsidRDefault="00AC36EA" w:rsidP="00AC36EA">
      <w:pPr>
        <w:widowControl w:val="0"/>
        <w:suppressAutoHyphens/>
        <w:autoSpaceDE w:val="0"/>
        <w:ind w:firstLine="709"/>
        <w:jc w:val="both"/>
        <w:rPr>
          <w:color w:val="000000"/>
          <w:sz w:val="26"/>
          <w:szCs w:val="26"/>
        </w:rPr>
      </w:pPr>
      <w:r w:rsidRPr="00AC36EA">
        <w:rPr>
          <w:color w:val="000000"/>
          <w:sz w:val="26"/>
          <w:szCs w:val="26"/>
        </w:rPr>
        <w:t>5) парковки (парковочные места);</w:t>
      </w:r>
    </w:p>
    <w:p w:rsidR="00AC36EA" w:rsidRPr="00AC36EA" w:rsidRDefault="00AC36EA" w:rsidP="00AC36EA">
      <w:pPr>
        <w:widowControl w:val="0"/>
        <w:suppressAutoHyphens/>
        <w:autoSpaceDE w:val="0"/>
        <w:ind w:firstLine="709"/>
        <w:jc w:val="both"/>
        <w:rPr>
          <w:color w:val="000000"/>
          <w:sz w:val="26"/>
          <w:szCs w:val="26"/>
        </w:rPr>
      </w:pPr>
      <w:r w:rsidRPr="00AC36EA">
        <w:rPr>
          <w:color w:val="000000"/>
          <w:sz w:val="26"/>
          <w:szCs w:val="26"/>
        </w:rPr>
        <w:t>6) парки, скверы, иные зеленые зоны;</w:t>
      </w:r>
    </w:p>
    <w:p w:rsidR="00AC36EA" w:rsidRPr="00AC36EA" w:rsidRDefault="00AC36EA" w:rsidP="00AC36EA">
      <w:pPr>
        <w:widowControl w:val="0"/>
        <w:suppressAutoHyphens/>
        <w:autoSpaceDE w:val="0"/>
        <w:ind w:firstLine="709"/>
        <w:jc w:val="both"/>
        <w:rPr>
          <w:color w:val="000000"/>
          <w:sz w:val="26"/>
          <w:szCs w:val="26"/>
        </w:rPr>
      </w:pPr>
      <w:r w:rsidRPr="00AC36EA">
        <w:rPr>
          <w:color w:val="000000"/>
          <w:sz w:val="26"/>
          <w:szCs w:val="26"/>
        </w:rPr>
        <w:t>7) технические и санитарно-защитные зоны;</w:t>
      </w:r>
    </w:p>
    <w:p w:rsidR="00AC36EA" w:rsidRPr="00AC36EA" w:rsidRDefault="00AC36EA" w:rsidP="00AC36EA">
      <w:pPr>
        <w:pStyle w:val="ConsPlusNormal"/>
        <w:ind w:firstLine="709"/>
        <w:jc w:val="both"/>
        <w:rPr>
          <w:rFonts w:ascii="Times New Roman" w:hAnsi="Times New Roman" w:cs="Times New Roman"/>
          <w:color w:val="000000"/>
          <w:sz w:val="26"/>
          <w:szCs w:val="26"/>
        </w:rPr>
      </w:pPr>
      <w:r w:rsidRPr="00AC36EA">
        <w:rPr>
          <w:rFonts w:ascii="Times New Roman" w:hAnsi="Times New Roman" w:cs="Times New Roman"/>
          <w:bCs/>
          <w:color w:val="000000"/>
          <w:sz w:val="26"/>
          <w:szCs w:val="26"/>
        </w:rPr>
        <w:t>1.8.</w:t>
      </w:r>
      <w:r w:rsidRPr="00AC36EA">
        <w:rPr>
          <w:rFonts w:ascii="Times New Roman" w:hAnsi="Times New Roman" w:cs="Times New Roman"/>
          <w:color w:val="000000"/>
          <w:sz w:val="26"/>
          <w:szCs w:val="26"/>
        </w:rPr>
        <w:t xml:space="preserve"> Администрацией в рамках осуществления контроля в сфере благоустройства обеспечивается учет объектов контроля в сфере благоустройства.</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 xml:space="preserve">Администрацией </w:t>
      </w:r>
      <w:r w:rsidRPr="00AC36EA">
        <w:rPr>
          <w:rFonts w:ascii="Times New Roman" w:hAnsi="Times New Roman" w:cs="Times New Roman"/>
          <w:bCs/>
          <w:color w:val="000000"/>
          <w:sz w:val="26"/>
          <w:szCs w:val="26"/>
        </w:rPr>
        <w:t xml:space="preserve">осуществляется отнесение объектов контроля </w:t>
      </w:r>
      <w:r w:rsidRPr="00AC36EA">
        <w:rPr>
          <w:rFonts w:ascii="Times New Roman" w:hAnsi="Times New Roman" w:cs="Times New Roman"/>
          <w:color w:val="000000"/>
          <w:sz w:val="26"/>
          <w:szCs w:val="26"/>
        </w:rPr>
        <w:t xml:space="preserve">в сфере благоустройства </w:t>
      </w:r>
      <w:r w:rsidRPr="00AC36EA">
        <w:rPr>
          <w:rFonts w:ascii="Times New Roman" w:hAnsi="Times New Roman" w:cs="Times New Roman"/>
          <w:bCs/>
          <w:color w:val="000000"/>
          <w:sz w:val="26"/>
          <w:szCs w:val="26"/>
        </w:rPr>
        <w:t>к определенной категории риска в соответствии с настоящим Положением.</w:t>
      </w:r>
    </w:p>
    <w:p w:rsidR="00AC36EA" w:rsidRPr="00AC36EA" w:rsidRDefault="00AC36EA" w:rsidP="00AC36EA">
      <w:pPr>
        <w:pStyle w:val="ConsPlusNormal"/>
        <w:ind w:firstLine="0"/>
        <w:jc w:val="center"/>
        <w:rPr>
          <w:rFonts w:ascii="Times New Roman" w:hAnsi="Times New Roman" w:cs="Times New Roman"/>
          <w:b/>
          <w:bCs/>
          <w:color w:val="000000"/>
          <w:sz w:val="26"/>
          <w:szCs w:val="26"/>
        </w:rPr>
      </w:pPr>
      <w:r w:rsidRPr="00AC36EA">
        <w:rPr>
          <w:rFonts w:ascii="Times New Roman" w:hAnsi="Times New Roman" w:cs="Times New Roman"/>
          <w:b/>
          <w:bCs/>
          <w:color w:val="000000"/>
          <w:sz w:val="26"/>
          <w:szCs w:val="26"/>
        </w:rPr>
        <w:t>2. Управление рисками причинения вреда (ущерба) охраняемым законом ценностям при осуществлении контроля в сфере благоустройства</w:t>
      </w:r>
      <w:r w:rsidRPr="00AC36EA">
        <w:rPr>
          <w:rStyle w:val="ae"/>
          <w:rFonts w:ascii="Times New Roman" w:hAnsi="Times New Roman" w:cs="Times New Roman"/>
          <w:b/>
          <w:bCs/>
          <w:color w:val="000000"/>
          <w:sz w:val="26"/>
          <w:szCs w:val="26"/>
        </w:rPr>
        <w:t xml:space="preserve"> </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2.1. Администрация осуществляет контроль в сфере благоустройства на основе управления рисками причинения вреда (ущерба).</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 xml:space="preserve">2.2. Для целей управления рисками причинения вреда (ущерба) охраняемым законом ценностям при осуществлении контроля в сфере благоустройства объекты такого контроля, предусмотренные пунктом 1.7 настоящего Положения, подлежат отнесению к категориям риска в соответствии с Федеральным </w:t>
      </w:r>
      <w:hyperlink r:id="rId7" w:history="1">
        <w:proofErr w:type="gramStart"/>
        <w:r w:rsidRPr="00AC36EA">
          <w:rPr>
            <w:rStyle w:val="a3"/>
            <w:rFonts w:ascii="Times New Roman" w:hAnsi="Times New Roman" w:cs="Times New Roman"/>
            <w:color w:val="000000"/>
            <w:sz w:val="26"/>
            <w:szCs w:val="26"/>
          </w:rPr>
          <w:t>законо</w:t>
        </w:r>
      </w:hyperlink>
      <w:r w:rsidRPr="00AC36EA">
        <w:rPr>
          <w:rFonts w:ascii="Times New Roman" w:hAnsi="Times New Roman" w:cs="Times New Roman"/>
          <w:color w:val="000000"/>
          <w:sz w:val="26"/>
          <w:szCs w:val="26"/>
        </w:rPr>
        <w:t>м</w:t>
      </w:r>
      <w:proofErr w:type="gramEnd"/>
      <w:r w:rsidRPr="00AC36EA">
        <w:rPr>
          <w:rFonts w:ascii="Times New Roman" w:hAnsi="Times New Roman" w:cs="Times New Roman"/>
          <w:color w:val="000000"/>
          <w:sz w:val="26"/>
          <w:szCs w:val="26"/>
        </w:rPr>
        <w:t xml:space="preserve"> от 31.07.2020 № 248-ФЗ «О государственном контроле (надзоре) и муниципальном контроле в Российской Федерации».</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 xml:space="preserve">2.3. Отнесение администрацией предусмотренных пунктом 1.7 настоящего Положения объектов контроля в сфере благоустройства (далее – объекты контроля) к определенной категории риска осуществляется в соответствии </w:t>
      </w:r>
      <w:proofErr w:type="gramStart"/>
      <w:r w:rsidRPr="00AC36EA">
        <w:rPr>
          <w:rFonts w:ascii="Times New Roman" w:hAnsi="Times New Roman" w:cs="Times New Roman"/>
          <w:color w:val="000000"/>
          <w:sz w:val="26"/>
          <w:szCs w:val="26"/>
          <w:lang w:val="en-US"/>
        </w:rPr>
        <w:t>c</w:t>
      </w:r>
      <w:proofErr w:type="gramEnd"/>
      <w:r w:rsidRPr="00AC36EA">
        <w:rPr>
          <w:rFonts w:ascii="Times New Roman" w:hAnsi="Times New Roman" w:cs="Times New Roman"/>
          <w:color w:val="000000"/>
          <w:sz w:val="26"/>
          <w:szCs w:val="26"/>
        </w:rPr>
        <w:t>критериями отнесения соответствующих объектов к определенной категории риска при осуществлении администрацией муниципального контроля в сфере благоустройства согласно приложению № 1 к настоящему Положению.</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Отнесение объектов контроля к категориям риска и изменение присвоенных объектам контроля категорий риска осуществляется распоряжением администрации.</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При отнесении администрацией объектов контроля к категориям риска используются в том числе:</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1) сведения, содержащиеся в Едином государственном реестре недвижимости;</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2) сведения, получаемые при проведении должностными лицами, уполномоченными осуществлять контроль, контрольных мероприятий без взаимодействия с контролируемыми лицами;</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3) иные сведения, содержащиеся в администрации.</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lastRenderedPageBreak/>
        <w:t>2.4. Проведение администрацией плановых контрольных мероприятий в зависимости от присвоенной категории риска осуществляется со следующей периодичностью:</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1) для объектов контроля, отнесенных к категории высокого риска, - один раз в 2 года;</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2) для объектов контроля, отнесенных к категории среднего риска, - один раз в 3 года.</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В отношении объектов контроля, отнесенных к категории низкого риска, плановые контрольные мероприятия не проводятся.</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Принятие решения об отнесении объектов контроля к категории низкого риска не требуется.</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 xml:space="preserve">2.5. В ежегодные планы плановых контрольных мероприятий подлежат включению контрольные мероприятия в отношении объектов контроля, для которых в году реализации ежегодного плана истекает период времени </w:t>
      </w:r>
      <w:proofErr w:type="gramStart"/>
      <w:r w:rsidRPr="00AC36EA">
        <w:rPr>
          <w:rFonts w:ascii="Times New Roman" w:hAnsi="Times New Roman" w:cs="Times New Roman"/>
          <w:color w:val="000000"/>
          <w:sz w:val="26"/>
          <w:szCs w:val="26"/>
        </w:rPr>
        <w:t>с даты окончания</w:t>
      </w:r>
      <w:proofErr w:type="gramEnd"/>
      <w:r w:rsidRPr="00AC36EA">
        <w:rPr>
          <w:rFonts w:ascii="Times New Roman" w:hAnsi="Times New Roman" w:cs="Times New Roman"/>
          <w:color w:val="000000"/>
          <w:sz w:val="26"/>
          <w:szCs w:val="26"/>
        </w:rPr>
        <w:t xml:space="preserve"> проведения последнего планового контрольного мероприятия, для объектов контроля, отнесенных к категории:</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1) высокого риска, - не менее 2 лет;</w:t>
      </w:r>
    </w:p>
    <w:p w:rsidR="00AC36EA" w:rsidRPr="00AC36EA" w:rsidRDefault="00AC36EA" w:rsidP="00AC36EA">
      <w:pPr>
        <w:pStyle w:val="ConsPlusNormal"/>
        <w:ind w:firstLine="709"/>
        <w:jc w:val="both"/>
        <w:rPr>
          <w:rFonts w:ascii="Times New Roman" w:hAnsi="Times New Roman" w:cs="Times New Roman"/>
          <w:color w:val="000000"/>
          <w:sz w:val="26"/>
          <w:szCs w:val="26"/>
        </w:rPr>
      </w:pPr>
      <w:r w:rsidRPr="00AC36EA">
        <w:rPr>
          <w:rFonts w:ascii="Times New Roman" w:hAnsi="Times New Roman" w:cs="Times New Roman"/>
          <w:color w:val="000000"/>
          <w:sz w:val="26"/>
          <w:szCs w:val="26"/>
        </w:rPr>
        <w:t>2) среднего риска, - не менее 3 лет.</w:t>
      </w:r>
    </w:p>
    <w:p w:rsidR="00AC36EA" w:rsidRPr="00AC36EA" w:rsidRDefault="00AC36EA" w:rsidP="00AC36EA">
      <w:pPr>
        <w:pStyle w:val="ConsPlusNormal"/>
        <w:ind w:firstLine="709"/>
        <w:jc w:val="both"/>
        <w:rPr>
          <w:rFonts w:ascii="Times New Roman" w:hAnsi="Times New Roman" w:cs="Times New Roman"/>
          <w:color w:val="000000" w:themeColor="text1"/>
          <w:sz w:val="26"/>
          <w:szCs w:val="26"/>
        </w:rPr>
      </w:pPr>
      <w:proofErr w:type="gramStart"/>
      <w:r w:rsidRPr="00AC36EA">
        <w:rPr>
          <w:rFonts w:ascii="Times New Roman" w:hAnsi="Times New Roman" w:cs="Times New Roman"/>
          <w:color w:val="000000" w:themeColor="text1"/>
          <w:sz w:val="26"/>
          <w:szCs w:val="26"/>
        </w:rPr>
        <w:t xml:space="preserve">В случае если ранее плановые контрольные мероприятия в отношении объектов контроля не проводились, в ежегодный план подлежат включению объекты контроля после истечения одного года с даты возникновения у юридического лица или гражданина права собственности на объект контроля, а в случае с прилегающими территориями – с даты возникновения обязанности по содержанию прилегающей территории в соответствии с </w:t>
      </w:r>
      <w:r w:rsidRPr="00AC36EA">
        <w:rPr>
          <w:rFonts w:ascii="Times New Roman" w:hAnsi="Times New Roman" w:cs="Times New Roman"/>
          <w:color w:val="000000"/>
          <w:sz w:val="26"/>
          <w:szCs w:val="26"/>
        </w:rPr>
        <w:t>Правилами благоустройства.</w:t>
      </w:r>
      <w:proofErr w:type="gramEnd"/>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 xml:space="preserve">2.6. По запросу правообладателя объекта контроля должностные лица, уполномоченные осуществлять контроль, в </w:t>
      </w:r>
      <w:proofErr w:type="gramStart"/>
      <w:r w:rsidRPr="00AC36EA">
        <w:rPr>
          <w:rFonts w:ascii="Times New Roman" w:hAnsi="Times New Roman" w:cs="Times New Roman"/>
          <w:color w:val="000000"/>
          <w:sz w:val="26"/>
          <w:szCs w:val="26"/>
        </w:rPr>
        <w:t>срок</w:t>
      </w:r>
      <w:proofErr w:type="gramEnd"/>
      <w:r w:rsidRPr="00AC36EA">
        <w:rPr>
          <w:rFonts w:ascii="Times New Roman" w:hAnsi="Times New Roman" w:cs="Times New Roman"/>
          <w:color w:val="000000"/>
          <w:sz w:val="26"/>
          <w:szCs w:val="26"/>
        </w:rPr>
        <w:t xml:space="preserve"> не превышающий 15 дней со дня поступления запроса, предоставляет ему информацию о присвоенной объекту контроля категории риска, а также сведения, использованные при отнесении такого объекта к определенной категории риска.</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Правообладатель объекта контроля вправе подать в администрацию заявление об изменении присвоенной ранее объекту контроля категории риска.</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2.7. Администрация ведет перечни объектов контроля, которым присвоены категории риска (далее – перечни объектов контроля). Включение объектов контроля в перечни объектов контроля осуществляется в соответствии с распоряжением администрации, указанным в пункте 2.3 настоящего Положения.</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Перечни объектов контроля с указанием категорий риска размещаются на официальном сайте администрации</w:t>
      </w:r>
      <w:r w:rsidRPr="00AC36EA">
        <w:rPr>
          <w:rStyle w:val="ae"/>
          <w:rFonts w:ascii="Times New Roman" w:hAnsi="Times New Roman" w:cs="Times New Roman"/>
          <w:color w:val="000000"/>
          <w:sz w:val="26"/>
          <w:szCs w:val="26"/>
        </w:rPr>
        <w:t xml:space="preserve"> </w:t>
      </w:r>
      <w:r w:rsidRPr="00AC36EA">
        <w:rPr>
          <w:rFonts w:ascii="Times New Roman" w:hAnsi="Times New Roman" w:cs="Times New Roman"/>
          <w:color w:val="000000"/>
          <w:sz w:val="26"/>
          <w:szCs w:val="26"/>
        </w:rPr>
        <w:t xml:space="preserve"> в информационно-телекоммуникационной сети «Интернет» (далее – официальный сайт администрации</w:t>
      </w:r>
      <w:proofErr w:type="gramStart"/>
      <w:r w:rsidRPr="00AC36EA">
        <w:rPr>
          <w:rFonts w:ascii="Times New Roman" w:hAnsi="Times New Roman" w:cs="Times New Roman"/>
          <w:color w:val="000000"/>
          <w:sz w:val="26"/>
          <w:szCs w:val="26"/>
        </w:rPr>
        <w:t>)в</w:t>
      </w:r>
      <w:proofErr w:type="gramEnd"/>
      <w:r w:rsidRPr="00AC36EA">
        <w:rPr>
          <w:rFonts w:ascii="Times New Roman" w:hAnsi="Times New Roman" w:cs="Times New Roman"/>
          <w:color w:val="000000"/>
          <w:sz w:val="26"/>
          <w:szCs w:val="26"/>
        </w:rPr>
        <w:t xml:space="preserve"> специальном разделе, посвященном контрольной деятельности.</w:t>
      </w:r>
      <w:r w:rsidRPr="00AC36EA">
        <w:rPr>
          <w:rFonts w:ascii="Times New Roman" w:hAnsi="Times New Roman" w:cs="Times New Roman"/>
          <w:color w:val="000000"/>
          <w:sz w:val="26"/>
          <w:szCs w:val="26"/>
          <w:shd w:val="clear" w:color="auto" w:fill="FFFFFF"/>
        </w:rPr>
        <w:t xml:space="preserve"> Доступ к специальному разделу должен осуществляться с главной (основной) страницы </w:t>
      </w:r>
      <w:r w:rsidRPr="00AC36EA">
        <w:rPr>
          <w:rFonts w:ascii="Times New Roman" w:hAnsi="Times New Roman" w:cs="Times New Roman"/>
          <w:color w:val="000000"/>
          <w:sz w:val="26"/>
          <w:szCs w:val="26"/>
        </w:rPr>
        <w:t>официального сайта администрации.</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2.8. Перечни объектов контроля содержат следующую информацию:</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1) информация, идентифицирующая объект контроля (адрес места нахождения объекта контроля, кадастровый номер (если имеется), иные признаки (при необходимости), идентифицирующие объект контроля);</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2) присвоенная категория риска;</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3) реквизиты решения о присвоении объекту контроля категории риска.</w:t>
      </w:r>
    </w:p>
    <w:p w:rsidR="00AC36EA" w:rsidRPr="00AC36EA" w:rsidRDefault="00AC36EA" w:rsidP="00AC36EA">
      <w:pPr>
        <w:pStyle w:val="ConsPlusNormal"/>
        <w:ind w:firstLine="0"/>
        <w:jc w:val="center"/>
        <w:rPr>
          <w:rFonts w:ascii="Times New Roman" w:hAnsi="Times New Roman" w:cs="Times New Roman"/>
          <w:b/>
          <w:bCs/>
          <w:color w:val="000000"/>
          <w:sz w:val="26"/>
          <w:szCs w:val="26"/>
        </w:rPr>
      </w:pPr>
      <w:r w:rsidRPr="00AC36EA">
        <w:rPr>
          <w:rFonts w:ascii="Times New Roman" w:hAnsi="Times New Roman" w:cs="Times New Roman"/>
          <w:b/>
          <w:bCs/>
          <w:color w:val="000000"/>
          <w:sz w:val="26"/>
          <w:szCs w:val="26"/>
        </w:rPr>
        <w:t>3. Профилактика рисков причинения вреда (ущерба) охраняемым законом ценностям</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 xml:space="preserve">3.1. Администрация осуществляет контроль в сфере </w:t>
      </w:r>
      <w:proofErr w:type="gramStart"/>
      <w:r w:rsidRPr="00AC36EA">
        <w:rPr>
          <w:rFonts w:ascii="Times New Roman" w:hAnsi="Times New Roman" w:cs="Times New Roman"/>
          <w:color w:val="000000"/>
          <w:sz w:val="26"/>
          <w:szCs w:val="26"/>
        </w:rPr>
        <w:t>благоустройства</w:t>
      </w:r>
      <w:proofErr w:type="gramEnd"/>
      <w:r w:rsidRPr="00AC36EA">
        <w:rPr>
          <w:rFonts w:ascii="Times New Roman" w:hAnsi="Times New Roman" w:cs="Times New Roman"/>
          <w:color w:val="000000"/>
          <w:sz w:val="26"/>
          <w:szCs w:val="26"/>
        </w:rPr>
        <w:t xml:space="preserve"> в том числе посредством проведения профилактических мероприятий.</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lastRenderedPageBreak/>
        <w:t>3.2.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3.3. При осуществлении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контроль, незамедлительно направляет информацию об этом главе Екатериновского муниципального района  (заместителю главы администрации)  для принятия решения о проведении контрольных мероприятий.</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3.5. При осуществлении администрацией контроля в сфере благоустройства могут проводиться следующие виды профилактических мероприятий:</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1) информирование;</w:t>
      </w:r>
    </w:p>
    <w:p w:rsidR="00AC36EA" w:rsidRPr="00AC36EA" w:rsidRDefault="00AC36EA" w:rsidP="00AC36EA">
      <w:pPr>
        <w:pStyle w:val="ConsPlusNormal"/>
        <w:ind w:firstLine="709"/>
        <w:jc w:val="both"/>
        <w:rPr>
          <w:rFonts w:ascii="Times New Roman" w:hAnsi="Times New Roman" w:cs="Times New Roman"/>
          <w:color w:val="000000"/>
          <w:sz w:val="26"/>
          <w:szCs w:val="26"/>
        </w:rPr>
      </w:pPr>
      <w:r w:rsidRPr="00AC36EA">
        <w:rPr>
          <w:rFonts w:ascii="Times New Roman" w:hAnsi="Times New Roman" w:cs="Times New Roman"/>
          <w:color w:val="000000"/>
          <w:sz w:val="26"/>
          <w:szCs w:val="26"/>
        </w:rPr>
        <w:t>2) обобщение правоприменительной практики;</w:t>
      </w:r>
    </w:p>
    <w:p w:rsidR="00AC36EA" w:rsidRPr="00AC36EA" w:rsidRDefault="00AC36EA" w:rsidP="00AC36EA">
      <w:pPr>
        <w:pStyle w:val="ConsPlusNormal"/>
        <w:ind w:firstLine="709"/>
        <w:jc w:val="both"/>
        <w:rPr>
          <w:rFonts w:ascii="Times New Roman" w:hAnsi="Times New Roman" w:cs="Times New Roman"/>
          <w:color w:val="000000"/>
          <w:sz w:val="26"/>
          <w:szCs w:val="26"/>
        </w:rPr>
      </w:pPr>
      <w:r w:rsidRPr="00AC36EA">
        <w:rPr>
          <w:rFonts w:ascii="Times New Roman" w:hAnsi="Times New Roman" w:cs="Times New Roman"/>
          <w:color w:val="000000"/>
          <w:sz w:val="26"/>
          <w:szCs w:val="26"/>
        </w:rPr>
        <w:t>3) объявление предостережений;</w:t>
      </w:r>
    </w:p>
    <w:p w:rsidR="00AC36EA" w:rsidRPr="00AC36EA" w:rsidRDefault="00AC36EA" w:rsidP="00AC36EA">
      <w:pPr>
        <w:pStyle w:val="ConsPlusNormal"/>
        <w:ind w:firstLine="709"/>
        <w:jc w:val="both"/>
        <w:rPr>
          <w:rFonts w:ascii="Times New Roman" w:hAnsi="Times New Roman" w:cs="Times New Roman"/>
          <w:color w:val="000000"/>
          <w:sz w:val="26"/>
          <w:szCs w:val="26"/>
        </w:rPr>
      </w:pPr>
      <w:r w:rsidRPr="00AC36EA">
        <w:rPr>
          <w:rFonts w:ascii="Times New Roman" w:hAnsi="Times New Roman" w:cs="Times New Roman"/>
          <w:color w:val="000000"/>
          <w:sz w:val="26"/>
          <w:szCs w:val="26"/>
        </w:rPr>
        <w:t>4) консультирование;</w:t>
      </w:r>
    </w:p>
    <w:p w:rsidR="00AC36EA" w:rsidRPr="00AC36EA" w:rsidRDefault="00AC36EA" w:rsidP="00AC36EA">
      <w:pPr>
        <w:pStyle w:val="ConsPlusNormal"/>
        <w:ind w:firstLine="709"/>
        <w:jc w:val="both"/>
        <w:rPr>
          <w:rFonts w:ascii="Times New Roman" w:hAnsi="Times New Roman" w:cs="Times New Roman"/>
          <w:color w:val="000000"/>
          <w:sz w:val="26"/>
          <w:szCs w:val="26"/>
        </w:rPr>
      </w:pPr>
      <w:r w:rsidRPr="00AC36EA">
        <w:rPr>
          <w:rFonts w:ascii="Times New Roman" w:hAnsi="Times New Roman" w:cs="Times New Roman"/>
          <w:color w:val="000000"/>
          <w:sz w:val="26"/>
          <w:szCs w:val="26"/>
        </w:rPr>
        <w:t>5) профилактический визит.</w:t>
      </w:r>
      <w:r w:rsidRPr="00AC36EA">
        <w:rPr>
          <w:rStyle w:val="ae"/>
          <w:rFonts w:ascii="Times New Roman" w:hAnsi="Times New Roman" w:cs="Times New Roman"/>
          <w:color w:val="000000"/>
          <w:sz w:val="26"/>
          <w:szCs w:val="26"/>
        </w:rPr>
        <w:t xml:space="preserve"> </w:t>
      </w:r>
    </w:p>
    <w:p w:rsidR="00AC36EA" w:rsidRPr="00AC36EA" w:rsidRDefault="00AC36EA" w:rsidP="00AC36EA">
      <w:pPr>
        <w:ind w:firstLine="709"/>
        <w:jc w:val="both"/>
        <w:rPr>
          <w:color w:val="000000"/>
          <w:sz w:val="26"/>
          <w:szCs w:val="26"/>
        </w:rPr>
      </w:pPr>
      <w:r w:rsidRPr="00AC36EA">
        <w:rPr>
          <w:color w:val="000000"/>
          <w:sz w:val="26"/>
          <w:szCs w:val="26"/>
        </w:rPr>
        <w:t>3.6.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 посвященном контрольной деятельности, в средствах массовой информации,</w:t>
      </w:r>
      <w:r w:rsidRPr="00AC36EA">
        <w:rPr>
          <w:color w:val="000000"/>
          <w:sz w:val="26"/>
          <w:szCs w:val="26"/>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AC36EA" w:rsidRPr="00AC36EA" w:rsidRDefault="00AC36EA" w:rsidP="00AC36EA">
      <w:pPr>
        <w:pStyle w:val="ConsPlusNormal"/>
        <w:ind w:firstLine="709"/>
        <w:jc w:val="both"/>
        <w:rPr>
          <w:rFonts w:ascii="Times New Roman" w:hAnsi="Times New Roman" w:cs="Times New Roman"/>
          <w:color w:val="000000"/>
          <w:sz w:val="26"/>
          <w:szCs w:val="26"/>
        </w:rPr>
      </w:pPr>
      <w:r w:rsidRPr="00AC36EA">
        <w:rPr>
          <w:rFonts w:ascii="Times New Roman" w:hAnsi="Times New Roman" w:cs="Times New Roman"/>
          <w:color w:val="000000"/>
          <w:sz w:val="26"/>
          <w:szCs w:val="26"/>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8" w:history="1">
        <w:r w:rsidRPr="00AC36EA">
          <w:rPr>
            <w:rStyle w:val="a3"/>
            <w:rFonts w:ascii="Times New Roman" w:hAnsi="Times New Roman" w:cs="Times New Roman"/>
            <w:color w:val="000000"/>
            <w:sz w:val="26"/>
            <w:szCs w:val="26"/>
          </w:rPr>
          <w:t>частью 3 статьи 46</w:t>
        </w:r>
      </w:hyperlink>
      <w:r w:rsidRPr="00AC36EA">
        <w:rPr>
          <w:rFonts w:ascii="Times New Roman" w:hAnsi="Times New Roman" w:cs="Times New Roman"/>
          <w:color w:val="000000"/>
          <w:sz w:val="26"/>
          <w:szCs w:val="26"/>
        </w:rPr>
        <w:t xml:space="preserve"> Федерального закона от 31.07.2020 № 248-ФЗ «О государственном контроле (надзоре) и муниципальном контроле в Российской Федерации».</w:t>
      </w:r>
    </w:p>
    <w:p w:rsidR="00AC36EA" w:rsidRPr="00AC36EA" w:rsidRDefault="00AC36EA" w:rsidP="00AC36EA">
      <w:pPr>
        <w:pStyle w:val="ConsPlusNormal"/>
        <w:ind w:firstLine="709"/>
        <w:jc w:val="both"/>
        <w:rPr>
          <w:rFonts w:ascii="Times New Roman" w:hAnsi="Times New Roman" w:cs="Times New Roman"/>
          <w:color w:val="000000"/>
          <w:sz w:val="26"/>
          <w:szCs w:val="26"/>
        </w:rPr>
      </w:pPr>
      <w:r w:rsidRPr="00AC36EA">
        <w:rPr>
          <w:rFonts w:ascii="Times New Roman" w:hAnsi="Times New Roman" w:cs="Times New Roman"/>
          <w:color w:val="000000"/>
          <w:sz w:val="26"/>
          <w:szCs w:val="26"/>
        </w:rPr>
        <w:t>Администрация также вправе информировать население Екатериновского муниципального образования</w:t>
      </w:r>
      <w:r w:rsidRPr="00AC36EA">
        <w:rPr>
          <w:rFonts w:ascii="Times New Roman" w:hAnsi="Times New Roman" w:cs="Times New Roman"/>
          <w:i/>
          <w:iCs/>
          <w:color w:val="000000"/>
          <w:sz w:val="26"/>
          <w:szCs w:val="26"/>
        </w:rPr>
        <w:t xml:space="preserve"> </w:t>
      </w:r>
      <w:r w:rsidRPr="00AC36EA">
        <w:rPr>
          <w:rFonts w:ascii="Times New Roman" w:hAnsi="Times New Roman" w:cs="Times New Roman"/>
          <w:color w:val="000000"/>
          <w:sz w:val="26"/>
          <w:szCs w:val="26"/>
        </w:rPr>
        <w:t>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3.7.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AC36EA" w:rsidRPr="00AC36EA" w:rsidRDefault="00AC36EA" w:rsidP="00AC36EA">
      <w:pPr>
        <w:pStyle w:val="ConsPlusNormal"/>
        <w:ind w:firstLine="709"/>
        <w:jc w:val="both"/>
        <w:rPr>
          <w:rFonts w:ascii="Times New Roman" w:hAnsi="Times New Roman" w:cs="Times New Roman"/>
          <w:color w:val="000000"/>
          <w:sz w:val="26"/>
          <w:szCs w:val="26"/>
        </w:rPr>
      </w:pPr>
      <w:r w:rsidRPr="00AC36EA">
        <w:rPr>
          <w:rFonts w:ascii="Times New Roman" w:hAnsi="Times New Roman" w:cs="Times New Roman"/>
          <w:color w:val="000000"/>
          <w:sz w:val="26"/>
          <w:szCs w:val="26"/>
        </w:rPr>
        <w:lastRenderedPageBreak/>
        <w:t>По итогам обобщения правоприменительной практики должностными лицами, уполномоченными осуществлять контроль, ежегодно готовится доклад,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 подписываемым главой района. 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rsidR="00AC36EA" w:rsidRPr="00AC36EA" w:rsidRDefault="00AC36EA" w:rsidP="00AC36EA">
      <w:pPr>
        <w:ind w:firstLine="709"/>
        <w:jc w:val="both"/>
        <w:rPr>
          <w:color w:val="000000"/>
          <w:sz w:val="26"/>
          <w:szCs w:val="26"/>
        </w:rPr>
      </w:pPr>
      <w:r w:rsidRPr="00AC36EA">
        <w:rPr>
          <w:color w:val="000000"/>
          <w:sz w:val="26"/>
          <w:szCs w:val="26"/>
        </w:rPr>
        <w:t xml:space="preserve">3.8. </w:t>
      </w:r>
      <w:proofErr w:type="gramStart"/>
      <w:r w:rsidRPr="00AC36EA">
        <w:rPr>
          <w:color w:val="000000"/>
          <w:sz w:val="26"/>
          <w:szCs w:val="26"/>
        </w:rPr>
        <w:t>Предостережение о недопустимости нарушения обязательных требований и предложение</w:t>
      </w:r>
      <w:r w:rsidRPr="00AC36EA">
        <w:rPr>
          <w:color w:val="000000"/>
          <w:sz w:val="26"/>
          <w:szCs w:val="26"/>
          <w:shd w:val="clear" w:color="auto" w:fill="FFFFFF"/>
        </w:rPr>
        <w:t xml:space="preserve"> принять меры по обеспечению соблюдения обязательных требований</w:t>
      </w:r>
      <w:r w:rsidRPr="00AC36EA">
        <w:rPr>
          <w:color w:val="000000"/>
          <w:sz w:val="26"/>
          <w:szCs w:val="26"/>
        </w:rPr>
        <w:t xml:space="preserve"> объявляются контролируемому лицу в случае наличия у администрации сведений о готовящихся нарушениях обязательных требований </w:t>
      </w:r>
      <w:r w:rsidRPr="00AC36EA">
        <w:rPr>
          <w:color w:val="000000"/>
          <w:sz w:val="26"/>
          <w:szCs w:val="26"/>
          <w:shd w:val="clear" w:color="auto" w:fill="FFFFFF"/>
        </w:rPr>
        <w:t>или признаках нарушений обязательных требований </w:t>
      </w:r>
      <w:r w:rsidRPr="00AC36EA">
        <w:rPr>
          <w:color w:val="000000"/>
          <w:sz w:val="26"/>
          <w:szCs w:val="26"/>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proofErr w:type="gramEnd"/>
      <w:r w:rsidRPr="00AC36EA">
        <w:rPr>
          <w:color w:val="000000"/>
          <w:sz w:val="26"/>
          <w:szCs w:val="26"/>
        </w:rPr>
        <w:t xml:space="preserve"> законом ценностям. Предостережения объявляются (подписываются) главой (заместителем главы)  Екатериновского муниципального района</w:t>
      </w:r>
      <w:r w:rsidRPr="00AC36EA">
        <w:rPr>
          <w:i/>
          <w:iCs/>
          <w:color w:val="000000"/>
          <w:sz w:val="26"/>
          <w:szCs w:val="26"/>
        </w:rPr>
        <w:t xml:space="preserve"> </w:t>
      </w:r>
      <w:r w:rsidRPr="00AC36EA">
        <w:rPr>
          <w:color w:val="000000"/>
          <w:sz w:val="26"/>
          <w:szCs w:val="26"/>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AC36EA" w:rsidRPr="00AC36EA" w:rsidRDefault="00AC36EA" w:rsidP="00AC36EA">
      <w:pPr>
        <w:ind w:firstLine="709"/>
        <w:jc w:val="both"/>
        <w:rPr>
          <w:color w:val="000000"/>
          <w:sz w:val="26"/>
          <w:szCs w:val="26"/>
        </w:rPr>
      </w:pPr>
      <w:r w:rsidRPr="00AC36EA">
        <w:rPr>
          <w:color w:val="000000"/>
          <w:sz w:val="26"/>
          <w:szCs w:val="26"/>
        </w:rPr>
        <w:t xml:space="preserve">Предостережение о недопустимости нарушения обязательных требований оформляется в соответствии с формой, утвержденной </w:t>
      </w:r>
      <w:r w:rsidRPr="00AC36EA">
        <w:rPr>
          <w:color w:val="000000"/>
          <w:sz w:val="26"/>
          <w:szCs w:val="26"/>
          <w:shd w:val="clear" w:color="auto" w:fill="FFFFFF"/>
        </w:rPr>
        <w:t>приказом Министерства экономического развития Российской Федерации от 31.03.2021 № 151</w:t>
      </w:r>
      <w:r w:rsidRPr="00AC36EA">
        <w:rPr>
          <w:color w:val="000000"/>
          <w:sz w:val="26"/>
          <w:szCs w:val="26"/>
        </w:rPr>
        <w:br/>
      </w:r>
      <w:r w:rsidRPr="00AC36EA">
        <w:rPr>
          <w:color w:val="000000"/>
          <w:sz w:val="26"/>
          <w:szCs w:val="26"/>
          <w:shd w:val="clear" w:color="auto" w:fill="FFFFFF"/>
        </w:rPr>
        <w:t>«О типовых формах документов, используемых контрольным (надзорным) органом»</w:t>
      </w:r>
      <w:r w:rsidRPr="00AC36EA">
        <w:rPr>
          <w:color w:val="000000"/>
          <w:sz w:val="26"/>
          <w:szCs w:val="26"/>
        </w:rPr>
        <w:t xml:space="preserve">. </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 xml:space="preserve">3.9. Консультирование контролируемых лиц осуществляется должностным лицом, уполномоченным осуществлять контроль, по телефону, посредством </w:t>
      </w:r>
      <w:proofErr w:type="spellStart"/>
      <w:r w:rsidRPr="00AC36EA">
        <w:rPr>
          <w:rFonts w:ascii="Times New Roman" w:hAnsi="Times New Roman" w:cs="Times New Roman"/>
          <w:color w:val="000000"/>
          <w:sz w:val="26"/>
          <w:szCs w:val="26"/>
        </w:rPr>
        <w:t>видео-конференц-связи</w:t>
      </w:r>
      <w:proofErr w:type="spellEnd"/>
      <w:r w:rsidRPr="00AC36EA">
        <w:rPr>
          <w:rFonts w:ascii="Times New Roman" w:hAnsi="Times New Roman" w:cs="Times New Roman"/>
          <w:color w:val="000000"/>
          <w:sz w:val="26"/>
          <w:szCs w:val="26"/>
        </w:rPr>
        <w:t>, на личном приеме либо в ходе проведения профилактических мероприятий, контрольных мероприятий и не должно превышать 15 минут.</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 xml:space="preserve">Личный прием граждан проводится главой Екатериновского муниципального района (заместителем главы) </w:t>
      </w:r>
      <w:r w:rsidRPr="00AC36EA">
        <w:rPr>
          <w:rFonts w:ascii="Times New Roman" w:hAnsi="Times New Roman" w:cs="Times New Roman"/>
          <w:i/>
          <w:iCs/>
          <w:color w:val="000000"/>
          <w:sz w:val="26"/>
          <w:szCs w:val="26"/>
        </w:rPr>
        <w:t xml:space="preserve"> </w:t>
      </w:r>
      <w:r w:rsidRPr="00AC36EA">
        <w:rPr>
          <w:rFonts w:ascii="Times New Roman" w:hAnsi="Times New Roman" w:cs="Times New Roman"/>
          <w:color w:val="000000"/>
          <w:sz w:val="26"/>
          <w:szCs w:val="26"/>
        </w:rPr>
        <w:t>и (или) должностным лицом, уполномоченным осуществлять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Консультирование осуществляется в устной или письменной форме по следующим вопросам:</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1) организация и осуществление контроля в сфере благоустройства;</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2) порядок осуществления контрольных мероприятий, установленных настоящим Положением;</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3) порядок обжалования действий (бездействия) должностных лиц, уполномоченных осуществлять контроль;</w:t>
      </w:r>
    </w:p>
    <w:p w:rsidR="00AC36EA" w:rsidRPr="00AC36EA" w:rsidRDefault="00AC36EA" w:rsidP="00AC36EA">
      <w:pPr>
        <w:pStyle w:val="ConsPlusNormal"/>
        <w:ind w:firstLine="709"/>
        <w:jc w:val="both"/>
        <w:rPr>
          <w:rFonts w:ascii="Times New Roman" w:hAnsi="Times New Roman" w:cs="Times New Roman"/>
          <w:color w:val="000000"/>
          <w:sz w:val="26"/>
          <w:szCs w:val="26"/>
        </w:rPr>
      </w:pPr>
      <w:r w:rsidRPr="00AC36EA">
        <w:rPr>
          <w:rFonts w:ascii="Times New Roman" w:hAnsi="Times New Roman" w:cs="Times New Roman"/>
          <w:color w:val="000000"/>
          <w:sz w:val="26"/>
          <w:szCs w:val="26"/>
        </w:rPr>
        <w:lastRenderedPageBreak/>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AC36EA" w:rsidRPr="00AC36EA" w:rsidRDefault="00AC36EA" w:rsidP="00AC36EA">
      <w:pPr>
        <w:pStyle w:val="ConsPlusNormal"/>
        <w:ind w:firstLine="709"/>
        <w:jc w:val="both"/>
        <w:rPr>
          <w:rFonts w:ascii="Times New Roman" w:hAnsi="Times New Roman" w:cs="Times New Roman"/>
          <w:color w:val="000000"/>
          <w:sz w:val="26"/>
          <w:szCs w:val="26"/>
        </w:rPr>
      </w:pPr>
      <w:r w:rsidRPr="00AC36EA">
        <w:rPr>
          <w:rFonts w:ascii="Times New Roman" w:hAnsi="Times New Roman" w:cs="Times New Roman"/>
          <w:color w:val="000000"/>
          <w:sz w:val="26"/>
          <w:szCs w:val="26"/>
        </w:rPr>
        <w:t xml:space="preserve">Консультирование контролируемых лиц в устной форме может осуществляться также на собраниях и конференциях граждан. </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3.10. Консультирование в письменной форме осуществляется должностным лицом, уполномоченным осуществлять контроль, в следующих случаях:</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1) контролируемым лицом представлен письменный запрос о представлении письменного ответа по вопросам консультирования;</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2) за время консультирования предоставить в устной форме ответ на поставленные вопросы невозможно;</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3) ответ на поставленные вопросы требует дополнительного запроса сведений.</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При осуществлении консультирования должностное лицо, уполномоченное осуществлять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контроль, иных участников контрольного мероприятия, а также результаты проведенных в рамках контрольного мероприятия экспертизы, испытаний.</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Информация, ставшая известной должностному лицу, уполномоченному осуществлять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Должностными лицами, уполномоченными осуществлять контроль, ведется журнал учета консультирований.</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Екатериновского муниципального района</w:t>
      </w:r>
      <w:r w:rsidRPr="00AC36EA">
        <w:rPr>
          <w:rFonts w:ascii="Times New Roman" w:hAnsi="Times New Roman" w:cs="Times New Roman"/>
          <w:i/>
          <w:iCs/>
          <w:color w:val="000000"/>
          <w:sz w:val="26"/>
          <w:szCs w:val="26"/>
        </w:rPr>
        <w:t xml:space="preserve"> </w:t>
      </w:r>
      <w:r w:rsidRPr="00AC36EA">
        <w:rPr>
          <w:rFonts w:ascii="Times New Roman" w:hAnsi="Times New Roman" w:cs="Times New Roman"/>
          <w:color w:val="000000"/>
          <w:sz w:val="26"/>
          <w:szCs w:val="26"/>
        </w:rPr>
        <w:t>(заместителем главы) или должностным лицом, уполномоченным осуществлять контроль.</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sz w:val="26"/>
          <w:szCs w:val="26"/>
        </w:rPr>
        <w:t xml:space="preserve">3.11.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w:t>
      </w:r>
      <w:proofErr w:type="spellStart"/>
      <w:r w:rsidRPr="00AC36EA">
        <w:rPr>
          <w:rFonts w:ascii="Times New Roman" w:hAnsi="Times New Roman" w:cs="Times New Roman"/>
          <w:sz w:val="26"/>
          <w:szCs w:val="26"/>
        </w:rPr>
        <w:t>видео-конференц-связи</w:t>
      </w:r>
      <w:proofErr w:type="spellEnd"/>
      <w:r w:rsidRPr="00AC36EA">
        <w:rPr>
          <w:rFonts w:ascii="Times New Roman" w:hAnsi="Times New Roman" w:cs="Times New Roman"/>
          <w:sz w:val="26"/>
          <w:szCs w:val="26"/>
        </w:rPr>
        <w:t>.</w:t>
      </w:r>
    </w:p>
    <w:p w:rsidR="00AC36EA" w:rsidRPr="00AC36EA" w:rsidRDefault="00AC36EA" w:rsidP="00AC36EA">
      <w:pPr>
        <w:pStyle w:val="ConsPlusNormal"/>
        <w:ind w:firstLine="709"/>
        <w:jc w:val="both"/>
        <w:rPr>
          <w:rFonts w:ascii="Times New Roman" w:hAnsi="Times New Roman" w:cs="Times New Roman"/>
          <w:sz w:val="26"/>
          <w:szCs w:val="26"/>
        </w:rPr>
      </w:pPr>
      <w:proofErr w:type="gramStart"/>
      <w:r w:rsidRPr="00AC36EA">
        <w:rPr>
          <w:rFonts w:ascii="Times New Roman" w:hAnsi="Times New Roman" w:cs="Times New Roman"/>
          <w:sz w:val="26"/>
          <w:szCs w:val="26"/>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roofErr w:type="gramEnd"/>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sz w:val="26"/>
          <w:szCs w:val="26"/>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sz w:val="26"/>
          <w:szCs w:val="26"/>
        </w:rPr>
        <w:t>Обязательный профилактический визит проводится в отношении контролируемых лиц, приступающих к осуществлению деятельности в отношении объектов контроля, отнесенных к категории высокого риска.</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sz w:val="26"/>
          <w:szCs w:val="26"/>
        </w:rPr>
        <w:lastRenderedPageBreak/>
        <w:t xml:space="preserve">О проведении обязательного профилактического визита контролируемое лицо уведомляется </w:t>
      </w:r>
      <w:r w:rsidRPr="00AC36EA">
        <w:rPr>
          <w:rFonts w:ascii="Times New Roman" w:hAnsi="Times New Roman" w:cs="Times New Roman"/>
          <w:color w:val="000000"/>
          <w:sz w:val="26"/>
          <w:szCs w:val="26"/>
        </w:rPr>
        <w:t xml:space="preserve">должностным лицом, уполномоченным осуществлять контроль, </w:t>
      </w:r>
      <w:r w:rsidRPr="00AC36EA">
        <w:rPr>
          <w:rFonts w:ascii="Times New Roman" w:hAnsi="Times New Roman" w:cs="Times New Roman"/>
          <w:sz w:val="26"/>
          <w:szCs w:val="26"/>
        </w:rPr>
        <w:t>не позднее, чем за пять рабочих дней до даты его проведения.</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sz w:val="26"/>
          <w:szCs w:val="26"/>
        </w:rPr>
        <w:t>Уведомление о проведении обязательного профилактического визита составляется в письменной форме.</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sz w:val="26"/>
          <w:szCs w:val="26"/>
        </w:rPr>
        <w:t>Уведомление о проведении обязательного профилактического визита направляется в адрес контролируемого лица в порядке, установленном частью 4 статьи 21 Федерального закона «О государственном контроле (надзоре) и муниципальном контроле в Российской Федерации».</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sz w:val="26"/>
          <w:szCs w:val="26"/>
        </w:rPr>
        <w:t xml:space="preserve">Контролируемое лицо вправе отказаться от проведения обязательного профилактического визита, уведомив об этом администрацию, не </w:t>
      </w:r>
      <w:proofErr w:type="gramStart"/>
      <w:r w:rsidRPr="00AC36EA">
        <w:rPr>
          <w:rFonts w:ascii="Times New Roman" w:hAnsi="Times New Roman" w:cs="Times New Roman"/>
          <w:sz w:val="26"/>
          <w:szCs w:val="26"/>
        </w:rPr>
        <w:t>позднее</w:t>
      </w:r>
      <w:proofErr w:type="gramEnd"/>
      <w:r w:rsidRPr="00AC36EA">
        <w:rPr>
          <w:rFonts w:ascii="Times New Roman" w:hAnsi="Times New Roman" w:cs="Times New Roman"/>
          <w:sz w:val="26"/>
          <w:szCs w:val="26"/>
        </w:rPr>
        <w:t xml:space="preserve"> чем за три рабочих дня до даты его проведения.</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sz w:val="26"/>
          <w:szCs w:val="26"/>
        </w:rPr>
        <w:t xml:space="preserve">Срок проведения обязательного профилактического визита определяется </w:t>
      </w:r>
      <w:r w:rsidRPr="00AC36EA">
        <w:rPr>
          <w:rFonts w:ascii="Times New Roman" w:hAnsi="Times New Roman" w:cs="Times New Roman"/>
          <w:color w:val="000000"/>
          <w:sz w:val="26"/>
          <w:szCs w:val="26"/>
        </w:rPr>
        <w:t>должностным лицом, уполномоченным осуществлять контроль,</w:t>
      </w:r>
      <w:r w:rsidRPr="00AC36EA">
        <w:rPr>
          <w:rFonts w:ascii="Times New Roman" w:hAnsi="Times New Roman" w:cs="Times New Roman"/>
          <w:sz w:val="26"/>
          <w:szCs w:val="26"/>
        </w:rPr>
        <w:t xml:space="preserve"> самостоятельно и не должен превышать одного рабочего дня.</w:t>
      </w:r>
    </w:p>
    <w:p w:rsidR="00AC36EA" w:rsidRPr="00AC36EA" w:rsidRDefault="00AC36EA" w:rsidP="00AC36EA">
      <w:pPr>
        <w:pStyle w:val="ConsPlusNormal"/>
        <w:ind w:firstLine="0"/>
        <w:jc w:val="center"/>
        <w:rPr>
          <w:rFonts w:ascii="Times New Roman" w:hAnsi="Times New Roman" w:cs="Times New Roman"/>
          <w:b/>
          <w:bCs/>
          <w:color w:val="000000"/>
          <w:sz w:val="26"/>
          <w:szCs w:val="26"/>
        </w:rPr>
      </w:pPr>
      <w:r w:rsidRPr="00AC36EA">
        <w:rPr>
          <w:rFonts w:ascii="Times New Roman" w:hAnsi="Times New Roman" w:cs="Times New Roman"/>
          <w:b/>
          <w:bCs/>
          <w:color w:val="000000"/>
          <w:sz w:val="26"/>
          <w:szCs w:val="26"/>
        </w:rPr>
        <w:t>4. Осуществление контрольных мероприятий и контрольных действий</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4.1.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AC36EA" w:rsidRPr="00AC36EA" w:rsidRDefault="00AC36EA" w:rsidP="00AC36EA">
      <w:pPr>
        <w:pStyle w:val="ConsPlusNormal"/>
        <w:ind w:firstLine="709"/>
        <w:jc w:val="both"/>
        <w:rPr>
          <w:rFonts w:ascii="Times New Roman" w:hAnsi="Times New Roman" w:cs="Times New Roman"/>
          <w:sz w:val="26"/>
          <w:szCs w:val="26"/>
        </w:rPr>
      </w:pPr>
      <w:proofErr w:type="gramStart"/>
      <w:r w:rsidRPr="00AC36EA">
        <w:rPr>
          <w:rFonts w:ascii="Times New Roman" w:hAnsi="Times New Roman" w:cs="Times New Roman"/>
          <w:color w:val="000000"/>
          <w:sz w:val="26"/>
          <w:szCs w:val="26"/>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3) документарная проверка (посредством получения письменных объяснений, истребования документов, экспертизы);</w:t>
      </w:r>
    </w:p>
    <w:p w:rsidR="00AC36EA" w:rsidRPr="00AC36EA" w:rsidRDefault="00AC36EA" w:rsidP="00AC36EA">
      <w:pPr>
        <w:pStyle w:val="ConsPlusNormal"/>
        <w:ind w:firstLine="709"/>
        <w:jc w:val="both"/>
        <w:rPr>
          <w:rFonts w:ascii="Times New Roman" w:hAnsi="Times New Roman" w:cs="Times New Roman"/>
          <w:color w:val="000000"/>
          <w:sz w:val="26"/>
          <w:szCs w:val="26"/>
        </w:rPr>
      </w:pPr>
      <w:proofErr w:type="gramStart"/>
      <w:r w:rsidRPr="00AC36EA">
        <w:rPr>
          <w:rFonts w:ascii="Times New Roman" w:hAnsi="Times New Roman" w:cs="Times New Roman"/>
          <w:color w:val="000000"/>
          <w:sz w:val="26"/>
          <w:szCs w:val="26"/>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AC36EA" w:rsidRPr="00AC36EA" w:rsidRDefault="00AC36EA" w:rsidP="00AC36EA">
      <w:pPr>
        <w:ind w:firstLine="709"/>
        <w:jc w:val="both"/>
        <w:rPr>
          <w:color w:val="000000"/>
          <w:sz w:val="26"/>
          <w:szCs w:val="26"/>
        </w:rPr>
      </w:pPr>
      <w:proofErr w:type="gramStart"/>
      <w:r w:rsidRPr="00AC36EA">
        <w:rPr>
          <w:color w:val="000000"/>
          <w:sz w:val="26"/>
          <w:szCs w:val="26"/>
        </w:rPr>
        <w:t xml:space="preserve">5) наблюдение за соблюдением обязательных требований (посредством сбора и анализа данных об объектах контроля в сфере благоустройства, в том числе данных, которые поступают в ходе межведомственного информационного взаимодействия, </w:t>
      </w:r>
      <w:r w:rsidRPr="00AC36EA">
        <w:rPr>
          <w:color w:val="000000"/>
          <w:sz w:val="26"/>
          <w:szCs w:val="26"/>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w:t>
      </w:r>
      <w:proofErr w:type="gramEnd"/>
      <w:r w:rsidRPr="00AC36EA">
        <w:rPr>
          <w:color w:val="000000"/>
          <w:sz w:val="26"/>
          <w:szCs w:val="26"/>
          <w:shd w:val="clear" w:color="auto" w:fill="FFFFFF"/>
        </w:rPr>
        <w:t xml:space="preserve"> в автоматическом режиме технических средств фиксации правонарушений, имеющих функции фото- и киносъемки, видеозаписи</w:t>
      </w:r>
      <w:r w:rsidRPr="00AC36EA">
        <w:rPr>
          <w:color w:val="000000"/>
          <w:sz w:val="26"/>
          <w:szCs w:val="26"/>
        </w:rPr>
        <w:t>);</w:t>
      </w:r>
    </w:p>
    <w:p w:rsidR="00AC36EA" w:rsidRPr="00AC36EA" w:rsidRDefault="00AC36EA" w:rsidP="00AC36EA">
      <w:pPr>
        <w:pStyle w:val="ConsPlusNormal"/>
        <w:ind w:firstLine="709"/>
        <w:jc w:val="both"/>
        <w:rPr>
          <w:rFonts w:ascii="Times New Roman" w:hAnsi="Times New Roman" w:cs="Times New Roman"/>
          <w:color w:val="000000"/>
          <w:sz w:val="26"/>
          <w:szCs w:val="26"/>
        </w:rPr>
      </w:pPr>
      <w:r w:rsidRPr="00AC36EA">
        <w:rPr>
          <w:rFonts w:ascii="Times New Roman" w:hAnsi="Times New Roman" w:cs="Times New Roman"/>
          <w:color w:val="000000"/>
          <w:sz w:val="26"/>
          <w:szCs w:val="26"/>
        </w:rPr>
        <w:t>6) выездное обследование (посредством осмотра, инструментального обследования (с применением видеозаписи), испытания, экспертизы).</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 xml:space="preserve">Предусмотренные настоящим пунктом виды контрольных мероприятий и контрольных действий в рамках указанных мероприятий не дифференцируются </w:t>
      </w:r>
      <w:proofErr w:type="gramStart"/>
      <w:r w:rsidRPr="00AC36EA">
        <w:rPr>
          <w:rFonts w:ascii="Times New Roman" w:hAnsi="Times New Roman" w:cs="Times New Roman"/>
          <w:color w:val="000000"/>
          <w:sz w:val="26"/>
          <w:szCs w:val="26"/>
        </w:rPr>
        <w:t>в зависимости от отнесения конкретного объекта контроля к определенной категории риска в соответствии с приложением</w:t>
      </w:r>
      <w:proofErr w:type="gramEnd"/>
      <w:r w:rsidRPr="00AC36EA">
        <w:rPr>
          <w:rFonts w:ascii="Times New Roman" w:hAnsi="Times New Roman" w:cs="Times New Roman"/>
          <w:color w:val="000000"/>
          <w:sz w:val="26"/>
          <w:szCs w:val="26"/>
        </w:rPr>
        <w:t xml:space="preserve"> № 1 к настоящему Положению.</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4.2.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AC36EA" w:rsidRPr="00AC36EA" w:rsidRDefault="00AC36EA" w:rsidP="00AC36EA">
      <w:pPr>
        <w:pStyle w:val="ConsPlusNormal"/>
        <w:ind w:firstLine="709"/>
        <w:jc w:val="both"/>
        <w:rPr>
          <w:rFonts w:ascii="Times New Roman" w:hAnsi="Times New Roman" w:cs="Times New Roman"/>
          <w:color w:val="000000"/>
          <w:sz w:val="26"/>
          <w:szCs w:val="26"/>
        </w:rPr>
      </w:pPr>
      <w:r w:rsidRPr="00AC36EA">
        <w:rPr>
          <w:rFonts w:ascii="Times New Roman" w:hAnsi="Times New Roman" w:cs="Times New Roman"/>
          <w:color w:val="000000"/>
          <w:sz w:val="26"/>
          <w:szCs w:val="26"/>
        </w:rPr>
        <w:lastRenderedPageBreak/>
        <w:t>4.3. Контрольные мероприятия, указанные в подпунктах 1 – 4 пункта 4.1 настоящего Положения, проводятся в форме плановых и внеплановых мероприятий.</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4.4. В рамках осуществления контроля в сфере благоустройства могут проводиться следующие плановые контрольные мероприятия:</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1) инспекционный визит;</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2) рейдовый осмотр;</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3) документарная проверка;</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4) выездная проверка;</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4.5. В рамках осуществления контроля в сфере благоустройства могут проводиться следующие внеплановые контрольные мероприятия:</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1) инспекционный визит;</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2) рейдовый осмотр;</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3) документарная проверка;</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4) выездная проверка;</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5) наблюдение за соблюдением обязательных требований;</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6) выездное обследование.</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4.6. Основанием для проведения контрольных мероприятий, проводимых с взаимодействием с контролируемыми лицами, является:</w:t>
      </w:r>
    </w:p>
    <w:p w:rsidR="00AC36EA" w:rsidRPr="00AC36EA" w:rsidRDefault="00AC36EA" w:rsidP="00AC36EA">
      <w:pPr>
        <w:pStyle w:val="ConsPlusNormal"/>
        <w:ind w:firstLine="709"/>
        <w:jc w:val="both"/>
        <w:rPr>
          <w:rFonts w:ascii="Times New Roman" w:hAnsi="Times New Roman" w:cs="Times New Roman"/>
          <w:sz w:val="26"/>
          <w:szCs w:val="26"/>
        </w:rPr>
      </w:pPr>
      <w:proofErr w:type="gramStart"/>
      <w:r w:rsidRPr="00AC36EA">
        <w:rPr>
          <w:rFonts w:ascii="Times New Roman" w:hAnsi="Times New Roman" w:cs="Times New Roman"/>
          <w:color w:val="000000"/>
          <w:sz w:val="26"/>
          <w:szCs w:val="26"/>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w:t>
      </w:r>
      <w:proofErr w:type="gramEnd"/>
      <w:r w:rsidRPr="00AC36EA">
        <w:rPr>
          <w:rFonts w:ascii="Times New Roman" w:hAnsi="Times New Roman" w:cs="Times New Roman"/>
          <w:color w:val="000000"/>
          <w:sz w:val="26"/>
          <w:szCs w:val="26"/>
        </w:rPr>
        <w:t xml:space="preserve"> лиц;</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3) наступление сроков проведения контрольных мероприятий, включенных в план проведения контрольных мероприятий;</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4)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5)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6)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4.7. Индикаторы риска нарушения обязательных требований указаны в приложении № 2 к настоящему Положению.</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4.8.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lastRenderedPageBreak/>
        <w:t xml:space="preserve">4.9. </w:t>
      </w:r>
      <w:proofErr w:type="gramStart"/>
      <w:r w:rsidRPr="00AC36EA">
        <w:rPr>
          <w:rFonts w:ascii="Times New Roman" w:hAnsi="Times New Roman" w:cs="Times New Roman"/>
          <w:color w:val="000000"/>
          <w:sz w:val="26"/>
          <w:szCs w:val="26"/>
        </w:rPr>
        <w:t>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w:t>
      </w:r>
      <w:proofErr w:type="gramEnd"/>
      <w:r w:rsidRPr="00AC36EA">
        <w:rPr>
          <w:rFonts w:ascii="Times New Roman" w:hAnsi="Times New Roman" w:cs="Times New Roman"/>
          <w:color w:val="000000"/>
          <w:sz w:val="26"/>
          <w:szCs w:val="26"/>
        </w:rPr>
        <w:t xml:space="preserve"> осуществлять контроль, о проведении контрольного мероприятия.</w:t>
      </w:r>
    </w:p>
    <w:p w:rsidR="00AC36EA" w:rsidRPr="00AC36EA" w:rsidRDefault="00AC36EA" w:rsidP="00AC36EA">
      <w:pPr>
        <w:pStyle w:val="ConsPlusNormal"/>
        <w:ind w:firstLine="709"/>
        <w:jc w:val="both"/>
        <w:rPr>
          <w:rFonts w:ascii="Times New Roman" w:hAnsi="Times New Roman" w:cs="Times New Roman"/>
          <w:i/>
          <w:iCs/>
          <w:color w:val="000000"/>
          <w:sz w:val="26"/>
          <w:szCs w:val="26"/>
        </w:rPr>
      </w:pPr>
      <w:r w:rsidRPr="00AC36EA">
        <w:rPr>
          <w:rFonts w:ascii="Times New Roman" w:hAnsi="Times New Roman" w:cs="Times New Roman"/>
          <w:color w:val="000000"/>
          <w:sz w:val="26"/>
          <w:szCs w:val="26"/>
        </w:rPr>
        <w:t xml:space="preserve">4.10. Контрольные мероприятия, проводимые без взаимодействия с контролируемыми лицами, проводятся должностными лицами уполномоченными осуществлять контроль, на основании задания главы Екатериновского района (заместителя главы)  </w:t>
      </w:r>
      <w:r w:rsidRPr="00AC36EA">
        <w:rPr>
          <w:rFonts w:ascii="Times New Roman" w:hAnsi="Times New Roman" w:cs="Times New Roman"/>
          <w:i/>
          <w:iCs/>
          <w:color w:val="000000"/>
          <w:sz w:val="26"/>
          <w:szCs w:val="26"/>
        </w:rPr>
        <w:t xml:space="preserve"> </w:t>
      </w:r>
      <w:r w:rsidRPr="00AC36EA">
        <w:rPr>
          <w:rFonts w:ascii="Times New Roman" w:hAnsi="Times New Roman" w:cs="Times New Roman"/>
          <w:color w:val="000000"/>
          <w:sz w:val="26"/>
          <w:szCs w:val="26"/>
          <w:shd w:val="clear" w:color="auto" w:fill="FFFFFF"/>
        </w:rPr>
        <w:t>задания, содержащегося в планах работы администрации, в том числе в случаях, установленных</w:t>
      </w:r>
      <w:r w:rsidRPr="00AC36EA">
        <w:rPr>
          <w:rFonts w:ascii="Times New Roman" w:hAnsi="Times New Roman" w:cs="Times New Roman"/>
          <w:color w:val="000000"/>
          <w:sz w:val="26"/>
          <w:szCs w:val="26"/>
        </w:rPr>
        <w:t xml:space="preserve"> Федеральным </w:t>
      </w:r>
      <w:hyperlink r:id="rId9" w:history="1">
        <w:r w:rsidRPr="00AC36EA">
          <w:rPr>
            <w:rStyle w:val="a3"/>
            <w:rFonts w:ascii="Times New Roman" w:hAnsi="Times New Roman" w:cs="Times New Roman"/>
            <w:color w:val="000000"/>
            <w:sz w:val="26"/>
            <w:szCs w:val="26"/>
          </w:rPr>
          <w:t>законом</w:t>
        </w:r>
      </w:hyperlink>
      <w:r w:rsidRPr="00AC36EA">
        <w:rPr>
          <w:rFonts w:ascii="Times New Roman" w:hAnsi="Times New Roman" w:cs="Times New Roman"/>
          <w:color w:val="000000"/>
          <w:sz w:val="26"/>
          <w:szCs w:val="26"/>
        </w:rPr>
        <w:t xml:space="preserve"> от 31.07.2020 № 248-ФЗ «О государственном контроле (надзоре) и муниципальном контроле в Российской Федерации».</w:t>
      </w:r>
    </w:p>
    <w:p w:rsidR="00AC36EA" w:rsidRPr="00AC36EA" w:rsidRDefault="00AC36EA" w:rsidP="00AC36EA">
      <w:pPr>
        <w:pStyle w:val="ConsPlusNormal"/>
        <w:ind w:firstLine="709"/>
        <w:jc w:val="both"/>
        <w:rPr>
          <w:rFonts w:ascii="Times New Roman" w:hAnsi="Times New Roman" w:cs="Times New Roman"/>
          <w:color w:val="000000"/>
          <w:sz w:val="26"/>
          <w:szCs w:val="26"/>
        </w:rPr>
      </w:pPr>
      <w:r w:rsidRPr="00AC36EA">
        <w:rPr>
          <w:rFonts w:ascii="Times New Roman" w:hAnsi="Times New Roman" w:cs="Times New Roman"/>
          <w:color w:val="000000"/>
          <w:sz w:val="26"/>
          <w:szCs w:val="26"/>
        </w:rPr>
        <w:t xml:space="preserve">4.11.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контроль, в соответствии с Федеральным </w:t>
      </w:r>
      <w:hyperlink r:id="rId10" w:history="1">
        <w:r w:rsidRPr="00AC36EA">
          <w:rPr>
            <w:rStyle w:val="a3"/>
            <w:rFonts w:ascii="Times New Roman" w:hAnsi="Times New Roman" w:cs="Times New Roman"/>
            <w:color w:val="000000"/>
            <w:sz w:val="26"/>
            <w:szCs w:val="26"/>
          </w:rPr>
          <w:t>законом</w:t>
        </w:r>
      </w:hyperlink>
      <w:r w:rsidRPr="00AC36EA">
        <w:rPr>
          <w:rFonts w:ascii="Times New Roman" w:hAnsi="Times New Roman" w:cs="Times New Roman"/>
          <w:color w:val="000000"/>
          <w:sz w:val="26"/>
          <w:szCs w:val="26"/>
        </w:rPr>
        <w:t xml:space="preserve"> от 31.07.2020 № 248-ФЗ «О государственном контроле (надзоре) и муниципальном контроле в Российской Федерации».</w:t>
      </w:r>
    </w:p>
    <w:p w:rsidR="00AC36EA" w:rsidRPr="00AC36EA" w:rsidRDefault="00AC36EA" w:rsidP="00AC36EA">
      <w:pPr>
        <w:ind w:firstLine="709"/>
        <w:jc w:val="both"/>
        <w:rPr>
          <w:color w:val="000000"/>
          <w:sz w:val="26"/>
          <w:szCs w:val="26"/>
        </w:rPr>
      </w:pPr>
      <w:r w:rsidRPr="00AC36EA">
        <w:rPr>
          <w:color w:val="000000"/>
          <w:sz w:val="26"/>
          <w:szCs w:val="26"/>
        </w:rPr>
        <w:t xml:space="preserve">4.12. Администрация при организации и осуществлении контроля в сфере благоустройства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Pr="00AC36EA">
        <w:rPr>
          <w:color w:val="000000"/>
          <w:sz w:val="26"/>
          <w:szCs w:val="26"/>
        </w:rPr>
        <w:t xml:space="preserve">Перечень указанных документов и (или) сведений, порядок и сроки их представления установлены утвержденным </w:t>
      </w:r>
      <w:r w:rsidRPr="00AC36EA">
        <w:rPr>
          <w:color w:val="000000"/>
          <w:sz w:val="26"/>
          <w:szCs w:val="26"/>
          <w:shd w:val="clear" w:color="auto" w:fill="FFFFFF"/>
        </w:rPr>
        <w:t>распоряжением Правительства Российской Федерации от 19.04.2016 № 724-р перечнем</w:t>
      </w:r>
      <w:r w:rsidRPr="00AC36EA">
        <w:rPr>
          <w:color w:val="000000"/>
          <w:sz w:val="26"/>
          <w:szCs w:val="26"/>
        </w:rPr>
        <w:br/>
      </w:r>
      <w:r w:rsidRPr="00AC36EA">
        <w:rPr>
          <w:color w:val="000000"/>
          <w:sz w:val="26"/>
          <w:szCs w:val="26"/>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w:t>
      </w:r>
      <w:proofErr w:type="gramEnd"/>
      <w:r w:rsidRPr="00AC36EA">
        <w:rPr>
          <w:color w:val="000000"/>
          <w:sz w:val="26"/>
          <w:szCs w:val="26"/>
          <w:shd w:val="clear" w:color="auto" w:fill="FFFFFF"/>
        </w:rPr>
        <w:t xml:space="preserve"> </w:t>
      </w:r>
      <w:proofErr w:type="gramStart"/>
      <w:r w:rsidRPr="00AC36EA">
        <w:rPr>
          <w:color w:val="000000"/>
          <w:sz w:val="26"/>
          <w:szCs w:val="26"/>
          <w:shd w:val="clear" w:color="auto" w:fill="FFFFFF"/>
        </w:rPr>
        <w:t xml:space="preserve">организаций, в распоряжении которых находятся эти документы и (или) информация, а также </w:t>
      </w:r>
      <w:hyperlink r:id="rId11" w:history="1">
        <w:r w:rsidRPr="00AC36EA">
          <w:rPr>
            <w:rStyle w:val="a3"/>
            <w:color w:val="000000"/>
            <w:sz w:val="26"/>
            <w:szCs w:val="26"/>
          </w:rPr>
          <w:t>Правилами</w:t>
        </w:r>
      </w:hyperlink>
      <w:r w:rsidRPr="00AC36EA">
        <w:rPr>
          <w:color w:val="000000"/>
          <w:sz w:val="26"/>
          <w:szCs w:val="26"/>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w:t>
      </w:r>
      <w:proofErr w:type="gramEnd"/>
      <w:r w:rsidRPr="00AC36EA">
        <w:rPr>
          <w:color w:val="000000"/>
          <w:sz w:val="26"/>
          <w:szCs w:val="26"/>
        </w:rPr>
        <w:t xml:space="preserve">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 xml:space="preserve">4.13. </w:t>
      </w:r>
      <w:proofErr w:type="gramStart"/>
      <w:r w:rsidRPr="00AC36EA">
        <w:rPr>
          <w:rFonts w:ascii="Times New Roman" w:hAnsi="Times New Roman" w:cs="Times New Roman"/>
          <w:color w:val="000000"/>
          <w:sz w:val="26"/>
          <w:szCs w:val="26"/>
        </w:rPr>
        <w:t xml:space="preserve">Плановые контрольные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мероприятий разрабатываемых в соответствии с </w:t>
      </w:r>
      <w:hyperlink r:id="rId12" w:history="1">
        <w:r w:rsidRPr="00AC36EA">
          <w:rPr>
            <w:rStyle w:val="a3"/>
            <w:rFonts w:ascii="Times New Roman" w:hAnsi="Times New Roman" w:cs="Times New Roman"/>
            <w:color w:val="000000"/>
            <w:sz w:val="26"/>
            <w:szCs w:val="26"/>
          </w:rPr>
          <w:t>Правилами</w:t>
        </w:r>
      </w:hyperlink>
      <w:r w:rsidRPr="00AC36EA">
        <w:rPr>
          <w:rFonts w:ascii="Times New Roman" w:hAnsi="Times New Roman" w:cs="Times New Roman"/>
          <w:color w:val="000000"/>
          <w:sz w:val="26"/>
          <w:szCs w:val="26"/>
        </w:rPr>
        <w:t xml:space="preserve">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w:t>
      </w:r>
      <w:r w:rsidRPr="00AC36EA">
        <w:rPr>
          <w:rFonts w:ascii="Times New Roman" w:hAnsi="Times New Roman" w:cs="Times New Roman"/>
          <w:color w:val="000000"/>
          <w:sz w:val="26"/>
          <w:szCs w:val="26"/>
        </w:rPr>
        <w:lastRenderedPageBreak/>
        <w:t>мероприятий в течение года, утвержденными постановлением Правительства Российской Федерации от</w:t>
      </w:r>
      <w:proofErr w:type="gramEnd"/>
      <w:r w:rsidRPr="00AC36EA">
        <w:rPr>
          <w:rFonts w:ascii="Times New Roman" w:hAnsi="Times New Roman" w:cs="Times New Roman"/>
          <w:color w:val="000000"/>
          <w:sz w:val="26"/>
          <w:szCs w:val="26"/>
        </w:rPr>
        <w:t xml:space="preserve"> 31.12.2020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с учетом особенностей, установленных настоящим Положением.</w:t>
      </w:r>
    </w:p>
    <w:p w:rsidR="00AC36EA" w:rsidRPr="00AC36EA" w:rsidRDefault="00AC36EA" w:rsidP="00AC36EA">
      <w:pPr>
        <w:pStyle w:val="ConsPlusNormal"/>
        <w:ind w:firstLine="709"/>
        <w:jc w:val="both"/>
        <w:rPr>
          <w:rFonts w:ascii="Times New Roman" w:hAnsi="Times New Roman" w:cs="Times New Roman"/>
          <w:color w:val="000000"/>
          <w:sz w:val="26"/>
          <w:szCs w:val="26"/>
        </w:rPr>
      </w:pPr>
      <w:r w:rsidRPr="00AC36EA">
        <w:rPr>
          <w:rFonts w:ascii="Times New Roman" w:hAnsi="Times New Roman" w:cs="Times New Roman"/>
          <w:color w:val="000000"/>
          <w:sz w:val="26"/>
          <w:szCs w:val="26"/>
        </w:rPr>
        <w:t xml:space="preserve">4.14. </w:t>
      </w:r>
      <w:r w:rsidRPr="00AC36EA">
        <w:rPr>
          <w:rFonts w:ascii="Times New Roman" w:hAnsi="Times New Roman" w:cs="Times New Roman"/>
          <w:color w:val="000000"/>
          <w:sz w:val="26"/>
          <w:szCs w:val="26"/>
          <w:shd w:val="clear" w:color="auto" w:fill="FFFFFF"/>
        </w:rPr>
        <w:t xml:space="preserve">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w:t>
      </w:r>
      <w:proofErr w:type="gramStart"/>
      <w:r w:rsidRPr="00AC36EA">
        <w:rPr>
          <w:rFonts w:ascii="Times New Roman" w:hAnsi="Times New Roman" w:cs="Times New Roman"/>
          <w:color w:val="000000"/>
          <w:sz w:val="26"/>
          <w:szCs w:val="26"/>
          <w:shd w:val="clear" w:color="auto" w:fill="FFFFFF"/>
        </w:rPr>
        <w:t>связи</w:t>
      </w:r>
      <w:proofErr w:type="gramEnd"/>
      <w:r w:rsidRPr="00AC36EA">
        <w:rPr>
          <w:rFonts w:ascii="Times New Roman" w:hAnsi="Times New Roman" w:cs="Times New Roman"/>
          <w:color w:val="000000"/>
          <w:sz w:val="26"/>
          <w:szCs w:val="26"/>
          <w:shd w:val="clear" w:color="auto" w:fill="FFFFFF"/>
        </w:rPr>
        <w:t xml:space="preserve">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AC36EA" w:rsidRPr="00AC36EA" w:rsidRDefault="00AC36EA" w:rsidP="00AC36EA">
      <w:pPr>
        <w:ind w:firstLine="709"/>
        <w:jc w:val="both"/>
        <w:rPr>
          <w:color w:val="000000"/>
          <w:sz w:val="26"/>
          <w:szCs w:val="26"/>
          <w:shd w:val="clear" w:color="auto" w:fill="FFFFFF"/>
        </w:rPr>
      </w:pPr>
      <w:r w:rsidRPr="00AC36EA">
        <w:rPr>
          <w:color w:val="000000"/>
          <w:sz w:val="26"/>
          <w:szCs w:val="26"/>
        </w:rPr>
        <w:t xml:space="preserve">1) </w:t>
      </w:r>
      <w:r w:rsidRPr="00AC36EA">
        <w:rPr>
          <w:color w:val="000000"/>
          <w:sz w:val="26"/>
          <w:szCs w:val="26"/>
          <w:shd w:val="clear" w:color="auto" w:fill="FFFFFF"/>
        </w:rPr>
        <w:t xml:space="preserve">отсутствие контролируемого лица либо его представителя не препятствует оценке </w:t>
      </w:r>
      <w:r w:rsidRPr="00AC36EA">
        <w:rPr>
          <w:color w:val="000000"/>
          <w:sz w:val="26"/>
          <w:szCs w:val="26"/>
        </w:rPr>
        <w:t xml:space="preserve">должностным лицом, уполномоченным осуществлять контроль, </w:t>
      </w:r>
      <w:r w:rsidRPr="00AC36EA">
        <w:rPr>
          <w:color w:val="000000"/>
          <w:sz w:val="26"/>
          <w:szCs w:val="26"/>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AC36EA" w:rsidRPr="00AC36EA" w:rsidRDefault="00AC36EA" w:rsidP="00AC36EA">
      <w:pPr>
        <w:ind w:firstLine="709"/>
        <w:jc w:val="both"/>
        <w:rPr>
          <w:color w:val="000000"/>
          <w:sz w:val="26"/>
          <w:szCs w:val="26"/>
        </w:rPr>
      </w:pPr>
      <w:r w:rsidRPr="00AC36EA">
        <w:rPr>
          <w:color w:val="000000"/>
          <w:sz w:val="26"/>
          <w:szCs w:val="26"/>
          <w:shd w:val="clear" w:color="auto" w:fill="FFFFFF"/>
        </w:rPr>
        <w:t xml:space="preserve">2) отсутствие признаков </w:t>
      </w:r>
      <w:r w:rsidRPr="00AC36EA">
        <w:rPr>
          <w:color w:val="000000"/>
          <w:sz w:val="26"/>
          <w:szCs w:val="26"/>
        </w:rPr>
        <w:t>явной непосредственной угрозы причинения или фактического причинения вреда (ущерба) охраняемым законом ценностям;</w:t>
      </w:r>
    </w:p>
    <w:p w:rsidR="00AC36EA" w:rsidRPr="00AC36EA" w:rsidRDefault="00AC36EA" w:rsidP="00AC36EA">
      <w:pPr>
        <w:ind w:firstLine="709"/>
        <w:jc w:val="both"/>
        <w:rPr>
          <w:color w:val="000000"/>
          <w:sz w:val="26"/>
          <w:szCs w:val="26"/>
        </w:rPr>
      </w:pPr>
      <w:r w:rsidRPr="00AC36EA">
        <w:rPr>
          <w:color w:val="000000"/>
          <w:sz w:val="26"/>
          <w:szCs w:val="26"/>
        </w:rPr>
        <w:t>3) имеются уважительные причины для отсутствия контролируемого лица (болезнь</w:t>
      </w:r>
      <w:r w:rsidRPr="00AC36EA">
        <w:rPr>
          <w:color w:val="000000"/>
          <w:sz w:val="26"/>
          <w:szCs w:val="26"/>
          <w:shd w:val="clear" w:color="auto" w:fill="FFFFFF"/>
        </w:rPr>
        <w:t xml:space="preserve"> контролируемого лица</w:t>
      </w:r>
      <w:r w:rsidRPr="00AC36EA">
        <w:rPr>
          <w:color w:val="000000"/>
          <w:sz w:val="26"/>
          <w:szCs w:val="26"/>
        </w:rPr>
        <w:t>, его командировка и т.п.) при проведении</w:t>
      </w:r>
      <w:r w:rsidRPr="00AC36EA">
        <w:rPr>
          <w:color w:val="000000"/>
          <w:sz w:val="26"/>
          <w:szCs w:val="26"/>
          <w:shd w:val="clear" w:color="auto" w:fill="FFFFFF"/>
        </w:rPr>
        <w:t xml:space="preserve"> контрольного мероприятия</w:t>
      </w:r>
      <w:r w:rsidRPr="00AC36EA">
        <w:rPr>
          <w:color w:val="000000"/>
          <w:sz w:val="26"/>
          <w:szCs w:val="26"/>
        </w:rPr>
        <w:t>.</w:t>
      </w:r>
    </w:p>
    <w:p w:rsidR="00AC36EA" w:rsidRPr="00AC36EA" w:rsidRDefault="00AC36EA" w:rsidP="00AC36EA">
      <w:pPr>
        <w:pStyle w:val="s1"/>
        <w:ind w:firstLine="709"/>
        <w:rPr>
          <w:rFonts w:ascii="Times New Roman" w:hAnsi="Times New Roman" w:cs="Times New Roman"/>
          <w:color w:val="000000"/>
        </w:rPr>
      </w:pPr>
      <w:r w:rsidRPr="00AC36EA">
        <w:rPr>
          <w:rFonts w:ascii="Times New Roman" w:hAnsi="Times New Roman" w:cs="Times New Roman"/>
          <w:color w:val="000000"/>
        </w:rPr>
        <w:t xml:space="preserve">4.15. Срок проведения выездной проверки не может превышать 10 рабочих дней. </w:t>
      </w:r>
    </w:p>
    <w:p w:rsidR="00AC36EA" w:rsidRPr="00AC36EA" w:rsidRDefault="00AC36EA" w:rsidP="00AC36EA">
      <w:pPr>
        <w:pStyle w:val="s1"/>
        <w:ind w:firstLine="709"/>
        <w:rPr>
          <w:rFonts w:ascii="Times New Roman" w:hAnsi="Times New Roman" w:cs="Times New Roman"/>
          <w:color w:val="000000"/>
        </w:rPr>
      </w:pPr>
      <w:r w:rsidRPr="00AC36EA">
        <w:rPr>
          <w:rFonts w:ascii="Times New Roman" w:hAnsi="Times New Roman" w:cs="Times New Roman"/>
          <w:color w:val="000000"/>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AC36EA">
        <w:rPr>
          <w:rFonts w:ascii="Times New Roman" w:hAnsi="Times New Roman" w:cs="Times New Roman"/>
          <w:color w:val="000000"/>
        </w:rPr>
        <w:t>микропредприятия</w:t>
      </w:r>
      <w:proofErr w:type="spellEnd"/>
      <w:r w:rsidRPr="00AC36EA">
        <w:rPr>
          <w:rFonts w:ascii="Times New Roman" w:hAnsi="Times New Roman" w:cs="Times New Roman"/>
          <w:color w:val="000000"/>
        </w:rPr>
        <w:t xml:space="preserve">. </w:t>
      </w:r>
    </w:p>
    <w:p w:rsidR="00AC36EA" w:rsidRPr="00AC36EA" w:rsidRDefault="00AC36EA" w:rsidP="00AC36EA">
      <w:pPr>
        <w:pStyle w:val="s1"/>
        <w:ind w:firstLine="709"/>
        <w:rPr>
          <w:rFonts w:ascii="Times New Roman" w:hAnsi="Times New Roman" w:cs="Times New Roman"/>
          <w:color w:val="000000"/>
        </w:rPr>
      </w:pPr>
      <w:r w:rsidRPr="00AC36EA">
        <w:rPr>
          <w:rFonts w:ascii="Times New Roman" w:hAnsi="Times New Roman" w:cs="Times New Roman"/>
          <w:color w:val="000000"/>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AC36EA" w:rsidRPr="00AC36EA" w:rsidRDefault="00AC36EA" w:rsidP="00AC36EA">
      <w:pPr>
        <w:pStyle w:val="ConsPlusNormal"/>
        <w:ind w:firstLine="709"/>
        <w:jc w:val="both"/>
        <w:rPr>
          <w:rFonts w:ascii="Times New Roman" w:hAnsi="Times New Roman" w:cs="Times New Roman"/>
          <w:color w:val="000000"/>
          <w:sz w:val="26"/>
          <w:szCs w:val="26"/>
        </w:rPr>
      </w:pPr>
      <w:r w:rsidRPr="00AC36EA">
        <w:rPr>
          <w:rFonts w:ascii="Times New Roman" w:hAnsi="Times New Roman" w:cs="Times New Roman"/>
          <w:color w:val="000000"/>
          <w:sz w:val="26"/>
          <w:szCs w:val="26"/>
        </w:rPr>
        <w:t>4.16. Во всех случаях проведения контрольных мероприятий для фиксации должностными лицами, уполномоченными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 xml:space="preserve">4.17. </w:t>
      </w:r>
      <w:proofErr w:type="gramStart"/>
      <w:r w:rsidRPr="00AC36EA">
        <w:rPr>
          <w:rFonts w:ascii="Times New Roman" w:hAnsi="Times New Roman" w:cs="Times New Roman"/>
          <w:color w:val="000000"/>
          <w:sz w:val="26"/>
          <w:szCs w:val="26"/>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w:t>
      </w:r>
      <w:r w:rsidRPr="00AC36EA">
        <w:rPr>
          <w:rFonts w:ascii="Times New Roman" w:hAnsi="Times New Roman" w:cs="Times New Roman"/>
          <w:color w:val="000000"/>
          <w:sz w:val="26"/>
          <w:szCs w:val="26"/>
        </w:rPr>
        <w:lastRenderedPageBreak/>
        <w:t xml:space="preserve">предусмотренных </w:t>
      </w:r>
      <w:hyperlink r:id="rId13" w:history="1">
        <w:r w:rsidRPr="00AC36EA">
          <w:rPr>
            <w:rStyle w:val="a3"/>
            <w:rFonts w:ascii="Times New Roman" w:hAnsi="Times New Roman" w:cs="Times New Roman"/>
            <w:color w:val="000000"/>
            <w:sz w:val="26"/>
            <w:szCs w:val="26"/>
          </w:rPr>
          <w:t>частью 2 статьи 90</w:t>
        </w:r>
      </w:hyperlink>
      <w:r w:rsidRPr="00AC36EA">
        <w:rPr>
          <w:rFonts w:ascii="Times New Roman" w:hAnsi="Times New Roman" w:cs="Times New Roman"/>
          <w:color w:val="000000"/>
          <w:sz w:val="26"/>
          <w:szCs w:val="26"/>
        </w:rPr>
        <w:t xml:space="preserve"> Федерального закона от 31.07.2020 № 248-ФЗ «О государственном контроле (надзоре) и</w:t>
      </w:r>
      <w:proofErr w:type="gramEnd"/>
      <w:r w:rsidRPr="00AC36EA">
        <w:rPr>
          <w:rFonts w:ascii="Times New Roman" w:hAnsi="Times New Roman" w:cs="Times New Roman"/>
          <w:color w:val="000000"/>
          <w:sz w:val="26"/>
          <w:szCs w:val="26"/>
        </w:rPr>
        <w:t xml:space="preserve"> муниципальном </w:t>
      </w:r>
      <w:proofErr w:type="gramStart"/>
      <w:r w:rsidRPr="00AC36EA">
        <w:rPr>
          <w:rFonts w:ascii="Times New Roman" w:hAnsi="Times New Roman" w:cs="Times New Roman"/>
          <w:color w:val="000000"/>
          <w:sz w:val="26"/>
          <w:szCs w:val="26"/>
        </w:rPr>
        <w:t>контроле</w:t>
      </w:r>
      <w:proofErr w:type="gramEnd"/>
      <w:r w:rsidRPr="00AC36EA">
        <w:rPr>
          <w:rFonts w:ascii="Times New Roman" w:hAnsi="Times New Roman" w:cs="Times New Roman"/>
          <w:color w:val="000000"/>
          <w:sz w:val="26"/>
          <w:szCs w:val="26"/>
        </w:rPr>
        <w:t xml:space="preserve"> в Российской Федерации».</w:t>
      </w:r>
    </w:p>
    <w:p w:rsidR="00AC36EA" w:rsidRPr="00AC36EA" w:rsidRDefault="00AC36EA" w:rsidP="00AC36EA">
      <w:pPr>
        <w:pStyle w:val="ConsPlusNormal"/>
        <w:ind w:firstLine="709"/>
        <w:jc w:val="both"/>
        <w:rPr>
          <w:rFonts w:ascii="Times New Roman" w:hAnsi="Times New Roman" w:cs="Times New Roman"/>
          <w:color w:val="000000"/>
          <w:sz w:val="26"/>
          <w:szCs w:val="26"/>
        </w:rPr>
      </w:pPr>
      <w:r w:rsidRPr="00AC36EA">
        <w:rPr>
          <w:rFonts w:ascii="Times New Roman" w:hAnsi="Times New Roman" w:cs="Times New Roman"/>
          <w:color w:val="000000"/>
          <w:sz w:val="26"/>
          <w:szCs w:val="26"/>
        </w:rPr>
        <w:t>4.18.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AC36EA" w:rsidRPr="00AC36EA" w:rsidRDefault="00AC36EA" w:rsidP="00AC36EA">
      <w:pPr>
        <w:ind w:firstLine="709"/>
        <w:jc w:val="both"/>
        <w:rPr>
          <w:color w:val="000000"/>
          <w:sz w:val="26"/>
          <w:szCs w:val="26"/>
        </w:rPr>
      </w:pPr>
      <w:r w:rsidRPr="00AC36EA">
        <w:rPr>
          <w:color w:val="000000"/>
          <w:sz w:val="26"/>
          <w:szCs w:val="26"/>
        </w:rPr>
        <w:t>Оформление акта производится на месте проведения контрольного мероприятия в день окончания проведения такого мероприятия,</w:t>
      </w:r>
      <w:r w:rsidRPr="00AC36EA">
        <w:rPr>
          <w:color w:val="000000"/>
          <w:sz w:val="26"/>
          <w:szCs w:val="26"/>
          <w:shd w:val="clear" w:color="auto" w:fill="FFFFFF"/>
        </w:rPr>
        <w:t xml:space="preserve"> если иной порядок оформления акта не установлен Правительством Российской Федерации</w:t>
      </w:r>
      <w:r w:rsidRPr="00AC36EA">
        <w:rPr>
          <w:color w:val="000000"/>
          <w:sz w:val="26"/>
          <w:szCs w:val="26"/>
        </w:rPr>
        <w:t>.</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4.19. Информация о контрольных мероприятиях размещается в Едином реестре контрольных (надзорных) мероприятий.</w:t>
      </w:r>
    </w:p>
    <w:p w:rsidR="00AC36EA" w:rsidRPr="00AC36EA" w:rsidRDefault="00AC36EA" w:rsidP="00AC36EA">
      <w:pPr>
        <w:pStyle w:val="ConsPlusNormal"/>
        <w:ind w:firstLine="709"/>
        <w:jc w:val="both"/>
        <w:rPr>
          <w:rFonts w:ascii="Times New Roman" w:hAnsi="Times New Roman" w:cs="Times New Roman"/>
          <w:color w:val="000000"/>
          <w:sz w:val="26"/>
          <w:szCs w:val="26"/>
        </w:rPr>
      </w:pPr>
      <w:r w:rsidRPr="00AC36EA">
        <w:rPr>
          <w:rFonts w:ascii="Times New Roman" w:hAnsi="Times New Roman" w:cs="Times New Roman"/>
          <w:color w:val="000000"/>
          <w:sz w:val="26"/>
          <w:szCs w:val="26"/>
        </w:rPr>
        <w:t xml:space="preserve">4.20. </w:t>
      </w:r>
      <w:proofErr w:type="gramStart"/>
      <w:r w:rsidRPr="00AC36EA">
        <w:rPr>
          <w:rFonts w:ascii="Times New Roman" w:hAnsi="Times New Roman" w:cs="Times New Roman"/>
          <w:color w:val="000000"/>
          <w:sz w:val="26"/>
          <w:szCs w:val="26"/>
        </w:rPr>
        <w:t xml:space="preserve">Информирование контролируемых лиц о совершаемых должностными лицами, уполномоченными осуществлять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AC36EA">
        <w:rPr>
          <w:rFonts w:ascii="Times New Roman" w:hAnsi="Times New Roman" w:cs="Times New Roman"/>
          <w:color w:val="000000"/>
          <w:sz w:val="26"/>
          <w:szCs w:val="26"/>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w:t>
      </w:r>
      <w:proofErr w:type="gramEnd"/>
      <w:r w:rsidRPr="00AC36EA">
        <w:rPr>
          <w:rFonts w:ascii="Times New Roman" w:hAnsi="Times New Roman" w:cs="Times New Roman"/>
          <w:color w:val="000000"/>
          <w:sz w:val="26"/>
          <w:szCs w:val="26"/>
          <w:shd w:val="clear" w:color="auto" w:fill="FFFFFF"/>
        </w:rPr>
        <w:t xml:space="preserve"> том числе через федеральную государственную информационную систему «</w:t>
      </w:r>
      <w:r w:rsidRPr="00AC36EA">
        <w:rPr>
          <w:rFonts w:ascii="Times New Roman" w:hAnsi="Times New Roman" w:cs="Times New Roman"/>
          <w:color w:val="000000"/>
          <w:sz w:val="26"/>
          <w:szCs w:val="26"/>
        </w:rPr>
        <w:t>Единый портал</w:t>
      </w:r>
      <w:r w:rsidRPr="00AC36EA">
        <w:rPr>
          <w:rFonts w:ascii="Times New Roman" w:hAnsi="Times New Roman" w:cs="Times New Roman"/>
          <w:color w:val="000000"/>
          <w:sz w:val="26"/>
          <w:szCs w:val="26"/>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AC36EA" w:rsidRPr="00AC36EA" w:rsidRDefault="00AC36EA" w:rsidP="00AC36EA">
      <w:pPr>
        <w:pStyle w:val="ConsPlusNormal"/>
        <w:ind w:firstLine="709"/>
        <w:jc w:val="both"/>
        <w:rPr>
          <w:rFonts w:ascii="Times New Roman" w:hAnsi="Times New Roman" w:cs="Times New Roman"/>
          <w:color w:val="000000"/>
          <w:sz w:val="26"/>
          <w:szCs w:val="26"/>
        </w:rPr>
      </w:pPr>
      <w:proofErr w:type="gramStart"/>
      <w:r w:rsidRPr="00AC36EA">
        <w:rPr>
          <w:rFonts w:ascii="Times New Roman" w:hAnsi="Times New Roman" w:cs="Times New Roman"/>
          <w:color w:val="000000"/>
          <w:sz w:val="26"/>
          <w:szCs w:val="26"/>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AC36EA">
        <w:rPr>
          <w:rFonts w:ascii="Times New Roman" w:hAnsi="Times New Roman" w:cs="Times New Roman"/>
          <w:color w:val="000000"/>
          <w:sz w:val="26"/>
          <w:szCs w:val="26"/>
          <w:shd w:val="clear" w:color="auto" w:fill="FFFFFF"/>
        </w:rPr>
        <w:t xml:space="preserve"> документы в электронном</w:t>
      </w:r>
      <w:proofErr w:type="gramEnd"/>
      <w:r w:rsidRPr="00AC36EA">
        <w:rPr>
          <w:rFonts w:ascii="Times New Roman" w:hAnsi="Times New Roman" w:cs="Times New Roman"/>
          <w:color w:val="000000"/>
          <w:sz w:val="26"/>
          <w:szCs w:val="26"/>
          <w:shd w:val="clear" w:color="auto" w:fill="FFFFFF"/>
        </w:rPr>
        <w:t xml:space="preserve"> </w:t>
      </w:r>
      <w:proofErr w:type="gramStart"/>
      <w:r w:rsidRPr="00AC36EA">
        <w:rPr>
          <w:rFonts w:ascii="Times New Roman" w:hAnsi="Times New Roman" w:cs="Times New Roman"/>
          <w:color w:val="000000"/>
          <w:sz w:val="26"/>
          <w:szCs w:val="26"/>
          <w:shd w:val="clear" w:color="auto" w:fill="FFFFFF"/>
        </w:rPr>
        <w:t>виде</w:t>
      </w:r>
      <w:proofErr w:type="gramEnd"/>
      <w:r w:rsidRPr="00AC36EA">
        <w:rPr>
          <w:rFonts w:ascii="Times New Roman" w:hAnsi="Times New Roman" w:cs="Times New Roman"/>
          <w:color w:val="000000"/>
          <w:sz w:val="26"/>
          <w:szCs w:val="26"/>
          <w:shd w:val="clear" w:color="auto" w:fill="FFFFFF"/>
        </w:rPr>
        <w:t xml:space="preserve">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AC36EA">
        <w:rPr>
          <w:rFonts w:ascii="Times New Roman" w:hAnsi="Times New Roman" w:cs="Times New Roman"/>
          <w:color w:val="000000"/>
          <w:sz w:val="26"/>
          <w:szCs w:val="26"/>
        </w:rPr>
        <w:t xml:space="preserve"> Указанный гражданин вправе направлять администрации документы на бумажном носителе.</w:t>
      </w:r>
    </w:p>
    <w:p w:rsidR="00AC36EA" w:rsidRPr="00AC36EA" w:rsidRDefault="00AC36EA" w:rsidP="00AC36EA">
      <w:pPr>
        <w:pStyle w:val="ConsPlusNormal"/>
        <w:ind w:firstLine="709"/>
        <w:jc w:val="both"/>
        <w:rPr>
          <w:rFonts w:ascii="Times New Roman" w:hAnsi="Times New Roman" w:cs="Times New Roman"/>
          <w:color w:val="000000"/>
          <w:sz w:val="26"/>
          <w:szCs w:val="26"/>
        </w:rPr>
      </w:pPr>
      <w:r w:rsidRPr="00AC36EA">
        <w:rPr>
          <w:rFonts w:ascii="Times New Roman" w:hAnsi="Times New Roman" w:cs="Times New Roman"/>
          <w:color w:val="000000"/>
          <w:sz w:val="26"/>
          <w:szCs w:val="26"/>
        </w:rPr>
        <w:t xml:space="preserve">До 31 декабря 2023 года информирование контролируемого лица о совершаемых должностными лицами, уполномоченными осуществлять контроль, действиях и принимаемых решениях, направление документов и сведений контролируемому лицу </w:t>
      </w:r>
      <w:r w:rsidRPr="00AC36EA">
        <w:rPr>
          <w:rFonts w:ascii="Times New Roman" w:hAnsi="Times New Roman" w:cs="Times New Roman"/>
          <w:color w:val="000000"/>
          <w:sz w:val="26"/>
          <w:szCs w:val="26"/>
        </w:rPr>
        <w:lastRenderedPageBreak/>
        <w:t xml:space="preserve">администрацией могут </w:t>
      </w:r>
      <w:proofErr w:type="gramStart"/>
      <w:r w:rsidRPr="00AC36EA">
        <w:rPr>
          <w:rFonts w:ascii="Times New Roman" w:hAnsi="Times New Roman" w:cs="Times New Roman"/>
          <w:color w:val="000000"/>
          <w:sz w:val="26"/>
          <w:szCs w:val="26"/>
        </w:rPr>
        <w:t>осуществляться</w:t>
      </w:r>
      <w:proofErr w:type="gramEnd"/>
      <w:r w:rsidRPr="00AC36EA">
        <w:rPr>
          <w:rFonts w:ascii="Times New Roman" w:hAnsi="Times New Roman" w:cs="Times New Roman"/>
          <w:color w:val="000000"/>
          <w:sz w:val="26"/>
          <w:szCs w:val="26"/>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AC36EA" w:rsidRPr="00AC36EA" w:rsidRDefault="00AC36EA" w:rsidP="00AC36EA">
      <w:pPr>
        <w:pStyle w:val="ConsPlusNormal"/>
        <w:ind w:firstLine="709"/>
        <w:jc w:val="both"/>
        <w:rPr>
          <w:rFonts w:ascii="Times New Roman" w:hAnsi="Times New Roman" w:cs="Times New Roman"/>
          <w:color w:val="000000"/>
          <w:sz w:val="26"/>
          <w:szCs w:val="26"/>
        </w:rPr>
      </w:pPr>
      <w:r w:rsidRPr="00AC36EA">
        <w:rPr>
          <w:rFonts w:ascii="Times New Roman" w:hAnsi="Times New Roman" w:cs="Times New Roman"/>
          <w:color w:val="000000"/>
          <w:sz w:val="26"/>
          <w:szCs w:val="26"/>
        </w:rPr>
        <w:t xml:space="preserve">4.21.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AC36EA">
        <w:rPr>
          <w:rFonts w:ascii="Times New Roman" w:hAnsi="Times New Roman" w:cs="Times New Roman"/>
          <w:color w:val="000000" w:themeColor="text1"/>
          <w:sz w:val="26"/>
          <w:szCs w:val="26"/>
          <w:shd w:val="clear" w:color="auto" w:fill="FFFFFF"/>
        </w:rPr>
        <w:t xml:space="preserve">Федерального закона </w:t>
      </w:r>
      <w:r w:rsidRPr="00AC36EA">
        <w:rPr>
          <w:rFonts w:ascii="Times New Roman" w:hAnsi="Times New Roman" w:cs="Times New Roman"/>
          <w:color w:val="000000"/>
          <w:sz w:val="26"/>
          <w:szCs w:val="26"/>
        </w:rPr>
        <w:t>от 31.07.2020 № 248-ФЗ «О государственном контроле (надзоре) и муниципальном контроле в Российской Федерации»</w:t>
      </w:r>
      <w:r w:rsidRPr="00AC36EA">
        <w:rPr>
          <w:rFonts w:ascii="Times New Roman" w:hAnsi="Times New Roman" w:cs="Times New Roman"/>
          <w:color w:val="000000" w:themeColor="text1"/>
          <w:sz w:val="26"/>
          <w:szCs w:val="26"/>
        </w:rPr>
        <w:t xml:space="preserve"> и разделом 5 настоящего Положения</w:t>
      </w:r>
      <w:r w:rsidRPr="00AC36EA">
        <w:rPr>
          <w:rFonts w:ascii="Times New Roman" w:hAnsi="Times New Roman" w:cs="Times New Roman"/>
          <w:color w:val="000000"/>
          <w:sz w:val="26"/>
          <w:szCs w:val="26"/>
        </w:rPr>
        <w:t>.</w:t>
      </w:r>
    </w:p>
    <w:p w:rsidR="00AC36EA" w:rsidRPr="00AC36EA" w:rsidRDefault="00AC36EA" w:rsidP="00AC36EA">
      <w:pPr>
        <w:pStyle w:val="ConsPlusNormal"/>
        <w:ind w:firstLine="709"/>
        <w:jc w:val="both"/>
        <w:rPr>
          <w:rFonts w:ascii="Times New Roman" w:hAnsi="Times New Roman" w:cs="Times New Roman"/>
          <w:color w:val="000000"/>
          <w:sz w:val="26"/>
          <w:szCs w:val="26"/>
        </w:rPr>
      </w:pPr>
      <w:r w:rsidRPr="00AC36EA">
        <w:rPr>
          <w:rFonts w:ascii="Times New Roman" w:hAnsi="Times New Roman" w:cs="Times New Roman"/>
          <w:color w:val="000000"/>
          <w:sz w:val="26"/>
          <w:szCs w:val="26"/>
        </w:rPr>
        <w:t>4.22.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4.23.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контроль) в пределах полномочий, предусмотренных законодательством Российской Федерации, обязана:</w:t>
      </w:r>
    </w:p>
    <w:p w:rsidR="00AC36EA" w:rsidRPr="00AC36EA" w:rsidRDefault="00AC36EA" w:rsidP="00AC36EA">
      <w:pPr>
        <w:pStyle w:val="ConsPlusNormal"/>
        <w:ind w:firstLine="709"/>
        <w:jc w:val="both"/>
        <w:rPr>
          <w:rFonts w:ascii="Times New Roman" w:hAnsi="Times New Roman" w:cs="Times New Roman"/>
          <w:sz w:val="26"/>
          <w:szCs w:val="26"/>
        </w:rPr>
      </w:pPr>
      <w:bookmarkStart w:id="1" w:name="Par318"/>
      <w:bookmarkEnd w:id="1"/>
      <w:r w:rsidRPr="00AC36EA">
        <w:rPr>
          <w:rFonts w:ascii="Times New Roman" w:hAnsi="Times New Roman" w:cs="Times New Roman"/>
          <w:color w:val="000000"/>
          <w:sz w:val="26"/>
          <w:szCs w:val="26"/>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AC36EA" w:rsidRPr="00AC36EA" w:rsidRDefault="00AC36EA" w:rsidP="00AC36EA">
      <w:pPr>
        <w:pStyle w:val="ConsPlusNormal"/>
        <w:ind w:firstLine="709"/>
        <w:jc w:val="both"/>
        <w:rPr>
          <w:rFonts w:ascii="Times New Roman" w:hAnsi="Times New Roman" w:cs="Times New Roman"/>
          <w:sz w:val="26"/>
          <w:szCs w:val="26"/>
        </w:rPr>
      </w:pPr>
      <w:proofErr w:type="gramStart"/>
      <w:r w:rsidRPr="00AC36EA">
        <w:rPr>
          <w:rFonts w:ascii="Times New Roman" w:hAnsi="Times New Roman" w:cs="Times New Roman"/>
          <w:color w:val="000000"/>
          <w:sz w:val="26"/>
          <w:szCs w:val="26"/>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w:t>
      </w:r>
      <w:proofErr w:type="gramEnd"/>
      <w:r w:rsidRPr="00AC36EA">
        <w:rPr>
          <w:rFonts w:ascii="Times New Roman" w:hAnsi="Times New Roman" w:cs="Times New Roman"/>
          <w:color w:val="000000"/>
          <w:sz w:val="26"/>
          <w:szCs w:val="26"/>
        </w:rPr>
        <w:t xml:space="preserve">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rsidR="00AC36EA" w:rsidRPr="00AC36EA" w:rsidRDefault="00AC36EA" w:rsidP="00AC36EA">
      <w:pPr>
        <w:pStyle w:val="ConsPlusNormal"/>
        <w:ind w:firstLine="709"/>
        <w:jc w:val="both"/>
        <w:rPr>
          <w:rFonts w:ascii="Times New Roman" w:hAnsi="Times New Roman" w:cs="Times New Roman"/>
          <w:color w:val="000000"/>
          <w:sz w:val="26"/>
          <w:szCs w:val="26"/>
        </w:rPr>
      </w:pPr>
      <w:r w:rsidRPr="00AC36EA">
        <w:rPr>
          <w:rFonts w:ascii="Times New Roman" w:hAnsi="Times New Roman" w:cs="Times New Roman"/>
          <w:color w:val="000000"/>
          <w:sz w:val="26"/>
          <w:szCs w:val="26"/>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AC36EA" w:rsidRPr="00AC36EA" w:rsidRDefault="00AC36EA" w:rsidP="00AC36EA">
      <w:pPr>
        <w:ind w:firstLine="709"/>
        <w:jc w:val="both"/>
        <w:rPr>
          <w:color w:val="000000"/>
          <w:sz w:val="26"/>
          <w:szCs w:val="26"/>
        </w:rPr>
      </w:pPr>
      <w:proofErr w:type="gramStart"/>
      <w:r w:rsidRPr="00AC36EA">
        <w:rPr>
          <w:color w:val="000000"/>
          <w:sz w:val="26"/>
          <w:szCs w:val="26"/>
        </w:rPr>
        <w:t xml:space="preserve">4) </w:t>
      </w:r>
      <w:r w:rsidRPr="00AC36EA">
        <w:rPr>
          <w:color w:val="000000"/>
          <w:sz w:val="26"/>
          <w:szCs w:val="26"/>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AC36EA">
        <w:rPr>
          <w:color w:val="000000"/>
          <w:sz w:val="26"/>
          <w:szCs w:val="26"/>
        </w:rPr>
        <w:t>;</w:t>
      </w:r>
      <w:proofErr w:type="gramEnd"/>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AC36EA" w:rsidRPr="00AC36EA" w:rsidRDefault="00AC36EA" w:rsidP="00AC36EA">
      <w:pPr>
        <w:pStyle w:val="ConsPlusNormal"/>
        <w:ind w:firstLine="709"/>
        <w:jc w:val="both"/>
        <w:rPr>
          <w:rFonts w:ascii="Times New Roman" w:hAnsi="Times New Roman" w:cs="Times New Roman"/>
          <w:color w:val="000000"/>
          <w:sz w:val="26"/>
          <w:szCs w:val="26"/>
        </w:rPr>
      </w:pPr>
      <w:r w:rsidRPr="00AC36EA">
        <w:rPr>
          <w:rFonts w:ascii="Times New Roman" w:hAnsi="Times New Roman" w:cs="Times New Roman"/>
          <w:color w:val="000000"/>
          <w:sz w:val="26"/>
          <w:szCs w:val="26"/>
        </w:rPr>
        <w:t xml:space="preserve">4.24. Должностные лица, осуществляющие контроль,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 с </w:t>
      </w:r>
      <w:r w:rsidRPr="00AC36EA">
        <w:rPr>
          <w:rFonts w:ascii="Times New Roman" w:hAnsi="Times New Roman" w:cs="Times New Roman"/>
          <w:color w:val="000000"/>
          <w:sz w:val="26"/>
          <w:szCs w:val="26"/>
        </w:rPr>
        <w:lastRenderedPageBreak/>
        <w:t>органами исполнительной власти Саратовской области</w:t>
      </w:r>
      <w:proofErr w:type="gramStart"/>
      <w:r w:rsidRPr="00AC36EA">
        <w:rPr>
          <w:rFonts w:ascii="Times New Roman" w:hAnsi="Times New Roman" w:cs="Times New Roman"/>
          <w:sz w:val="26"/>
          <w:szCs w:val="26"/>
        </w:rPr>
        <w:t xml:space="preserve"> </w:t>
      </w:r>
      <w:r w:rsidRPr="00AC36EA">
        <w:rPr>
          <w:rFonts w:ascii="Times New Roman" w:hAnsi="Times New Roman" w:cs="Times New Roman"/>
          <w:color w:val="000000"/>
          <w:sz w:val="26"/>
          <w:szCs w:val="26"/>
        </w:rPr>
        <w:t>,</w:t>
      </w:r>
      <w:proofErr w:type="gramEnd"/>
      <w:r w:rsidRPr="00AC36EA">
        <w:rPr>
          <w:rFonts w:ascii="Times New Roman" w:hAnsi="Times New Roman" w:cs="Times New Roman"/>
          <w:color w:val="000000"/>
          <w:sz w:val="26"/>
          <w:szCs w:val="26"/>
        </w:rPr>
        <w:t xml:space="preserve"> органами местного самоуправления, правоохранительными органами, организациями и гражданами.</w:t>
      </w:r>
    </w:p>
    <w:p w:rsidR="00AC36EA" w:rsidRPr="00AC36EA" w:rsidRDefault="00AC36EA" w:rsidP="00AC36EA">
      <w:pPr>
        <w:ind w:firstLine="709"/>
        <w:jc w:val="both"/>
        <w:rPr>
          <w:sz w:val="26"/>
          <w:szCs w:val="26"/>
        </w:rPr>
      </w:pPr>
      <w:r w:rsidRPr="00AC36EA">
        <w:rPr>
          <w:color w:val="000000"/>
          <w:sz w:val="26"/>
          <w:szCs w:val="26"/>
        </w:rPr>
        <w:t>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AC36EA" w:rsidRPr="00AC36EA" w:rsidRDefault="00AC36EA" w:rsidP="00AC36EA">
      <w:pPr>
        <w:pStyle w:val="ConsPlusNormal"/>
        <w:ind w:firstLine="0"/>
        <w:jc w:val="center"/>
        <w:rPr>
          <w:rFonts w:ascii="Times New Roman" w:hAnsi="Times New Roman" w:cs="Times New Roman"/>
          <w:b/>
          <w:bCs/>
          <w:color w:val="000000"/>
          <w:sz w:val="26"/>
          <w:szCs w:val="26"/>
        </w:rPr>
      </w:pPr>
      <w:r w:rsidRPr="00AC36EA">
        <w:rPr>
          <w:rFonts w:ascii="Times New Roman" w:hAnsi="Times New Roman" w:cs="Times New Roman"/>
          <w:b/>
          <w:bCs/>
          <w:color w:val="000000"/>
          <w:sz w:val="26"/>
          <w:szCs w:val="26"/>
        </w:rPr>
        <w:t>5. Обжалование решений администрации, действий (бездействия) должностных лиц, уполномоченных осуществлять контроль</w:t>
      </w:r>
      <w:r w:rsidRPr="00AC36EA">
        <w:rPr>
          <w:rStyle w:val="ae"/>
          <w:rFonts w:ascii="Times New Roman" w:hAnsi="Times New Roman" w:cs="Times New Roman"/>
          <w:b/>
          <w:bCs/>
          <w:color w:val="000000"/>
          <w:sz w:val="26"/>
          <w:szCs w:val="26"/>
        </w:rPr>
        <w:t xml:space="preserve"> </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5.1. Решения администрации, действия (бездействие) должностных лиц, уполномоченных осуществлять контроль,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rsidR="00AC36EA" w:rsidRPr="00AC36EA" w:rsidRDefault="00AC36EA" w:rsidP="00AC36EA">
      <w:pPr>
        <w:pStyle w:val="ConsPlusNormal"/>
        <w:ind w:firstLine="709"/>
        <w:jc w:val="both"/>
        <w:rPr>
          <w:rFonts w:ascii="Times New Roman" w:hAnsi="Times New Roman" w:cs="Times New Roman"/>
          <w:color w:val="000000"/>
          <w:sz w:val="26"/>
          <w:szCs w:val="26"/>
        </w:rPr>
      </w:pPr>
      <w:r w:rsidRPr="00AC36EA">
        <w:rPr>
          <w:rFonts w:ascii="Times New Roman" w:hAnsi="Times New Roman" w:cs="Times New Roman"/>
          <w:color w:val="000000"/>
          <w:sz w:val="26"/>
          <w:szCs w:val="26"/>
        </w:rPr>
        <w:t>5.2. Контролируемые лица, права и законные интересы которых, по их мнению, были непосредственно нарушены в рамках осуществления контроля в сфере благоустройства, имеют право на досудебное обжалование:</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1) решений о проведении контрольных мероприятий;</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2) актов контрольных мероприятий, предписаний об устранении выявленных нарушений;</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3) действий (бездействия) должностных лиц, уполномоченных осуществлять контроль, в рамках контрольных мероприятий.</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5.3.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Pr="00AC36EA">
        <w:rPr>
          <w:rFonts w:ascii="Times New Roman" w:hAnsi="Times New Roman" w:cs="Times New Roman"/>
          <w:color w:val="000000"/>
          <w:sz w:val="26"/>
          <w:szCs w:val="26"/>
          <w:shd w:val="clear" w:color="auto" w:fill="FFFFFF"/>
        </w:rPr>
        <w:t xml:space="preserve"> и (или) регионального портала государственных и муниципальных услуг</w:t>
      </w:r>
      <w:r w:rsidRPr="00AC36EA">
        <w:rPr>
          <w:rFonts w:ascii="Times New Roman" w:hAnsi="Times New Roman" w:cs="Times New Roman"/>
          <w:color w:val="000000"/>
          <w:sz w:val="26"/>
          <w:szCs w:val="26"/>
        </w:rPr>
        <w:t>.</w:t>
      </w:r>
    </w:p>
    <w:p w:rsidR="00AC36EA" w:rsidRPr="00AC36EA" w:rsidRDefault="00AC36EA" w:rsidP="00AC36EA">
      <w:pPr>
        <w:pStyle w:val="s1"/>
        <w:rPr>
          <w:rFonts w:ascii="Times New Roman" w:hAnsi="Times New Roman" w:cs="Times New Roman"/>
          <w:color w:val="000000"/>
        </w:rPr>
      </w:pPr>
      <w:r w:rsidRPr="00AC36EA">
        <w:rPr>
          <w:rFonts w:ascii="Times New Roman" w:hAnsi="Times New Roman" w:cs="Times New Roman"/>
          <w:color w:val="000000"/>
        </w:rPr>
        <w:t>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Екатериновского муниципального района с предварительным информированием главы Екатериновского муниципального района</w:t>
      </w:r>
      <w:r w:rsidRPr="00AC36EA">
        <w:rPr>
          <w:rFonts w:ascii="Times New Roman" w:hAnsi="Times New Roman" w:cs="Times New Roman"/>
          <w:i/>
          <w:iCs/>
          <w:color w:val="000000"/>
        </w:rPr>
        <w:t xml:space="preserve"> </w:t>
      </w:r>
      <w:r w:rsidRPr="00AC36EA">
        <w:rPr>
          <w:rFonts w:ascii="Times New Roman" w:hAnsi="Times New Roman" w:cs="Times New Roman"/>
          <w:color w:val="000000"/>
        </w:rPr>
        <w:t>о наличии в жалобе (документах) сведений, составляющих государственную или иную охраняемую законом тайну.</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 xml:space="preserve">5.4. Жалоба на решение администрации, действия (бездействие) его должностных лиц рассматривается главой  Екатериновского муниципального района (заместителем главы).  </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5.5.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Жалоба на предписание администрации может быть подана в течение 10 рабочих дней с момента получения контролируемым лицом предписания.</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lastRenderedPageBreak/>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AC36EA" w:rsidRPr="00AC36EA" w:rsidRDefault="00AC36EA" w:rsidP="00AC36EA">
      <w:pPr>
        <w:pStyle w:val="ConsPlusNormal"/>
        <w:ind w:firstLine="709"/>
        <w:jc w:val="both"/>
        <w:rPr>
          <w:rFonts w:ascii="Times New Roman" w:hAnsi="Times New Roman" w:cs="Times New Roman"/>
          <w:color w:val="000000"/>
          <w:sz w:val="26"/>
          <w:szCs w:val="26"/>
        </w:rPr>
      </w:pPr>
      <w:r w:rsidRPr="00AC36EA">
        <w:rPr>
          <w:rFonts w:ascii="Times New Roman" w:hAnsi="Times New Roman" w:cs="Times New Roman"/>
          <w:color w:val="000000"/>
          <w:sz w:val="26"/>
          <w:szCs w:val="26"/>
        </w:rPr>
        <w:t xml:space="preserve">5.6. Жалоба на решение администрации, действия (бездействие) его должностных лиц подлежит рассмотрению в течение 20 рабочих дней со дня ее регистрации. </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Екатериновского муниципального района (заместителем главы)  не более чем на 20 рабочих дней.</w:t>
      </w:r>
    </w:p>
    <w:p w:rsidR="00AC36EA" w:rsidRPr="00AC36EA" w:rsidRDefault="00AC36EA" w:rsidP="00AC36EA">
      <w:pPr>
        <w:pStyle w:val="1"/>
        <w:jc w:val="center"/>
        <w:rPr>
          <w:rFonts w:ascii="Times New Roman" w:hAnsi="Times New Roman" w:cs="Times New Roman"/>
          <w:b/>
          <w:bCs/>
          <w:color w:val="000000"/>
          <w:sz w:val="26"/>
          <w:szCs w:val="26"/>
        </w:rPr>
      </w:pPr>
      <w:r w:rsidRPr="00AC36EA">
        <w:rPr>
          <w:rFonts w:ascii="Times New Roman" w:hAnsi="Times New Roman" w:cs="Times New Roman"/>
          <w:b/>
          <w:bCs/>
          <w:color w:val="000000"/>
          <w:sz w:val="26"/>
          <w:szCs w:val="26"/>
        </w:rPr>
        <w:t>6. Ключевые показатели контроля в сфере благоустройства и их целевые значения</w:t>
      </w:r>
    </w:p>
    <w:p w:rsidR="00AC36EA" w:rsidRPr="00AC36EA" w:rsidRDefault="00AC36EA" w:rsidP="00AC36EA">
      <w:pPr>
        <w:pStyle w:val="1"/>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 xml:space="preserve">6.1.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AC36EA" w:rsidRPr="00AC36EA" w:rsidRDefault="00AC36EA" w:rsidP="00AC36EA">
      <w:pPr>
        <w:pStyle w:val="af1"/>
        <w:ind w:firstLine="426"/>
        <w:jc w:val="both"/>
        <w:rPr>
          <w:rFonts w:ascii="Times New Roman" w:hAnsi="Times New Roman"/>
          <w:sz w:val="26"/>
          <w:szCs w:val="26"/>
        </w:rPr>
      </w:pPr>
      <w:r w:rsidRPr="00AC36EA">
        <w:rPr>
          <w:rFonts w:ascii="Times New Roman" w:hAnsi="Times New Roman"/>
          <w:color w:val="000000"/>
          <w:sz w:val="26"/>
          <w:szCs w:val="26"/>
        </w:rPr>
        <w:t xml:space="preserve">6.2 Ключевые показатели вида контроля и их целевые значения, индикативные показатели для контроля в сфере благоустройства утверждаются решением </w:t>
      </w:r>
      <w:r w:rsidRPr="00AC36EA">
        <w:rPr>
          <w:rFonts w:ascii="Times New Roman" w:hAnsi="Times New Roman"/>
          <w:sz w:val="26"/>
          <w:szCs w:val="26"/>
        </w:rPr>
        <w:t>Совета депутатов Екатериновского муниципального образования Екатериновского муниципального района Саратовской области.</w:t>
      </w:r>
    </w:p>
    <w:p w:rsidR="00AC36EA" w:rsidRPr="00AC36EA" w:rsidRDefault="00AC36EA" w:rsidP="00AC36EA">
      <w:pPr>
        <w:pStyle w:val="1"/>
        <w:ind w:firstLine="426"/>
        <w:jc w:val="both"/>
        <w:rPr>
          <w:rFonts w:ascii="Times New Roman" w:hAnsi="Times New Roman" w:cs="Times New Roman"/>
          <w:sz w:val="26"/>
          <w:szCs w:val="26"/>
        </w:rPr>
      </w:pPr>
      <w:r w:rsidRPr="00AC36EA">
        <w:rPr>
          <w:rFonts w:ascii="Times New Roman" w:hAnsi="Times New Roman" w:cs="Times New Roman"/>
          <w:color w:val="000000"/>
          <w:sz w:val="26"/>
          <w:szCs w:val="26"/>
        </w:rPr>
        <w:t xml:space="preserve"> </w:t>
      </w:r>
      <w:r w:rsidRPr="00AC36EA">
        <w:rPr>
          <w:rFonts w:ascii="Times New Roman" w:hAnsi="Times New Roman" w:cs="Times New Roman"/>
          <w:bCs/>
          <w:color w:val="000000"/>
          <w:sz w:val="26"/>
          <w:szCs w:val="26"/>
        </w:rPr>
        <w:t xml:space="preserve"> </w:t>
      </w:r>
    </w:p>
    <w:p w:rsidR="00AC36EA" w:rsidRPr="00AC36EA" w:rsidRDefault="00AC36EA" w:rsidP="00AC36EA">
      <w:pPr>
        <w:pStyle w:val="ConsPlusNormal"/>
        <w:ind w:firstLine="0"/>
        <w:jc w:val="right"/>
        <w:rPr>
          <w:rFonts w:ascii="Times New Roman" w:hAnsi="Times New Roman" w:cs="Times New Roman"/>
          <w:color w:val="000000"/>
          <w:sz w:val="26"/>
          <w:szCs w:val="26"/>
        </w:rPr>
      </w:pPr>
      <w:r w:rsidRPr="00AC36EA">
        <w:rPr>
          <w:rFonts w:ascii="Times New Roman" w:hAnsi="Times New Roman" w:cs="Times New Roman"/>
          <w:color w:val="000000"/>
          <w:sz w:val="26"/>
          <w:szCs w:val="26"/>
        </w:rPr>
        <w:br w:type="page"/>
      </w:r>
    </w:p>
    <w:p w:rsidR="00AC36EA" w:rsidRPr="00AC36EA" w:rsidRDefault="00AC36EA" w:rsidP="00AC36EA">
      <w:pPr>
        <w:pStyle w:val="ConsPlusNormal"/>
        <w:ind w:firstLine="0"/>
        <w:jc w:val="right"/>
        <w:rPr>
          <w:rFonts w:ascii="Times New Roman" w:hAnsi="Times New Roman" w:cs="Times New Roman"/>
          <w:sz w:val="26"/>
          <w:szCs w:val="26"/>
        </w:rPr>
      </w:pPr>
      <w:r w:rsidRPr="00AC36EA">
        <w:rPr>
          <w:rFonts w:ascii="Times New Roman" w:hAnsi="Times New Roman" w:cs="Times New Roman"/>
          <w:color w:val="000000"/>
          <w:sz w:val="26"/>
          <w:szCs w:val="26"/>
        </w:rPr>
        <w:lastRenderedPageBreak/>
        <w:t>Приложение № 1</w:t>
      </w:r>
    </w:p>
    <w:p w:rsidR="00AC36EA" w:rsidRPr="00AC36EA" w:rsidRDefault="00AC36EA" w:rsidP="00AC36EA">
      <w:pPr>
        <w:pStyle w:val="ConsPlusNormal"/>
        <w:ind w:firstLine="0"/>
        <w:jc w:val="right"/>
        <w:rPr>
          <w:rFonts w:ascii="Times New Roman" w:hAnsi="Times New Roman" w:cs="Times New Roman"/>
          <w:color w:val="000000"/>
          <w:sz w:val="26"/>
          <w:szCs w:val="26"/>
        </w:rPr>
      </w:pPr>
      <w:r w:rsidRPr="00AC36EA">
        <w:rPr>
          <w:rFonts w:ascii="Times New Roman" w:hAnsi="Times New Roman" w:cs="Times New Roman"/>
          <w:color w:val="000000"/>
          <w:sz w:val="26"/>
          <w:szCs w:val="26"/>
        </w:rPr>
        <w:t xml:space="preserve">к Положению о муниципальном контроле </w:t>
      </w:r>
    </w:p>
    <w:p w:rsidR="00AC36EA" w:rsidRPr="00AC36EA" w:rsidRDefault="00AC36EA" w:rsidP="00AC36EA">
      <w:pPr>
        <w:pStyle w:val="ConsPlusNormal"/>
        <w:ind w:firstLine="0"/>
        <w:jc w:val="right"/>
        <w:rPr>
          <w:rFonts w:ascii="Times New Roman" w:hAnsi="Times New Roman" w:cs="Times New Roman"/>
          <w:color w:val="000000"/>
          <w:sz w:val="26"/>
          <w:szCs w:val="26"/>
        </w:rPr>
      </w:pPr>
      <w:r w:rsidRPr="00AC36EA">
        <w:rPr>
          <w:rFonts w:ascii="Times New Roman" w:hAnsi="Times New Roman" w:cs="Times New Roman"/>
          <w:color w:val="000000"/>
          <w:sz w:val="26"/>
          <w:szCs w:val="26"/>
        </w:rPr>
        <w:t>в сфере благоустройства на территории</w:t>
      </w:r>
    </w:p>
    <w:p w:rsidR="00AC36EA" w:rsidRPr="00AC36EA" w:rsidRDefault="00AC36EA" w:rsidP="00AC36EA">
      <w:pPr>
        <w:pStyle w:val="ConsPlusNormal"/>
        <w:ind w:firstLine="0"/>
        <w:jc w:val="right"/>
        <w:rPr>
          <w:rFonts w:ascii="Times New Roman" w:hAnsi="Times New Roman" w:cs="Times New Roman"/>
          <w:i/>
          <w:iCs/>
          <w:color w:val="000000"/>
          <w:sz w:val="26"/>
          <w:szCs w:val="26"/>
        </w:rPr>
      </w:pPr>
      <w:r w:rsidRPr="00AC36EA">
        <w:rPr>
          <w:rFonts w:ascii="Times New Roman" w:hAnsi="Times New Roman" w:cs="Times New Roman"/>
          <w:color w:val="000000"/>
          <w:sz w:val="26"/>
          <w:szCs w:val="26"/>
        </w:rPr>
        <w:t>Екатериновского муниципального образования</w:t>
      </w:r>
    </w:p>
    <w:p w:rsidR="00AC36EA" w:rsidRPr="00AC36EA" w:rsidRDefault="00AC36EA" w:rsidP="00AC36EA">
      <w:pPr>
        <w:pStyle w:val="ConsPlusNormal"/>
        <w:ind w:firstLine="0"/>
        <w:jc w:val="right"/>
        <w:rPr>
          <w:rFonts w:ascii="Times New Roman" w:hAnsi="Times New Roman" w:cs="Times New Roman"/>
          <w:b/>
          <w:bCs/>
          <w:color w:val="000000"/>
          <w:sz w:val="26"/>
          <w:szCs w:val="26"/>
        </w:rPr>
      </w:pPr>
    </w:p>
    <w:p w:rsidR="00AC36EA" w:rsidRPr="00AC36EA" w:rsidRDefault="00AC36EA" w:rsidP="00AC36EA">
      <w:pPr>
        <w:pStyle w:val="ConsPlusTitle"/>
        <w:jc w:val="center"/>
        <w:rPr>
          <w:rFonts w:ascii="Times New Roman" w:hAnsi="Times New Roman" w:cs="Times New Roman"/>
          <w:sz w:val="26"/>
          <w:szCs w:val="26"/>
        </w:rPr>
      </w:pPr>
      <w:bookmarkStart w:id="2" w:name="Par381"/>
      <w:bookmarkEnd w:id="2"/>
      <w:r w:rsidRPr="00AC36EA">
        <w:rPr>
          <w:rFonts w:ascii="Times New Roman" w:hAnsi="Times New Roman" w:cs="Times New Roman"/>
          <w:color w:val="000000"/>
          <w:sz w:val="26"/>
          <w:szCs w:val="26"/>
        </w:rPr>
        <w:t>Критерии</w:t>
      </w:r>
    </w:p>
    <w:p w:rsidR="00AC36EA" w:rsidRPr="00AC36EA" w:rsidRDefault="00AC36EA" w:rsidP="00AC36EA">
      <w:pPr>
        <w:pStyle w:val="ConsPlusTitle"/>
        <w:jc w:val="center"/>
        <w:rPr>
          <w:rFonts w:ascii="Times New Roman" w:hAnsi="Times New Roman" w:cs="Times New Roman"/>
          <w:b w:val="0"/>
          <w:bCs w:val="0"/>
          <w:color w:val="000000"/>
          <w:sz w:val="26"/>
          <w:szCs w:val="26"/>
        </w:rPr>
      </w:pPr>
      <w:r w:rsidRPr="00AC36EA">
        <w:rPr>
          <w:rFonts w:ascii="Times New Roman" w:hAnsi="Times New Roman" w:cs="Times New Roman"/>
          <w:color w:val="000000"/>
          <w:sz w:val="26"/>
          <w:szCs w:val="26"/>
        </w:rPr>
        <w:t xml:space="preserve">отнесения </w:t>
      </w:r>
      <w:r w:rsidRPr="00AC36EA">
        <w:rPr>
          <w:rFonts w:ascii="Times New Roman" w:hAnsi="Times New Roman" w:cs="Times New Roman"/>
          <w:bCs w:val="0"/>
          <w:color w:val="000000"/>
          <w:sz w:val="26"/>
          <w:szCs w:val="26"/>
        </w:rPr>
        <w:t xml:space="preserve">объектов </w:t>
      </w:r>
      <w:r w:rsidRPr="00AC36EA">
        <w:rPr>
          <w:rFonts w:ascii="Times New Roman" w:hAnsi="Times New Roman" w:cs="Times New Roman"/>
          <w:color w:val="000000"/>
          <w:sz w:val="26"/>
          <w:szCs w:val="26"/>
        </w:rPr>
        <w:t xml:space="preserve">контроля в сфере благоустройства к определенной категории риска при осуществлении администрацией </w:t>
      </w:r>
      <w:r w:rsidRPr="00AC36EA">
        <w:rPr>
          <w:rFonts w:ascii="Times New Roman" w:hAnsi="Times New Roman" w:cs="Times New Roman"/>
          <w:b w:val="0"/>
          <w:bCs w:val="0"/>
          <w:color w:val="000000"/>
          <w:sz w:val="26"/>
          <w:szCs w:val="26"/>
        </w:rPr>
        <w:t xml:space="preserve">  </w:t>
      </w:r>
      <w:r w:rsidRPr="00AC36EA">
        <w:rPr>
          <w:rFonts w:ascii="Times New Roman" w:hAnsi="Times New Roman" w:cs="Times New Roman"/>
          <w:bCs w:val="0"/>
          <w:color w:val="000000"/>
          <w:sz w:val="26"/>
          <w:szCs w:val="26"/>
        </w:rPr>
        <w:t>Екатериновского муниципального района</w:t>
      </w:r>
      <w:r w:rsidRPr="00AC36EA">
        <w:rPr>
          <w:rFonts w:ascii="Times New Roman" w:hAnsi="Times New Roman" w:cs="Times New Roman"/>
          <w:b w:val="0"/>
          <w:bCs w:val="0"/>
          <w:color w:val="000000"/>
          <w:sz w:val="26"/>
          <w:szCs w:val="26"/>
        </w:rPr>
        <w:t xml:space="preserve"> </w:t>
      </w:r>
      <w:r w:rsidRPr="00AC36EA">
        <w:rPr>
          <w:rFonts w:ascii="Times New Roman" w:hAnsi="Times New Roman" w:cs="Times New Roman"/>
          <w:color w:val="000000"/>
          <w:sz w:val="26"/>
          <w:szCs w:val="26"/>
        </w:rPr>
        <w:t>контроля в сфере благоустройства</w:t>
      </w:r>
    </w:p>
    <w:p w:rsidR="00AC36EA" w:rsidRPr="00AC36EA" w:rsidRDefault="00AC36EA" w:rsidP="00AC36EA">
      <w:pPr>
        <w:pStyle w:val="ConsPlusTitle"/>
        <w:jc w:val="center"/>
        <w:rPr>
          <w:rFonts w:ascii="Times New Roman" w:hAnsi="Times New Roman" w:cs="Times New Roman"/>
          <w:sz w:val="26"/>
          <w:szCs w:val="26"/>
        </w:rPr>
      </w:pPr>
    </w:p>
    <w:p w:rsidR="00AC36EA" w:rsidRPr="00AC36EA" w:rsidRDefault="00AC36EA" w:rsidP="00AC36EA">
      <w:pPr>
        <w:pStyle w:val="ConsPlusNormal"/>
        <w:ind w:firstLine="709"/>
        <w:jc w:val="both"/>
        <w:rPr>
          <w:rFonts w:ascii="Times New Roman" w:hAnsi="Times New Roman" w:cs="Times New Roman"/>
          <w:color w:val="000000"/>
          <w:sz w:val="26"/>
          <w:szCs w:val="26"/>
        </w:rPr>
      </w:pPr>
      <w:r w:rsidRPr="00AC36EA">
        <w:rPr>
          <w:rFonts w:ascii="Times New Roman" w:hAnsi="Times New Roman" w:cs="Times New Roman"/>
          <w:color w:val="000000"/>
          <w:sz w:val="26"/>
          <w:szCs w:val="26"/>
        </w:rPr>
        <w:t xml:space="preserve">1. К категории высокого риска относятся </w:t>
      </w:r>
      <w:r w:rsidRPr="00AC36EA">
        <w:rPr>
          <w:rFonts w:ascii="Times New Roman" w:hAnsi="Times New Roman" w:cs="Times New Roman"/>
          <w:sz w:val="26"/>
          <w:szCs w:val="26"/>
        </w:rPr>
        <w:t xml:space="preserve">территории, </w:t>
      </w:r>
      <w:r w:rsidRPr="00AC36EA">
        <w:rPr>
          <w:rFonts w:ascii="Times New Roman" w:hAnsi="Times New Roman" w:cs="Times New Roman"/>
          <w:color w:val="000000"/>
          <w:sz w:val="26"/>
          <w:szCs w:val="26"/>
        </w:rPr>
        <w:t xml:space="preserve">прилегающие к зданиям, строениям, сооружениям, земельным участкам (прилегающие территории), расположенные в   </w:t>
      </w:r>
      <w:r w:rsidRPr="00AC36EA">
        <w:rPr>
          <w:rFonts w:ascii="Times New Roman" w:hAnsi="Times New Roman" w:cs="Times New Roman"/>
          <w:iCs/>
          <w:color w:val="000000"/>
          <w:sz w:val="26"/>
          <w:szCs w:val="26"/>
        </w:rPr>
        <w:t>р.п. Екатериновка.</w:t>
      </w:r>
      <w:r w:rsidRPr="00AC36EA">
        <w:rPr>
          <w:rFonts w:ascii="Times New Roman" w:hAnsi="Times New Roman" w:cs="Times New Roman"/>
          <w:i/>
          <w:iCs/>
          <w:color w:val="000000"/>
          <w:sz w:val="26"/>
          <w:szCs w:val="26"/>
        </w:rPr>
        <w:t xml:space="preserve"> </w:t>
      </w:r>
      <w:r w:rsidRPr="00AC36EA">
        <w:rPr>
          <w:rFonts w:ascii="Times New Roman" w:hAnsi="Times New Roman" w:cs="Times New Roman"/>
          <w:color w:val="000000"/>
          <w:sz w:val="26"/>
          <w:szCs w:val="26"/>
        </w:rPr>
        <w:t xml:space="preserve"> </w:t>
      </w:r>
    </w:p>
    <w:p w:rsidR="00AC36EA" w:rsidRPr="00AC36EA" w:rsidRDefault="00AC36EA" w:rsidP="00AC36EA">
      <w:pPr>
        <w:pStyle w:val="ConsPlusNormal"/>
        <w:ind w:firstLine="709"/>
        <w:jc w:val="both"/>
        <w:rPr>
          <w:rFonts w:ascii="Times New Roman" w:hAnsi="Times New Roman" w:cs="Times New Roman"/>
          <w:color w:val="000000"/>
          <w:sz w:val="26"/>
          <w:szCs w:val="26"/>
        </w:rPr>
      </w:pPr>
      <w:r w:rsidRPr="00AC36EA">
        <w:rPr>
          <w:rFonts w:ascii="Times New Roman" w:hAnsi="Times New Roman" w:cs="Times New Roman"/>
          <w:color w:val="000000"/>
          <w:sz w:val="26"/>
          <w:szCs w:val="26"/>
        </w:rPr>
        <w:t xml:space="preserve">2. К категории среднего риска относятся: вывески, фасады зданий, строений, сооружений, малые архитектурные формы, некапитальные нестационарные строения и сооружения, информационные щиты и указатели, ограждающие устройства, расположенные в р.п. Екатериновка. </w:t>
      </w:r>
    </w:p>
    <w:p w:rsidR="00AC36EA" w:rsidRPr="00AC36EA" w:rsidRDefault="00AC36EA" w:rsidP="00AC36EA">
      <w:pPr>
        <w:pStyle w:val="ConsPlusNormal"/>
        <w:widowControl w:val="0"/>
        <w:ind w:firstLine="709"/>
        <w:jc w:val="both"/>
        <w:rPr>
          <w:rFonts w:ascii="Times New Roman" w:hAnsi="Times New Roman" w:cs="Times New Roman"/>
          <w:color w:val="000000"/>
          <w:sz w:val="26"/>
          <w:szCs w:val="26"/>
        </w:rPr>
      </w:pPr>
      <w:r w:rsidRPr="00AC36EA">
        <w:rPr>
          <w:rFonts w:ascii="Times New Roman" w:hAnsi="Times New Roman" w:cs="Times New Roman"/>
          <w:color w:val="000000"/>
          <w:sz w:val="26"/>
          <w:szCs w:val="26"/>
        </w:rPr>
        <w:t>3. К категории низкого риска относятся все иные</w:t>
      </w:r>
      <w:r w:rsidRPr="00AC36EA">
        <w:rPr>
          <w:rFonts w:ascii="Times New Roman" w:hAnsi="Times New Roman" w:cs="Times New Roman"/>
          <w:bCs/>
          <w:color w:val="000000"/>
          <w:sz w:val="26"/>
          <w:szCs w:val="26"/>
        </w:rPr>
        <w:t xml:space="preserve"> объекты </w:t>
      </w:r>
      <w:r w:rsidRPr="00AC36EA">
        <w:rPr>
          <w:rFonts w:ascii="Times New Roman" w:hAnsi="Times New Roman" w:cs="Times New Roman"/>
          <w:color w:val="000000"/>
          <w:sz w:val="26"/>
          <w:szCs w:val="26"/>
        </w:rPr>
        <w:t>контроля в сфере благоустройства.</w:t>
      </w:r>
    </w:p>
    <w:p w:rsidR="00AC36EA" w:rsidRPr="00AC36EA" w:rsidRDefault="00AC36EA" w:rsidP="00AC36EA">
      <w:pPr>
        <w:pStyle w:val="ConsPlusNormal"/>
        <w:widowControl w:val="0"/>
        <w:ind w:firstLine="709"/>
        <w:jc w:val="both"/>
        <w:rPr>
          <w:rFonts w:ascii="Times New Roman" w:hAnsi="Times New Roman" w:cs="Times New Roman"/>
          <w:color w:val="000000"/>
          <w:sz w:val="26"/>
          <w:szCs w:val="26"/>
        </w:rPr>
      </w:pPr>
      <w:r w:rsidRPr="00AC36EA">
        <w:rPr>
          <w:rFonts w:ascii="Times New Roman" w:hAnsi="Times New Roman" w:cs="Times New Roman"/>
          <w:color w:val="000000"/>
          <w:sz w:val="26"/>
          <w:szCs w:val="26"/>
        </w:rPr>
        <w:br w:type="page"/>
      </w:r>
    </w:p>
    <w:p w:rsidR="00AC36EA" w:rsidRPr="00AC36EA" w:rsidRDefault="00AC36EA" w:rsidP="00AC36EA">
      <w:pPr>
        <w:pStyle w:val="ConsPlusNormal"/>
        <w:ind w:firstLine="0"/>
        <w:jc w:val="right"/>
        <w:rPr>
          <w:rFonts w:ascii="Times New Roman" w:hAnsi="Times New Roman" w:cs="Times New Roman"/>
          <w:sz w:val="26"/>
          <w:szCs w:val="26"/>
        </w:rPr>
      </w:pPr>
      <w:r w:rsidRPr="00AC36EA">
        <w:rPr>
          <w:rFonts w:ascii="Times New Roman" w:hAnsi="Times New Roman" w:cs="Times New Roman"/>
          <w:color w:val="000000"/>
          <w:sz w:val="26"/>
          <w:szCs w:val="26"/>
        </w:rPr>
        <w:lastRenderedPageBreak/>
        <w:t>Приложение № 2</w:t>
      </w:r>
    </w:p>
    <w:p w:rsidR="00AC36EA" w:rsidRPr="00AC36EA" w:rsidRDefault="00AC36EA" w:rsidP="00AC36EA">
      <w:pPr>
        <w:pStyle w:val="ConsPlusNormal"/>
        <w:ind w:firstLine="0"/>
        <w:jc w:val="right"/>
        <w:rPr>
          <w:rFonts w:ascii="Times New Roman" w:hAnsi="Times New Roman" w:cs="Times New Roman"/>
          <w:color w:val="000000"/>
          <w:sz w:val="26"/>
          <w:szCs w:val="26"/>
        </w:rPr>
      </w:pPr>
      <w:r w:rsidRPr="00AC36EA">
        <w:rPr>
          <w:rFonts w:ascii="Times New Roman" w:hAnsi="Times New Roman" w:cs="Times New Roman"/>
          <w:color w:val="000000"/>
          <w:sz w:val="26"/>
          <w:szCs w:val="26"/>
        </w:rPr>
        <w:t xml:space="preserve">к Положению о муниципальном контроле </w:t>
      </w:r>
    </w:p>
    <w:p w:rsidR="00AC36EA" w:rsidRPr="00AC36EA" w:rsidRDefault="00AC36EA" w:rsidP="00AC36EA">
      <w:pPr>
        <w:pStyle w:val="ConsPlusNormal"/>
        <w:ind w:firstLine="0"/>
        <w:jc w:val="right"/>
        <w:rPr>
          <w:rFonts w:ascii="Times New Roman" w:hAnsi="Times New Roman" w:cs="Times New Roman"/>
          <w:color w:val="000000"/>
          <w:sz w:val="26"/>
          <w:szCs w:val="26"/>
        </w:rPr>
      </w:pPr>
      <w:r w:rsidRPr="00AC36EA">
        <w:rPr>
          <w:rFonts w:ascii="Times New Roman" w:hAnsi="Times New Roman" w:cs="Times New Roman"/>
          <w:color w:val="000000"/>
          <w:sz w:val="26"/>
          <w:szCs w:val="26"/>
        </w:rPr>
        <w:t>в сфере благоустройства на территории</w:t>
      </w:r>
    </w:p>
    <w:p w:rsidR="00AC36EA" w:rsidRPr="00AC36EA" w:rsidRDefault="00AC36EA" w:rsidP="00AC36EA">
      <w:pPr>
        <w:pStyle w:val="ConsPlusNormal"/>
        <w:ind w:firstLine="0"/>
        <w:jc w:val="right"/>
        <w:rPr>
          <w:rFonts w:ascii="Times New Roman" w:hAnsi="Times New Roman" w:cs="Times New Roman"/>
          <w:i/>
          <w:iCs/>
          <w:color w:val="000000"/>
          <w:sz w:val="26"/>
          <w:szCs w:val="26"/>
        </w:rPr>
      </w:pPr>
      <w:r w:rsidRPr="00AC36EA">
        <w:rPr>
          <w:rFonts w:ascii="Times New Roman" w:hAnsi="Times New Roman" w:cs="Times New Roman"/>
          <w:color w:val="000000"/>
          <w:sz w:val="26"/>
          <w:szCs w:val="26"/>
        </w:rPr>
        <w:t>Екатериновского муниципального образования</w:t>
      </w:r>
    </w:p>
    <w:p w:rsidR="00AC36EA" w:rsidRPr="00AC36EA" w:rsidRDefault="00AC36EA" w:rsidP="00AC36EA">
      <w:pPr>
        <w:widowControl w:val="0"/>
        <w:autoSpaceDE w:val="0"/>
        <w:ind w:firstLine="540"/>
        <w:jc w:val="both"/>
        <w:rPr>
          <w:color w:val="000000"/>
          <w:sz w:val="26"/>
          <w:szCs w:val="26"/>
        </w:rPr>
      </w:pPr>
    </w:p>
    <w:p w:rsidR="00AC36EA" w:rsidRPr="00AC36EA" w:rsidRDefault="00AC36EA" w:rsidP="00AC36EA">
      <w:pPr>
        <w:pStyle w:val="ConsPlusTitle"/>
        <w:jc w:val="center"/>
        <w:rPr>
          <w:rFonts w:ascii="Times New Roman" w:hAnsi="Times New Roman" w:cs="Times New Roman"/>
          <w:sz w:val="26"/>
          <w:szCs w:val="26"/>
        </w:rPr>
      </w:pPr>
      <w:r w:rsidRPr="00AC36EA">
        <w:rPr>
          <w:rFonts w:ascii="Times New Roman" w:hAnsi="Times New Roman" w:cs="Times New Roman"/>
          <w:color w:val="000000"/>
          <w:sz w:val="26"/>
          <w:szCs w:val="26"/>
        </w:rPr>
        <w:t>Индикаторы риска нарушения обязательных требований, используемые для определения необходимости проведения внеплановых</w:t>
      </w:r>
    </w:p>
    <w:p w:rsidR="00AC36EA" w:rsidRPr="00AC36EA" w:rsidRDefault="00AC36EA" w:rsidP="00AC36EA">
      <w:pPr>
        <w:pStyle w:val="ConsPlusTitle"/>
        <w:jc w:val="center"/>
        <w:rPr>
          <w:rFonts w:ascii="Times New Roman" w:hAnsi="Times New Roman" w:cs="Times New Roman"/>
          <w:bCs w:val="0"/>
          <w:color w:val="000000"/>
          <w:sz w:val="26"/>
          <w:szCs w:val="26"/>
        </w:rPr>
      </w:pPr>
      <w:r w:rsidRPr="00AC36EA">
        <w:rPr>
          <w:rFonts w:ascii="Times New Roman" w:hAnsi="Times New Roman" w:cs="Times New Roman"/>
          <w:color w:val="000000"/>
          <w:sz w:val="26"/>
          <w:szCs w:val="26"/>
        </w:rPr>
        <w:t xml:space="preserve">проверок при осуществлении администрацией </w:t>
      </w:r>
      <w:r w:rsidRPr="00AC36EA">
        <w:rPr>
          <w:rFonts w:ascii="Times New Roman" w:hAnsi="Times New Roman" w:cs="Times New Roman"/>
          <w:bCs w:val="0"/>
          <w:color w:val="000000"/>
          <w:sz w:val="26"/>
          <w:szCs w:val="26"/>
        </w:rPr>
        <w:t xml:space="preserve">Екатериновского муниципального образования </w:t>
      </w:r>
      <w:r w:rsidRPr="00AC36EA">
        <w:rPr>
          <w:rFonts w:ascii="Times New Roman" w:hAnsi="Times New Roman" w:cs="Times New Roman"/>
          <w:color w:val="000000"/>
          <w:sz w:val="26"/>
          <w:szCs w:val="26"/>
        </w:rPr>
        <w:t>контроля в сфере благоустройства</w:t>
      </w:r>
    </w:p>
    <w:p w:rsidR="00AC36EA" w:rsidRPr="00AC36EA" w:rsidRDefault="00AC36EA" w:rsidP="00AC36EA">
      <w:pPr>
        <w:pStyle w:val="ConsPlusNormal"/>
        <w:ind w:firstLine="540"/>
        <w:jc w:val="both"/>
        <w:rPr>
          <w:rFonts w:ascii="Times New Roman" w:hAnsi="Times New Roman" w:cs="Times New Roman"/>
          <w:color w:val="000000"/>
          <w:sz w:val="26"/>
          <w:szCs w:val="26"/>
        </w:rPr>
      </w:pPr>
    </w:p>
    <w:p w:rsidR="00AC36EA" w:rsidRPr="00AC36EA" w:rsidRDefault="00AC36EA" w:rsidP="00AC36EA">
      <w:pPr>
        <w:pStyle w:val="ConsPlusNormal"/>
        <w:ind w:firstLine="540"/>
        <w:jc w:val="both"/>
        <w:rPr>
          <w:rFonts w:ascii="Times New Roman" w:hAnsi="Times New Roman" w:cs="Times New Roman"/>
          <w:color w:val="000000"/>
          <w:sz w:val="26"/>
          <w:szCs w:val="26"/>
        </w:rPr>
      </w:pPr>
    </w:p>
    <w:p w:rsidR="00AC36EA" w:rsidRPr="00AC36EA" w:rsidRDefault="00AC36EA" w:rsidP="00AC36EA">
      <w:pPr>
        <w:pStyle w:val="af1"/>
        <w:ind w:firstLine="567"/>
        <w:rPr>
          <w:rFonts w:ascii="Times New Roman" w:hAnsi="Times New Roman"/>
          <w:color w:val="000000" w:themeColor="text1"/>
          <w:sz w:val="26"/>
          <w:szCs w:val="26"/>
        </w:rPr>
      </w:pPr>
      <w:r w:rsidRPr="00AC36EA">
        <w:rPr>
          <w:rFonts w:ascii="Times New Roman" w:hAnsi="Times New Roman"/>
          <w:color w:val="000000" w:themeColor="text1"/>
          <w:sz w:val="26"/>
          <w:szCs w:val="26"/>
        </w:rPr>
        <w:t>1. Наличие мусора и иных отходов производства и потребления на прилегающей территории или на иных территориях общего пользования.</w:t>
      </w:r>
    </w:p>
    <w:p w:rsidR="00AC36EA" w:rsidRPr="00AC36EA" w:rsidRDefault="00AC36EA" w:rsidP="00AC36EA">
      <w:pPr>
        <w:pStyle w:val="af1"/>
        <w:ind w:firstLine="567"/>
        <w:rPr>
          <w:rFonts w:ascii="Times New Roman" w:hAnsi="Times New Roman"/>
          <w:color w:val="000000" w:themeColor="text1"/>
          <w:sz w:val="26"/>
          <w:szCs w:val="26"/>
        </w:rPr>
      </w:pPr>
      <w:r w:rsidRPr="00AC36EA">
        <w:rPr>
          <w:rFonts w:ascii="Times New Roman" w:hAnsi="Times New Roman"/>
          <w:color w:val="000000" w:themeColor="text1"/>
          <w:sz w:val="26"/>
          <w:szCs w:val="26"/>
        </w:rPr>
        <w:t>2. Наличие на прилегающей территории</w:t>
      </w:r>
      <w:r w:rsidRPr="00AC36EA">
        <w:rPr>
          <w:rFonts w:ascii="Times New Roman" w:eastAsia="Calibri" w:hAnsi="Times New Roman"/>
          <w:bCs/>
          <w:color w:val="000000" w:themeColor="text1"/>
          <w:sz w:val="26"/>
          <w:szCs w:val="26"/>
          <w:lang w:eastAsia="en-US"/>
        </w:rPr>
        <w:t xml:space="preserve"> сорных растений</w:t>
      </w:r>
      <w:r w:rsidRPr="00AC36EA">
        <w:rPr>
          <w:rFonts w:ascii="Times New Roman" w:hAnsi="Times New Roman"/>
          <w:color w:val="000000" w:themeColor="text1"/>
          <w:sz w:val="26"/>
          <w:szCs w:val="26"/>
        </w:rPr>
        <w:t xml:space="preserve">, порубочных остатков деревьев и кустарников. </w:t>
      </w:r>
    </w:p>
    <w:p w:rsidR="00AC36EA" w:rsidRPr="00AC36EA" w:rsidRDefault="00AC36EA" w:rsidP="00AC36EA">
      <w:pPr>
        <w:pStyle w:val="af1"/>
        <w:ind w:firstLine="567"/>
        <w:rPr>
          <w:rFonts w:ascii="Times New Roman" w:hAnsi="Times New Roman"/>
          <w:color w:val="000000" w:themeColor="text1"/>
          <w:sz w:val="26"/>
          <w:szCs w:val="26"/>
        </w:rPr>
      </w:pPr>
      <w:r w:rsidRPr="00AC36EA">
        <w:rPr>
          <w:rFonts w:ascii="Times New Roman" w:hAnsi="Times New Roman"/>
          <w:color w:val="000000" w:themeColor="text1"/>
          <w:sz w:val="26"/>
          <w:szCs w:val="26"/>
        </w:rPr>
        <w:t xml:space="preserve">3. Наличие снега, наледи и сосулек на </w:t>
      </w:r>
      <w:r w:rsidRPr="00AC36EA">
        <w:rPr>
          <w:rFonts w:ascii="Times New Roman" w:hAnsi="Times New Roman"/>
          <w:color w:val="000000" w:themeColor="text1"/>
          <w:sz w:val="26"/>
          <w:szCs w:val="26"/>
          <w:shd w:val="clear" w:color="auto" w:fill="FFFFFF"/>
        </w:rPr>
        <w:t>крышах отдельно стоящих нежилых зданий.</w:t>
      </w:r>
    </w:p>
    <w:p w:rsidR="00AC36EA" w:rsidRPr="00AC36EA" w:rsidRDefault="00AC36EA" w:rsidP="00AC36EA">
      <w:pPr>
        <w:pStyle w:val="af1"/>
        <w:ind w:firstLine="567"/>
        <w:rPr>
          <w:rFonts w:ascii="Times New Roman" w:hAnsi="Times New Roman"/>
          <w:color w:val="000000" w:themeColor="text1"/>
          <w:sz w:val="26"/>
          <w:szCs w:val="26"/>
        </w:rPr>
      </w:pPr>
      <w:r w:rsidRPr="00AC36EA">
        <w:rPr>
          <w:rFonts w:ascii="Times New Roman" w:hAnsi="Times New Roman"/>
          <w:color w:val="000000" w:themeColor="text1"/>
          <w:sz w:val="26"/>
          <w:szCs w:val="26"/>
        </w:rPr>
        <w:t>4. Осуществление земляных работ без разрешения на их осуществление либо с превышением срока действия такого разрешения</w:t>
      </w:r>
      <w:r w:rsidRPr="00AC36EA">
        <w:rPr>
          <w:rStyle w:val="ad"/>
          <w:color w:val="000000" w:themeColor="text1"/>
          <w:sz w:val="26"/>
          <w:szCs w:val="26"/>
        </w:rPr>
        <w:t>.</w:t>
      </w:r>
      <w:r w:rsidRPr="00AC36EA">
        <w:rPr>
          <w:rStyle w:val="ae"/>
          <w:rFonts w:ascii="Times New Roman" w:hAnsi="Times New Roman"/>
          <w:color w:val="000000" w:themeColor="text1"/>
          <w:sz w:val="26"/>
          <w:szCs w:val="26"/>
        </w:rPr>
        <w:t xml:space="preserve"> </w:t>
      </w:r>
    </w:p>
    <w:p w:rsidR="00AC36EA" w:rsidRPr="00AC36EA" w:rsidRDefault="00AC36EA" w:rsidP="00AC36EA">
      <w:pPr>
        <w:pStyle w:val="af1"/>
        <w:ind w:firstLine="567"/>
        <w:rPr>
          <w:rFonts w:ascii="Times New Roman" w:hAnsi="Times New Roman"/>
          <w:color w:val="000000" w:themeColor="text1"/>
          <w:sz w:val="26"/>
          <w:szCs w:val="26"/>
          <w:shd w:val="clear" w:color="auto" w:fill="FFFFFF"/>
        </w:rPr>
      </w:pPr>
      <w:r w:rsidRPr="00AC36EA">
        <w:rPr>
          <w:rFonts w:ascii="Times New Roman" w:hAnsi="Times New Roman"/>
          <w:color w:val="000000" w:themeColor="text1"/>
          <w:sz w:val="26"/>
          <w:szCs w:val="26"/>
        </w:rPr>
        <w:t xml:space="preserve">5. </w:t>
      </w:r>
      <w:r w:rsidRPr="00AC36EA">
        <w:rPr>
          <w:rFonts w:ascii="Times New Roman" w:hAnsi="Times New Roman"/>
          <w:color w:val="000000" w:themeColor="text1"/>
          <w:sz w:val="26"/>
          <w:szCs w:val="26"/>
          <w:shd w:val="clear" w:color="auto" w:fill="FFFFFF"/>
        </w:rPr>
        <w:t>Размещение транспортных средств (за исключением техники, связанной с производством работ по созданию и содержанию зеленых насаждений) на газоне или иной территории, занятой зелеными насаждениями</w:t>
      </w:r>
    </w:p>
    <w:p w:rsidR="00AC36EA" w:rsidRPr="00AC36EA" w:rsidRDefault="00AC36EA" w:rsidP="00AC36EA">
      <w:pPr>
        <w:pStyle w:val="af1"/>
        <w:ind w:firstLine="567"/>
        <w:rPr>
          <w:rFonts w:ascii="Times New Roman" w:hAnsi="Times New Roman"/>
          <w:color w:val="000000" w:themeColor="text1"/>
          <w:sz w:val="26"/>
          <w:szCs w:val="26"/>
        </w:rPr>
      </w:pPr>
      <w:r w:rsidRPr="00AC36EA">
        <w:rPr>
          <w:rFonts w:ascii="Times New Roman" w:hAnsi="Times New Roman"/>
          <w:color w:val="000000" w:themeColor="text1"/>
          <w:sz w:val="26"/>
          <w:szCs w:val="26"/>
        </w:rPr>
        <w:t>6. Выпас сельскохозяйственных животных и птиц на территориях общего пользования.</w:t>
      </w:r>
    </w:p>
    <w:p w:rsidR="00AC36EA" w:rsidRPr="00AC36EA" w:rsidRDefault="00AC36EA" w:rsidP="00AC36EA">
      <w:pPr>
        <w:pStyle w:val="af1"/>
        <w:ind w:firstLine="567"/>
        <w:rPr>
          <w:rFonts w:ascii="Times New Roman" w:hAnsi="Times New Roman"/>
          <w:color w:val="000000" w:themeColor="text1"/>
          <w:sz w:val="26"/>
          <w:szCs w:val="26"/>
        </w:rPr>
      </w:pPr>
      <w:r w:rsidRPr="00AC36EA">
        <w:rPr>
          <w:rFonts w:ascii="Times New Roman" w:hAnsi="Times New Roman"/>
          <w:sz w:val="26"/>
          <w:szCs w:val="26"/>
        </w:rPr>
        <w:t xml:space="preserve">7. </w:t>
      </w:r>
      <w:r w:rsidRPr="00AC36EA">
        <w:rPr>
          <w:rFonts w:ascii="Times New Roman" w:hAnsi="Times New Roman"/>
          <w:color w:val="000000" w:themeColor="text1"/>
          <w:sz w:val="26"/>
          <w:szCs w:val="26"/>
          <w:shd w:val="clear" w:color="auto" w:fill="FFFFFF"/>
        </w:rPr>
        <w:t>Невыполнение требований, установленных правилами благоустройства территорий муниципальных образований, к размещению вывесок.</w:t>
      </w:r>
    </w:p>
    <w:p w:rsidR="00AB6A6C" w:rsidRPr="00AC36EA" w:rsidRDefault="00AB6A6C" w:rsidP="00AC36EA">
      <w:pPr>
        <w:ind w:left="5398"/>
        <w:jc w:val="center"/>
        <w:rPr>
          <w:color w:val="000000"/>
          <w:sz w:val="26"/>
          <w:szCs w:val="26"/>
        </w:rPr>
      </w:pPr>
    </w:p>
    <w:sectPr w:rsidR="00AB6A6C" w:rsidRPr="00AC36EA" w:rsidSect="00B07EDE">
      <w:headerReference w:type="even" r:id="rId14"/>
      <w:headerReference w:type="default" r:id="rId15"/>
      <w:pgSz w:w="11906" w:h="16838"/>
      <w:pgMar w:top="568" w:right="850" w:bottom="709" w:left="1275" w:header="720" w:footer="720" w:gutter="0"/>
      <w:cols w:space="720"/>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E28F3" w16cex:dateUtc="2021-08-23T11:02:00Z"/>
  <w16cex:commentExtensible w16cex:durableId="24CE2908" w16cex:dateUtc="2021-08-23T11:02:00Z"/>
  <w16cex:commentExtensible w16cex:durableId="24CE2924" w16cex:dateUtc="2021-08-23T11:03:00Z"/>
  <w16cex:commentExtensible w16cex:durableId="24CE2944" w16cex:dateUtc="2021-08-23T11:03:00Z"/>
  <w16cex:commentExtensible w16cex:durableId="24CE2955" w16cex:dateUtc="2021-08-23T11:04:00Z"/>
  <w16cex:commentExtensible w16cex:durableId="24CE2973" w16cex:dateUtc="2021-08-23T11:04:00Z"/>
  <w16cex:commentExtensible w16cex:durableId="24CE297E" w16cex:dateUtc="2021-08-23T11:04:00Z"/>
  <w16cex:commentExtensible w16cex:durableId="24CE298B" w16cex:dateUtc="2021-08-23T11:04:00Z"/>
  <w16cex:commentExtensible w16cex:durableId="24CE29A9" w16cex:dateUtc="2021-08-23T11: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776931" w16cid:durableId="24CE28F3"/>
  <w16cid:commentId w16cid:paraId="2A3CD718" w16cid:durableId="24CDEB25"/>
  <w16cid:commentId w16cid:paraId="025BF840" w16cid:durableId="24CE2908"/>
  <w16cid:commentId w16cid:paraId="5FEFF2C8" w16cid:durableId="24CDEB31"/>
  <w16cid:commentId w16cid:paraId="29D072D6" w16cid:durableId="24CE2924"/>
  <w16cid:commentId w16cid:paraId="2A392C8A" w16cid:durableId="24CE2944"/>
  <w16cid:commentId w16cid:paraId="5EA6612E" w16cid:durableId="24CE2955"/>
  <w16cid:commentId w16cid:paraId="6EFB6D73" w16cid:durableId="24CDEB32"/>
  <w16cid:commentId w16cid:paraId="2E0F97C2" w16cid:durableId="24CE2973"/>
  <w16cid:commentId w16cid:paraId="0325A8BC" w16cid:durableId="24CDEB30"/>
  <w16cid:commentId w16cid:paraId="7639CD36" w16cid:durableId="24CE297E"/>
  <w16cid:commentId w16cid:paraId="26E4920C" w16cid:durableId="24CDEB33"/>
  <w16cid:commentId w16cid:paraId="6A74D052" w16cid:durableId="24CE298B"/>
  <w16cid:commentId w16cid:paraId="464BC3D8" w16cid:durableId="24CDEB34"/>
  <w16cid:commentId w16cid:paraId="61E7A74D" w16cid:durableId="24CE29A9"/>
  <w16cid:commentId w16cid:paraId="4D660596" w16cid:durableId="24CDEB35"/>
  <w16cid:commentId w16cid:paraId="5DF1378A" w16cid:durableId="24CDEB36"/>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0608" w:rsidRDefault="00B90608" w:rsidP="00AB6A6C">
      <w:r>
        <w:separator/>
      </w:r>
    </w:p>
  </w:endnote>
  <w:endnote w:type="continuationSeparator" w:id="0">
    <w:p w:rsidR="00B90608" w:rsidRDefault="00B90608" w:rsidP="00AB6A6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Arial"/>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0608" w:rsidRDefault="00B90608" w:rsidP="00AB6A6C">
      <w:r>
        <w:separator/>
      </w:r>
    </w:p>
  </w:footnote>
  <w:footnote w:type="continuationSeparator" w:id="0">
    <w:p w:rsidR="00B90608" w:rsidRDefault="00B90608" w:rsidP="00AB6A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F25" w:rsidRDefault="007A4A2C" w:rsidP="00A205EC">
    <w:pPr>
      <w:pStyle w:val="a6"/>
      <w:framePr w:wrap="none" w:vAnchor="text" w:hAnchor="margin" w:xAlign="center" w:y="1"/>
      <w:rPr>
        <w:rStyle w:val="a8"/>
      </w:rPr>
    </w:pPr>
    <w:r>
      <w:rPr>
        <w:rStyle w:val="a8"/>
      </w:rPr>
      <w:fldChar w:fldCharType="begin"/>
    </w:r>
    <w:r w:rsidR="00FA5221">
      <w:rPr>
        <w:rStyle w:val="a8"/>
      </w:rPr>
      <w:instrText xml:space="preserve"> PAGE </w:instrText>
    </w:r>
    <w:r>
      <w:rPr>
        <w:rStyle w:val="a8"/>
      </w:rPr>
      <w:fldChar w:fldCharType="end"/>
    </w:r>
  </w:p>
  <w:p w:rsidR="00E90F25" w:rsidRDefault="00B90608">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F25" w:rsidRDefault="007A4A2C" w:rsidP="00A205EC">
    <w:pPr>
      <w:pStyle w:val="a6"/>
      <w:framePr w:wrap="none" w:vAnchor="text" w:hAnchor="margin" w:xAlign="center" w:y="1"/>
      <w:rPr>
        <w:rStyle w:val="a8"/>
      </w:rPr>
    </w:pPr>
    <w:r>
      <w:rPr>
        <w:rStyle w:val="a8"/>
      </w:rPr>
      <w:fldChar w:fldCharType="begin"/>
    </w:r>
    <w:r w:rsidR="00FA5221">
      <w:rPr>
        <w:rStyle w:val="a8"/>
      </w:rPr>
      <w:instrText xml:space="preserve"> PAGE </w:instrText>
    </w:r>
    <w:r>
      <w:rPr>
        <w:rStyle w:val="a8"/>
      </w:rPr>
      <w:fldChar w:fldCharType="separate"/>
    </w:r>
    <w:r w:rsidR="00AC36EA">
      <w:rPr>
        <w:rStyle w:val="a8"/>
        <w:noProof/>
      </w:rPr>
      <w:t>17</w:t>
    </w:r>
    <w:r>
      <w:rPr>
        <w:rStyle w:val="a8"/>
      </w:rPr>
      <w:fldChar w:fldCharType="end"/>
    </w:r>
  </w:p>
  <w:p w:rsidR="00E90F25" w:rsidRDefault="00B90608">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AB6A6C"/>
    <w:rsid w:val="000569C4"/>
    <w:rsid w:val="001B6DE7"/>
    <w:rsid w:val="001F1F63"/>
    <w:rsid w:val="00393E64"/>
    <w:rsid w:val="003A7AAD"/>
    <w:rsid w:val="00484990"/>
    <w:rsid w:val="00497921"/>
    <w:rsid w:val="004B29C5"/>
    <w:rsid w:val="004D54B9"/>
    <w:rsid w:val="004F68F4"/>
    <w:rsid w:val="00552B23"/>
    <w:rsid w:val="006415DB"/>
    <w:rsid w:val="0069699B"/>
    <w:rsid w:val="006C2DE4"/>
    <w:rsid w:val="006F7DEA"/>
    <w:rsid w:val="00750556"/>
    <w:rsid w:val="00760987"/>
    <w:rsid w:val="007844DA"/>
    <w:rsid w:val="007A4A2C"/>
    <w:rsid w:val="007A79AA"/>
    <w:rsid w:val="007F0581"/>
    <w:rsid w:val="00896C05"/>
    <w:rsid w:val="008D4FD5"/>
    <w:rsid w:val="00935631"/>
    <w:rsid w:val="00935668"/>
    <w:rsid w:val="009D07EB"/>
    <w:rsid w:val="00A67121"/>
    <w:rsid w:val="00AB6A6C"/>
    <w:rsid w:val="00AC36EA"/>
    <w:rsid w:val="00B07EDE"/>
    <w:rsid w:val="00B90608"/>
    <w:rsid w:val="00DC39E5"/>
    <w:rsid w:val="00DC3E03"/>
    <w:rsid w:val="00DE1038"/>
    <w:rsid w:val="00E97431"/>
    <w:rsid w:val="00EE6FF9"/>
    <w:rsid w:val="00EE785A"/>
    <w:rsid w:val="00FA52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6A6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B6A6C"/>
    <w:rPr>
      <w:color w:val="0000FF"/>
      <w:u w:val="single"/>
    </w:rPr>
  </w:style>
  <w:style w:type="paragraph" w:customStyle="1" w:styleId="ConsPlusTitle">
    <w:name w:val="ConsPlusTitle"/>
    <w:rsid w:val="00AB6A6C"/>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AB6A6C"/>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AB6A6C"/>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AB6A6C"/>
    <w:pPr>
      <w:ind w:firstLine="720"/>
      <w:jc w:val="both"/>
    </w:pPr>
    <w:rPr>
      <w:rFonts w:ascii="Arial" w:hAnsi="Arial" w:cs="Arial"/>
      <w:sz w:val="26"/>
      <w:szCs w:val="26"/>
    </w:rPr>
  </w:style>
  <w:style w:type="paragraph" w:customStyle="1" w:styleId="1">
    <w:name w:val="Без интервала1"/>
    <w:rsid w:val="00AB6A6C"/>
    <w:pPr>
      <w:suppressAutoHyphens/>
      <w:spacing w:after="0" w:line="240" w:lineRule="auto"/>
    </w:pPr>
    <w:rPr>
      <w:rFonts w:ascii="Calibri" w:eastAsia="Times New Roman" w:hAnsi="Calibri" w:cs="Calibri"/>
      <w:lang w:eastAsia="zh-CN"/>
    </w:rPr>
  </w:style>
  <w:style w:type="paragraph" w:styleId="a4">
    <w:name w:val="footnote text"/>
    <w:basedOn w:val="a"/>
    <w:link w:val="10"/>
    <w:rsid w:val="00AB6A6C"/>
    <w:rPr>
      <w:sz w:val="20"/>
      <w:szCs w:val="20"/>
    </w:rPr>
  </w:style>
  <w:style w:type="character" w:customStyle="1" w:styleId="a5">
    <w:name w:val="Текст сноски Знак"/>
    <w:basedOn w:val="a0"/>
    <w:uiPriority w:val="99"/>
    <w:semiHidden/>
    <w:rsid w:val="00AB6A6C"/>
    <w:rPr>
      <w:rFonts w:ascii="Times New Roman" w:eastAsia="Times New Roman" w:hAnsi="Times New Roman" w:cs="Times New Roman"/>
      <w:sz w:val="20"/>
      <w:szCs w:val="20"/>
      <w:lang w:eastAsia="ru-RU"/>
    </w:rPr>
  </w:style>
  <w:style w:type="character" w:customStyle="1" w:styleId="10">
    <w:name w:val="Текст сноски Знак1"/>
    <w:basedOn w:val="a0"/>
    <w:link w:val="a4"/>
    <w:rsid w:val="00AB6A6C"/>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AB6A6C"/>
    <w:pPr>
      <w:tabs>
        <w:tab w:val="center" w:pos="4677"/>
        <w:tab w:val="right" w:pos="9355"/>
      </w:tabs>
    </w:pPr>
  </w:style>
  <w:style w:type="character" w:customStyle="1" w:styleId="a7">
    <w:name w:val="Верхний колонтитул Знак"/>
    <w:basedOn w:val="a0"/>
    <w:link w:val="a6"/>
    <w:uiPriority w:val="99"/>
    <w:rsid w:val="00AB6A6C"/>
    <w:rPr>
      <w:rFonts w:ascii="Times New Roman" w:eastAsia="Times New Roman" w:hAnsi="Times New Roman" w:cs="Times New Roman"/>
      <w:sz w:val="24"/>
      <w:szCs w:val="24"/>
      <w:lang w:eastAsia="ru-RU"/>
    </w:rPr>
  </w:style>
  <w:style w:type="character" w:styleId="a8">
    <w:name w:val="page number"/>
    <w:basedOn w:val="a0"/>
    <w:uiPriority w:val="99"/>
    <w:semiHidden/>
    <w:unhideWhenUsed/>
    <w:rsid w:val="00AB6A6C"/>
  </w:style>
  <w:style w:type="character" w:styleId="a9">
    <w:name w:val="annotation reference"/>
    <w:uiPriority w:val="99"/>
    <w:semiHidden/>
    <w:unhideWhenUsed/>
    <w:rsid w:val="00AB6A6C"/>
    <w:rPr>
      <w:sz w:val="16"/>
      <w:szCs w:val="16"/>
    </w:rPr>
  </w:style>
  <w:style w:type="paragraph" w:styleId="aa">
    <w:name w:val="annotation text"/>
    <w:basedOn w:val="a"/>
    <w:link w:val="ab"/>
    <w:uiPriority w:val="99"/>
    <w:unhideWhenUsed/>
    <w:rsid w:val="00AB6A6C"/>
    <w:rPr>
      <w:sz w:val="20"/>
      <w:szCs w:val="20"/>
    </w:rPr>
  </w:style>
  <w:style w:type="character" w:customStyle="1" w:styleId="ab">
    <w:name w:val="Текст примечания Знак"/>
    <w:basedOn w:val="a0"/>
    <w:link w:val="aa"/>
    <w:uiPriority w:val="99"/>
    <w:rsid w:val="00AB6A6C"/>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AB6A6C"/>
    <w:rPr>
      <w:b/>
      <w:bCs/>
    </w:rPr>
  </w:style>
  <w:style w:type="character" w:customStyle="1" w:styleId="ad">
    <w:name w:val="Тема примечания Знак"/>
    <w:basedOn w:val="ab"/>
    <w:link w:val="ac"/>
    <w:uiPriority w:val="99"/>
    <w:semiHidden/>
    <w:rsid w:val="00AB6A6C"/>
    <w:rPr>
      <w:rFonts w:ascii="Times New Roman" w:eastAsia="Times New Roman" w:hAnsi="Times New Roman" w:cs="Times New Roman"/>
      <w:b/>
      <w:bCs/>
      <w:sz w:val="20"/>
      <w:szCs w:val="20"/>
      <w:lang w:eastAsia="ru-RU"/>
    </w:rPr>
  </w:style>
  <w:style w:type="paragraph" w:styleId="2">
    <w:name w:val="Body Text 2"/>
    <w:basedOn w:val="a"/>
    <w:link w:val="20"/>
    <w:uiPriority w:val="99"/>
    <w:unhideWhenUsed/>
    <w:rsid w:val="00AB6A6C"/>
    <w:pPr>
      <w:spacing w:after="120" w:line="480" w:lineRule="auto"/>
    </w:pPr>
  </w:style>
  <w:style w:type="character" w:customStyle="1" w:styleId="20">
    <w:name w:val="Основной текст 2 Знак"/>
    <w:basedOn w:val="a0"/>
    <w:link w:val="2"/>
    <w:uiPriority w:val="99"/>
    <w:rsid w:val="00AB6A6C"/>
    <w:rPr>
      <w:rFonts w:ascii="Times New Roman" w:eastAsia="Times New Roman" w:hAnsi="Times New Roman" w:cs="Times New Roman"/>
      <w:sz w:val="24"/>
      <w:szCs w:val="24"/>
      <w:lang w:eastAsia="ru-RU"/>
    </w:rPr>
  </w:style>
  <w:style w:type="character" w:styleId="ae">
    <w:name w:val="footnote reference"/>
    <w:uiPriority w:val="99"/>
    <w:semiHidden/>
    <w:unhideWhenUsed/>
    <w:rsid w:val="00AB6A6C"/>
    <w:rPr>
      <w:vertAlign w:val="superscript"/>
    </w:rPr>
  </w:style>
  <w:style w:type="paragraph" w:styleId="af">
    <w:name w:val="Balloon Text"/>
    <w:basedOn w:val="a"/>
    <w:link w:val="af0"/>
    <w:uiPriority w:val="99"/>
    <w:semiHidden/>
    <w:unhideWhenUsed/>
    <w:rsid w:val="006F7DEA"/>
    <w:rPr>
      <w:rFonts w:ascii="Segoe UI" w:hAnsi="Segoe UI" w:cs="Segoe UI"/>
      <w:sz w:val="18"/>
      <w:szCs w:val="18"/>
    </w:rPr>
  </w:style>
  <w:style w:type="character" w:customStyle="1" w:styleId="af0">
    <w:name w:val="Текст выноски Знак"/>
    <w:basedOn w:val="a0"/>
    <w:link w:val="af"/>
    <w:uiPriority w:val="99"/>
    <w:semiHidden/>
    <w:rsid w:val="006F7DEA"/>
    <w:rPr>
      <w:rFonts w:ascii="Segoe UI" w:eastAsia="Times New Roman" w:hAnsi="Segoe UI" w:cs="Segoe UI"/>
      <w:sz w:val="18"/>
      <w:szCs w:val="18"/>
      <w:lang w:eastAsia="ru-RU"/>
    </w:rPr>
  </w:style>
  <w:style w:type="paragraph" w:styleId="af1">
    <w:name w:val="No Spacing"/>
    <w:uiPriority w:val="1"/>
    <w:qFormat/>
    <w:rsid w:val="0069699B"/>
    <w:pPr>
      <w:spacing w:after="0" w:line="240" w:lineRule="auto"/>
    </w:pPr>
    <w:rPr>
      <w:rFonts w:ascii="Calibri" w:eastAsia="Times New Roman" w:hAnsi="Calibri" w:cs="Times New Roman"/>
      <w:lang w:eastAsia="ru-RU"/>
    </w:rPr>
  </w:style>
  <w:style w:type="paragraph" w:styleId="af2">
    <w:name w:val="endnote text"/>
    <w:basedOn w:val="a"/>
    <w:link w:val="af3"/>
    <w:uiPriority w:val="99"/>
    <w:semiHidden/>
    <w:unhideWhenUsed/>
    <w:rsid w:val="00B07EDE"/>
    <w:rPr>
      <w:sz w:val="20"/>
      <w:szCs w:val="20"/>
    </w:rPr>
  </w:style>
  <w:style w:type="character" w:customStyle="1" w:styleId="af3">
    <w:name w:val="Текст концевой сноски Знак"/>
    <w:basedOn w:val="a0"/>
    <w:link w:val="af2"/>
    <w:uiPriority w:val="99"/>
    <w:semiHidden/>
    <w:rsid w:val="00B07EDE"/>
    <w:rPr>
      <w:rFonts w:ascii="Times New Roman" w:eastAsia="Times New Roman" w:hAnsi="Times New Roman" w:cs="Times New Roman"/>
      <w:sz w:val="20"/>
      <w:szCs w:val="20"/>
      <w:lang w:eastAsia="ru-RU"/>
    </w:rPr>
  </w:style>
  <w:style w:type="character" w:styleId="af4">
    <w:name w:val="endnote reference"/>
    <w:basedOn w:val="a0"/>
    <w:uiPriority w:val="99"/>
    <w:semiHidden/>
    <w:unhideWhenUsed/>
    <w:rsid w:val="00B07EDE"/>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amp;dst=100512&amp;fld=134" TargetMode="External"/><Relationship Id="rId13" Type="http://schemas.openxmlformats.org/officeDocument/2006/relationships/hyperlink" Target="https://login.consultant.ru/link/?req=doc&amp;base=LAW&amp;n=358750&amp;date=25.06.2021&amp;demo=1&amp;dst=100998&amp;fld=134" TargetMode="External"/><Relationship Id="rId3" Type="http://schemas.openxmlformats.org/officeDocument/2006/relationships/settings" Target="settings.xml"/><Relationship Id="rId21" Type="http://schemas.microsoft.com/office/2016/09/relationships/commentsIds" Target="commentsIds.xml"/><Relationship Id="rId7" Type="http://schemas.openxmlformats.org/officeDocument/2006/relationships/hyperlink" Target="https://login.consultant.ru/link/?req=doc&amp;base=LAW&amp;n=358750&amp;date=25.06.2021&amp;demo=1" TargetMode="External"/><Relationship Id="rId12" Type="http://schemas.openxmlformats.org/officeDocument/2006/relationships/hyperlink" Target="https://login.consultant.ru/link/?req=doc&amp;base=LAW&amp;n=373617&amp;date=25.06.2021&amp;demo=1&amp;dst=100011&amp;fld=134"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LAW&amp;n=378980&amp;date=25.06.2021&amp;demo=1&amp;dst=100014&amp;fld=134"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login.consultant.ru/link/?req=doc&amp;base=LAW&amp;n=358750&amp;date=25.06.2021&amp;demo=1"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58750&amp;date=25.06.2021&amp;demo=1" TargetMode="External"/><Relationship Id="rId14" Type="http://schemas.openxmlformats.org/officeDocument/2006/relationships/header" Target="header1.xml"/><Relationship Id="rId22" Type="http://schemas.microsoft.com/office/2018/08/relationships/commentsExtensible" Target="commentsExtensi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1337D7-89F1-48F0-B535-21FA6BCC8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6992</Words>
  <Characters>39858</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46757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2021-09-23T04:16:00Z</cp:lastPrinted>
  <dcterms:created xsi:type="dcterms:W3CDTF">2021-09-23T04:25:00Z</dcterms:created>
  <dcterms:modified xsi:type="dcterms:W3CDTF">2021-09-28T05:51:00Z</dcterms:modified>
</cp:coreProperties>
</file>