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44" w:rsidRPr="00244990" w:rsidRDefault="00244990" w:rsidP="00244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244990" w:rsidRPr="00244990" w:rsidRDefault="00244990" w:rsidP="00244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44990" w:rsidRPr="00244990" w:rsidRDefault="00244990" w:rsidP="00244990">
      <w:pPr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>от 01 сентября 2017 года №21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№10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 xml:space="preserve"> от 26 мая 2017 года «Об утверждении порядка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>определения объема и предоставления субсидий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 xml:space="preserve">некоммерческим организациям, не являющимся 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>государственными (муниципальными</w:t>
      </w:r>
      <w:proofErr w:type="gramStart"/>
      <w:r w:rsidRPr="00244990">
        <w:rPr>
          <w:rFonts w:ascii="Times New Roman" w:hAnsi="Times New Roman" w:cs="Times New Roman"/>
          <w:b/>
          <w:sz w:val="28"/>
          <w:szCs w:val="28"/>
        </w:rPr>
        <w:t>)у</w:t>
      </w:r>
      <w:proofErr w:type="gramEnd"/>
      <w:r w:rsidRPr="00244990">
        <w:rPr>
          <w:rFonts w:ascii="Times New Roman" w:hAnsi="Times New Roman" w:cs="Times New Roman"/>
          <w:b/>
          <w:sz w:val="28"/>
          <w:szCs w:val="28"/>
        </w:rPr>
        <w:t>чреждениями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 xml:space="preserve">на реализацию общественно значимых мероприятий 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 xml:space="preserve">в области улучшения морально-психологического 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>состояния граждан, содействия духовному развитию</w:t>
      </w:r>
    </w:p>
    <w:p w:rsidR="00244990" w:rsidRDefault="00244990" w:rsidP="00244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 xml:space="preserve"> личности на 2017 год</w:t>
      </w:r>
    </w:p>
    <w:p w:rsidR="00244990" w:rsidRDefault="00244990" w:rsidP="00244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990" w:rsidRDefault="00244990" w:rsidP="00244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990" w:rsidRDefault="00244990" w:rsidP="00244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990" w:rsidRPr="00AE662E" w:rsidRDefault="0007612B" w:rsidP="00244990">
      <w:pPr>
        <w:pStyle w:val="1"/>
        <w:spacing w:before="0"/>
        <w:jc w:val="both"/>
        <w:rPr>
          <w:szCs w:val="28"/>
        </w:rPr>
      </w:pPr>
      <w:r>
        <w:rPr>
          <w:szCs w:val="28"/>
        </w:rPr>
        <w:t xml:space="preserve">         </w:t>
      </w:r>
      <w:r w:rsidR="00244990" w:rsidRPr="00AE662E">
        <w:rPr>
          <w:szCs w:val="28"/>
        </w:rPr>
        <w:t xml:space="preserve">В целях поддержки социально ориентированных некоммерческих организаций Коленовского  муниципального образования Екатериновского муниципального района Саратовской области,    в соответствии с Федеральным законом </w:t>
      </w:r>
      <w:r w:rsidR="00244990" w:rsidRPr="00AE662E">
        <w:rPr>
          <w:bCs/>
          <w:szCs w:val="28"/>
        </w:rPr>
        <w:t xml:space="preserve">от 12 января 1996 года </w:t>
      </w:r>
      <w:r w:rsidR="00244990" w:rsidRPr="00AE662E">
        <w:rPr>
          <w:szCs w:val="28"/>
        </w:rPr>
        <w:t>№ 7-ФЗ «О некоммерческих организациях», с п.2  Федерального закона № 466-ФЗ от 28.12.2016г. «О внесении изменений в статьи 78.1 и 242.6 Бюджетного кодекса Российской Федерации»</w:t>
      </w:r>
      <w:proofErr w:type="gramStart"/>
      <w:r w:rsidR="00244990" w:rsidRPr="00AE662E">
        <w:rPr>
          <w:bCs/>
          <w:szCs w:val="28"/>
        </w:rPr>
        <w:t>,П</w:t>
      </w:r>
      <w:proofErr w:type="gramEnd"/>
      <w:r w:rsidR="00244990" w:rsidRPr="00AE662E">
        <w:rPr>
          <w:bCs/>
          <w:szCs w:val="28"/>
        </w:rPr>
        <w:t xml:space="preserve">остановлениями Правительства РФ от 22.04.2017г. и от 18.05.2017г. «О внесении изменений в общие требования к нормативно правовым актам, </w:t>
      </w:r>
      <w:r w:rsidR="00244990" w:rsidRPr="00AE662E">
        <w:rPr>
          <w:szCs w:val="28"/>
        </w:rPr>
        <w:t>муниципальным правовым актам, регулирующим предоставление субсидий юридическим лицам (за исключением субсидий государственны</w:t>
      </w:r>
      <w:proofErr w:type="gramStart"/>
      <w:r w:rsidR="00244990" w:rsidRPr="00AE662E">
        <w:rPr>
          <w:szCs w:val="28"/>
        </w:rPr>
        <w:t>м(</w:t>
      </w:r>
      <w:proofErr w:type="gramEnd"/>
      <w:r w:rsidR="00244990" w:rsidRPr="00AE662E">
        <w:rPr>
          <w:szCs w:val="28"/>
        </w:rPr>
        <w:t xml:space="preserve">муниципальным)учреждениям),  индивидуальным предпринимателям, а также физическим лицам- производителям товаров, работ, услуг,  </w:t>
      </w:r>
      <w:r w:rsidR="00244990" w:rsidRPr="00AE662E">
        <w:rPr>
          <w:bCs/>
          <w:szCs w:val="28"/>
        </w:rPr>
        <w:t xml:space="preserve">Постановлением Правительства Российской Федерации № 541 от 07.05.2017г. </w:t>
      </w:r>
      <w:r w:rsidR="00244990" w:rsidRPr="00AE662E">
        <w:rPr>
          <w:szCs w:val="28"/>
        </w:rPr>
        <w:t>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</w:t>
      </w:r>
      <w:r w:rsidR="00244990" w:rsidRPr="00AE662E">
        <w:rPr>
          <w:bCs/>
          <w:szCs w:val="28"/>
        </w:rPr>
        <w:t xml:space="preserve">, решения </w:t>
      </w:r>
      <w:proofErr w:type="gramStart"/>
      <w:r w:rsidR="00244990" w:rsidRPr="00AE662E">
        <w:rPr>
          <w:bCs/>
          <w:szCs w:val="28"/>
          <w:lang w:val="en-US"/>
        </w:rPr>
        <w:t>C</w:t>
      </w:r>
      <w:proofErr w:type="spellStart"/>
      <w:proofErr w:type="gramEnd"/>
      <w:r w:rsidR="00244990" w:rsidRPr="00AE662E">
        <w:rPr>
          <w:bCs/>
          <w:szCs w:val="28"/>
        </w:rPr>
        <w:t>овета</w:t>
      </w:r>
      <w:proofErr w:type="spellEnd"/>
      <w:r w:rsidR="00244990" w:rsidRPr="00AE662E">
        <w:rPr>
          <w:bCs/>
          <w:szCs w:val="28"/>
        </w:rPr>
        <w:t xml:space="preserve"> депутатов </w:t>
      </w:r>
      <w:r w:rsidR="00244990">
        <w:rPr>
          <w:bCs/>
          <w:szCs w:val="28"/>
        </w:rPr>
        <w:t>Коленовс</w:t>
      </w:r>
      <w:r w:rsidR="00244990" w:rsidRPr="00AE662E">
        <w:rPr>
          <w:bCs/>
          <w:szCs w:val="28"/>
        </w:rPr>
        <w:t xml:space="preserve">кого муниципального образования Екатериновского муниципального района Саратовской области  от </w:t>
      </w:r>
      <w:r w:rsidR="00244990">
        <w:rPr>
          <w:bCs/>
          <w:szCs w:val="28"/>
        </w:rPr>
        <w:t>27</w:t>
      </w:r>
      <w:r w:rsidR="00244990" w:rsidRPr="00AE662E">
        <w:rPr>
          <w:bCs/>
          <w:szCs w:val="28"/>
        </w:rPr>
        <w:t xml:space="preserve"> декабря 2016 года № </w:t>
      </w:r>
      <w:r w:rsidR="00244990">
        <w:rPr>
          <w:bCs/>
          <w:szCs w:val="28"/>
        </w:rPr>
        <w:t>121</w:t>
      </w:r>
      <w:r w:rsidR="00244990" w:rsidRPr="00AE662E">
        <w:rPr>
          <w:bCs/>
          <w:szCs w:val="28"/>
        </w:rPr>
        <w:t xml:space="preserve"> «О бюджете </w:t>
      </w:r>
      <w:r w:rsidR="00244990">
        <w:rPr>
          <w:bCs/>
          <w:szCs w:val="28"/>
        </w:rPr>
        <w:t>муниципального образования Коленовс</w:t>
      </w:r>
      <w:r w:rsidR="00244990" w:rsidRPr="00AE662E">
        <w:rPr>
          <w:bCs/>
          <w:szCs w:val="28"/>
        </w:rPr>
        <w:t>кого муниципальный образования на 2017 год»</w:t>
      </w:r>
      <w:r w:rsidR="00244990">
        <w:rPr>
          <w:szCs w:val="28"/>
        </w:rPr>
        <w:t>, Администрация Коленовс</w:t>
      </w:r>
      <w:r w:rsidR="00244990" w:rsidRPr="00AE662E">
        <w:rPr>
          <w:szCs w:val="28"/>
        </w:rPr>
        <w:t xml:space="preserve">кого муниципального образования </w:t>
      </w:r>
    </w:p>
    <w:p w:rsidR="00244990" w:rsidRPr="00AE662E" w:rsidRDefault="00244990" w:rsidP="00244990">
      <w:pPr>
        <w:ind w:firstLine="709"/>
        <w:jc w:val="both"/>
        <w:rPr>
          <w:sz w:val="28"/>
          <w:szCs w:val="28"/>
        </w:rPr>
      </w:pPr>
    </w:p>
    <w:p w:rsidR="00244990" w:rsidRPr="00244990" w:rsidRDefault="00244990" w:rsidP="0024499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44990" w:rsidRPr="00244990" w:rsidRDefault="00244990" w:rsidP="002449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471" w:rsidRDefault="00244990" w:rsidP="0024499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bCs/>
          <w:sz w:val="28"/>
          <w:szCs w:val="28"/>
        </w:rPr>
        <w:lastRenderedPageBreak/>
        <w:t>Внести изменения в Порядок определения объёма и предоставления субсидий некоммерческим организациям, не являющимся государственными (муниципальными) учреждениями, на реализацию общественно значимых мероприятий в области улучшения морально-психологического состояния граждан, содействия духовному развитию личности</w:t>
      </w:r>
      <w:r w:rsidRPr="00244990">
        <w:rPr>
          <w:rFonts w:ascii="Times New Roman" w:hAnsi="Times New Roman" w:cs="Times New Roman"/>
          <w:sz w:val="28"/>
          <w:szCs w:val="28"/>
        </w:rPr>
        <w:t xml:space="preserve"> на 2017 год:</w:t>
      </w:r>
    </w:p>
    <w:p w:rsidR="00244990" w:rsidRPr="00244990" w:rsidRDefault="00727471" w:rsidP="0072747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44990" w:rsidRPr="00244990">
        <w:rPr>
          <w:rFonts w:ascii="Times New Roman" w:hAnsi="Times New Roman" w:cs="Times New Roman"/>
          <w:sz w:val="28"/>
          <w:szCs w:val="28"/>
        </w:rPr>
        <w:t xml:space="preserve">  часть</w:t>
      </w:r>
      <w:r w:rsidR="00244990" w:rsidRPr="00244990">
        <w:rPr>
          <w:rFonts w:ascii="Times New Roman" w:hAnsi="Times New Roman" w:cs="Times New Roman"/>
          <w:bCs/>
          <w:sz w:val="28"/>
          <w:szCs w:val="28"/>
        </w:rPr>
        <w:t xml:space="preserve"> 1 дополнить пунктом  1.8  подпунктом 1.8.1.следующего содержания</w:t>
      </w:r>
    </w:p>
    <w:p w:rsidR="00244990" w:rsidRPr="00244990" w:rsidRDefault="00244990" w:rsidP="00244990">
      <w:pPr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4990">
        <w:rPr>
          <w:rFonts w:ascii="Times New Roman" w:hAnsi="Times New Roman" w:cs="Times New Roman"/>
          <w:bCs/>
          <w:sz w:val="28"/>
          <w:szCs w:val="28"/>
        </w:rPr>
        <w:t>« п.1.8.Получатели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</w:t>
      </w:r>
      <w:proofErr w:type="gramStart"/>
      <w:r w:rsidRPr="00244990">
        <w:rPr>
          <w:rFonts w:ascii="Times New Roman" w:hAnsi="Times New Roman" w:cs="Times New Roman"/>
          <w:bCs/>
          <w:sz w:val="28"/>
          <w:szCs w:val="28"/>
        </w:rPr>
        <w:t>я(</w:t>
      </w:r>
      <w:proofErr w:type="gramEnd"/>
      <w:r w:rsidRPr="00244990">
        <w:rPr>
          <w:rFonts w:ascii="Times New Roman" w:hAnsi="Times New Roman" w:cs="Times New Roman"/>
          <w:bCs/>
          <w:sz w:val="28"/>
          <w:szCs w:val="28"/>
        </w:rPr>
        <w:t xml:space="preserve"> в случае, если такое требование предусмотрено правовым актом). </w:t>
      </w:r>
    </w:p>
    <w:p w:rsidR="00244990" w:rsidRPr="00244990" w:rsidRDefault="00244990" w:rsidP="00244990">
      <w:pPr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4990">
        <w:rPr>
          <w:rFonts w:ascii="Times New Roman" w:hAnsi="Times New Roman" w:cs="Times New Roman"/>
          <w:bCs/>
          <w:sz w:val="28"/>
          <w:szCs w:val="28"/>
        </w:rPr>
        <w:t>«п.п. 1.8.1. Требования к нормативно-правовым актам, муниципальным правовым актам.</w:t>
      </w:r>
    </w:p>
    <w:p w:rsidR="00244990" w:rsidRPr="00244990" w:rsidRDefault="00244990" w:rsidP="00244990">
      <w:pPr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4990">
        <w:rPr>
          <w:rFonts w:ascii="Times New Roman" w:hAnsi="Times New Roman" w:cs="Times New Roman"/>
          <w:bCs/>
          <w:sz w:val="28"/>
          <w:szCs w:val="28"/>
        </w:rPr>
        <w:t xml:space="preserve">-1.8.1. </w:t>
      </w:r>
      <w:r w:rsidRPr="00244990">
        <w:rPr>
          <w:rFonts w:ascii="Times New Roman" w:hAnsi="Times New Roman" w:cs="Times New Roman"/>
          <w:sz w:val="28"/>
          <w:szCs w:val="28"/>
        </w:rPr>
        <w:t xml:space="preserve"> При определении условий и порядка предоставления субсидий указывается следующая информация:</w:t>
      </w:r>
    </w:p>
    <w:p w:rsidR="00244990" w:rsidRPr="00244990" w:rsidRDefault="00244990" w:rsidP="00244990">
      <w:pPr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а) перечень документов, предоставляемых получателем субсидии главному распорядителю как получателю бюджетных сре</w:t>
      </w:r>
      <w:proofErr w:type="gramStart"/>
      <w:r w:rsidRPr="0024499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44990">
        <w:rPr>
          <w:rFonts w:ascii="Times New Roman" w:hAnsi="Times New Roman" w:cs="Times New Roman"/>
          <w:sz w:val="28"/>
          <w:szCs w:val="28"/>
        </w:rPr>
        <w:t>я получения субсидии, а также при необходимости требования к указанным документам;</w:t>
      </w:r>
    </w:p>
    <w:p w:rsidR="00244990" w:rsidRPr="00244990" w:rsidRDefault="00244990" w:rsidP="00244990">
      <w:pPr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б) порядок и сроки рассмотрения главным распорядителем как получателем бюджетных средств документов, указанных в подпункте "а" настоящего пункта;</w:t>
      </w:r>
    </w:p>
    <w:p w:rsidR="00244990" w:rsidRPr="00244990" w:rsidRDefault="00244990" w:rsidP="00244990">
      <w:pPr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в) основания для отказа получателю субсидии в предоставлении субсидии:</w:t>
      </w:r>
    </w:p>
    <w:p w:rsidR="00244990" w:rsidRPr="00244990" w:rsidRDefault="00244990" w:rsidP="00244990">
      <w:pPr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подпунктом "а" настоящего пункта, или непредставление (предоставление не в полном объеме) указанных документов;</w:t>
      </w:r>
    </w:p>
    <w:p w:rsidR="00244990" w:rsidRPr="00244990" w:rsidRDefault="00244990" w:rsidP="00244990">
      <w:pPr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информации;</w:t>
      </w:r>
    </w:p>
    <w:p w:rsidR="00244990" w:rsidRPr="00244990" w:rsidRDefault="00244990" w:rsidP="00244990">
      <w:pPr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иные основания для отказа, определенные правовым актом;</w:t>
      </w:r>
    </w:p>
    <w:p w:rsidR="00244990" w:rsidRPr="00244990" w:rsidRDefault="00244990" w:rsidP="00244990">
      <w:pPr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 xml:space="preserve">г)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нормативы затрат, статистические данные и иная информация исходя из целей предоставления субсидии), и источника ее </w:t>
      </w:r>
      <w:r w:rsidRPr="00244990">
        <w:rPr>
          <w:rFonts w:ascii="Times New Roman" w:hAnsi="Times New Roman" w:cs="Times New Roman"/>
          <w:sz w:val="28"/>
          <w:szCs w:val="28"/>
        </w:rPr>
        <w:lastRenderedPageBreak/>
        <w:t>получения, за исключением случаев, когда размер субсидии определен законом (решением) о бюджете;</w:t>
      </w:r>
    </w:p>
    <w:p w:rsidR="00244990" w:rsidRPr="00244990" w:rsidRDefault="00244990" w:rsidP="0024499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4499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44990">
        <w:rPr>
          <w:rFonts w:ascii="Times New Roman" w:hAnsi="Times New Roman" w:cs="Times New Roman"/>
          <w:sz w:val="28"/>
          <w:szCs w:val="28"/>
        </w:rPr>
        <w:t>) условия и порядок заключения между главным распорядителем как получателем бюджетных средств и получателем субсидии соглашения (договора) о предоставлении субсидии из соответствующего бюджета бюджетной системы Российской Федерации (далее - соглашение) в соответствии с типовой формой, установленной соответственно Министерством финансов Российской Федерации, финансовым органом субъекта Российской Федерации, финансовым органом муниципального образования, в том числе с учетом особенностей, установленных пунктом 8 настоящего документа;</w:t>
      </w:r>
      <w:proofErr w:type="gramEnd"/>
    </w:p>
    <w:p w:rsidR="00244990" w:rsidRPr="00244990" w:rsidRDefault="00244990" w:rsidP="00244990">
      <w:pPr>
        <w:pStyle w:val="pj"/>
        <w:spacing w:before="0" w:beforeAutospacing="0" w:after="0" w:afterAutospacing="0"/>
        <w:rPr>
          <w:sz w:val="28"/>
          <w:szCs w:val="28"/>
        </w:rPr>
      </w:pPr>
      <w:proofErr w:type="gramStart"/>
      <w:r w:rsidRPr="00244990">
        <w:rPr>
          <w:sz w:val="28"/>
          <w:szCs w:val="28"/>
        </w:rPr>
        <w:t>е)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или на иную дату, определенную правовым актом:</w:t>
      </w:r>
      <w:proofErr w:type="gramEnd"/>
    </w:p>
    <w:p w:rsidR="00244990" w:rsidRPr="00244990" w:rsidRDefault="00244990" w:rsidP="00244990">
      <w:pPr>
        <w:pStyle w:val="pj"/>
        <w:spacing w:before="0" w:beforeAutospacing="0" w:after="0" w:afterAutospacing="0"/>
        <w:rPr>
          <w:sz w:val="28"/>
          <w:szCs w:val="28"/>
        </w:rPr>
      </w:pPr>
      <w:r w:rsidRPr="00244990">
        <w:rPr>
          <w:sz w:val="28"/>
          <w:szCs w:val="28"/>
        </w:rPr>
        <w:t xml:space="preserve"> 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244990" w:rsidRPr="00244990" w:rsidRDefault="00244990" w:rsidP="00244990">
      <w:pPr>
        <w:pStyle w:val="pj"/>
        <w:spacing w:before="0" w:beforeAutospacing="0" w:after="0" w:afterAutospacing="0"/>
        <w:rPr>
          <w:sz w:val="28"/>
          <w:szCs w:val="28"/>
        </w:rPr>
      </w:pPr>
      <w:r w:rsidRPr="00244990">
        <w:rPr>
          <w:sz w:val="28"/>
          <w:szCs w:val="28"/>
        </w:rPr>
        <w:t xml:space="preserve"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244990">
        <w:rPr>
          <w:sz w:val="28"/>
          <w:szCs w:val="28"/>
        </w:rPr>
        <w:t>предоставленных</w:t>
      </w:r>
      <w:proofErr w:type="gramEnd"/>
      <w:r w:rsidRPr="00244990"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244990" w:rsidRPr="00244990" w:rsidRDefault="00244990" w:rsidP="00244990">
      <w:pPr>
        <w:pStyle w:val="pj"/>
        <w:spacing w:before="0" w:beforeAutospacing="0" w:after="0" w:afterAutospacing="0"/>
        <w:rPr>
          <w:sz w:val="28"/>
          <w:szCs w:val="28"/>
        </w:rPr>
      </w:pPr>
      <w:r w:rsidRPr="00244990">
        <w:rPr>
          <w:sz w:val="28"/>
          <w:szCs w:val="28"/>
        </w:rPr>
        <w:t>получатель субсидий - юридические лица, индивидуальные предприниматели не должны прекратить деятельность в качестве индивидуального предпринимателя;</w:t>
      </w:r>
    </w:p>
    <w:p w:rsidR="00244990" w:rsidRPr="00244990" w:rsidRDefault="00244990" w:rsidP="00244990">
      <w:pPr>
        <w:pStyle w:val="pj"/>
        <w:spacing w:before="0" w:beforeAutospacing="0" w:after="0" w:afterAutospacing="0"/>
        <w:rPr>
          <w:sz w:val="28"/>
          <w:szCs w:val="28"/>
        </w:rPr>
      </w:pPr>
      <w:proofErr w:type="gramStart"/>
      <w:r w:rsidRPr="00244990">
        <w:rPr>
          <w:sz w:val="28"/>
          <w:szCs w:val="28"/>
        </w:rPr>
        <w:t xml:space="preserve">ж) иные требования, определенные правовым актом, которым должны соответствовать получатели субсидий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</w:t>
      </w:r>
      <w:r w:rsidRPr="00244990">
        <w:rPr>
          <w:sz w:val="28"/>
          <w:szCs w:val="28"/>
        </w:rPr>
        <w:lastRenderedPageBreak/>
        <w:t>выполнением работ, оказанием услуг, не предусмотрено заключение соглашения), или на иную дату, определенную правовым</w:t>
      </w:r>
      <w:proofErr w:type="gramEnd"/>
      <w:r w:rsidRPr="00244990">
        <w:rPr>
          <w:sz w:val="28"/>
          <w:szCs w:val="28"/>
        </w:rPr>
        <w:t xml:space="preserve"> актом;</w:t>
      </w:r>
    </w:p>
    <w:p w:rsidR="00244990" w:rsidRPr="00244990" w:rsidRDefault="00244990" w:rsidP="00244990">
      <w:pPr>
        <w:pStyle w:val="pj"/>
        <w:spacing w:before="0" w:beforeAutospacing="0" w:after="0" w:afterAutospacing="0"/>
        <w:rPr>
          <w:sz w:val="28"/>
          <w:szCs w:val="28"/>
        </w:rPr>
      </w:pPr>
      <w:proofErr w:type="spellStart"/>
      <w:r w:rsidRPr="00244990">
        <w:rPr>
          <w:sz w:val="28"/>
          <w:szCs w:val="28"/>
        </w:rPr>
        <w:t>з</w:t>
      </w:r>
      <w:proofErr w:type="spellEnd"/>
      <w:r w:rsidRPr="00244990">
        <w:rPr>
          <w:sz w:val="28"/>
          <w:szCs w:val="28"/>
        </w:rPr>
        <w:t>) установление показателей результативности (целевых показателей) предоставления субсидии и (или) право главного распорядителя как получателя бюджетных средств устанавливать их значения в соглашении (при необходимости);</w:t>
      </w:r>
    </w:p>
    <w:p w:rsidR="00244990" w:rsidRPr="00244990" w:rsidRDefault="00244990" w:rsidP="00244990">
      <w:pPr>
        <w:pStyle w:val="pj"/>
        <w:spacing w:before="0" w:beforeAutospacing="0" w:after="0" w:afterAutospacing="0"/>
        <w:rPr>
          <w:sz w:val="28"/>
          <w:szCs w:val="28"/>
        </w:rPr>
      </w:pPr>
      <w:r w:rsidRPr="00244990">
        <w:rPr>
          <w:sz w:val="28"/>
          <w:szCs w:val="28"/>
        </w:rPr>
        <w:t>и) сроки (периодичность) перечисления субсидии;</w:t>
      </w:r>
    </w:p>
    <w:p w:rsidR="00244990" w:rsidRPr="00244990" w:rsidRDefault="00244990" w:rsidP="00244990">
      <w:pPr>
        <w:pStyle w:val="pj"/>
        <w:spacing w:before="0" w:beforeAutospacing="0" w:after="0" w:afterAutospacing="0"/>
        <w:rPr>
          <w:sz w:val="28"/>
          <w:szCs w:val="28"/>
        </w:rPr>
      </w:pPr>
      <w:r w:rsidRPr="00244990">
        <w:rPr>
          <w:sz w:val="28"/>
          <w:szCs w:val="28"/>
        </w:rPr>
        <w:t>к) счет, на который в соответствии с бюджетным законодательством Российской Федерации подлежит перечислению субсидия;</w:t>
      </w:r>
    </w:p>
    <w:p w:rsidR="00244990" w:rsidRDefault="00244990" w:rsidP="00244990">
      <w:pPr>
        <w:pStyle w:val="pj"/>
        <w:spacing w:before="0" w:beforeAutospacing="0" w:after="0" w:afterAutospacing="0"/>
        <w:rPr>
          <w:sz w:val="28"/>
          <w:szCs w:val="28"/>
        </w:rPr>
      </w:pPr>
      <w:r w:rsidRPr="00244990">
        <w:rPr>
          <w:sz w:val="28"/>
          <w:szCs w:val="28"/>
        </w:rPr>
        <w:t>л) иная информация, определенная правовым актом.</w:t>
      </w:r>
    </w:p>
    <w:p w:rsidR="00727471" w:rsidRPr="00244990" w:rsidRDefault="00727471" w:rsidP="00244990">
      <w:pPr>
        <w:pStyle w:val="pj"/>
        <w:spacing w:before="0" w:beforeAutospacing="0" w:after="0" w:afterAutospacing="0"/>
        <w:rPr>
          <w:sz w:val="28"/>
          <w:szCs w:val="28"/>
        </w:rPr>
      </w:pPr>
    </w:p>
    <w:p w:rsidR="00727471" w:rsidRDefault="00727471" w:rsidP="00244990">
      <w:pPr>
        <w:pStyle w:val="pj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1.2 часть3 дополнить пунктами 3.7;3.8;3.9 изложив в следующей редакции:</w:t>
      </w:r>
    </w:p>
    <w:p w:rsidR="00244990" w:rsidRPr="00244990" w:rsidRDefault="00727471" w:rsidP="00244990">
      <w:pPr>
        <w:pStyle w:val="pj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«3.7</w:t>
      </w:r>
      <w:r w:rsidR="00244990" w:rsidRPr="00244990">
        <w:rPr>
          <w:sz w:val="28"/>
          <w:szCs w:val="28"/>
        </w:rPr>
        <w:t>. Требования к отчетности предусматривают определение порядка, сроков и формы представления получателем субсидии отчетности о достижении показателей, ук</w:t>
      </w:r>
      <w:r>
        <w:rPr>
          <w:sz w:val="28"/>
          <w:szCs w:val="28"/>
        </w:rPr>
        <w:t>азанных в подпункте "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" п.п.1.8.1.</w:t>
      </w:r>
      <w:r w:rsidR="00244990" w:rsidRPr="00244990">
        <w:rPr>
          <w:sz w:val="28"/>
          <w:szCs w:val="28"/>
        </w:rPr>
        <w:t xml:space="preserve"> настоящего документа, или право главного распорядителя как получателя бюджетных средств устанавливать в соглашении сроки и формы представления получателем субсидии указанной отчетности</w:t>
      </w:r>
      <w:r>
        <w:rPr>
          <w:sz w:val="28"/>
          <w:szCs w:val="28"/>
        </w:rPr>
        <w:t>»</w:t>
      </w:r>
      <w:r w:rsidR="00244990" w:rsidRPr="00244990">
        <w:rPr>
          <w:sz w:val="28"/>
          <w:szCs w:val="28"/>
        </w:rPr>
        <w:t>.</w:t>
      </w:r>
    </w:p>
    <w:p w:rsidR="00244990" w:rsidRPr="00244990" w:rsidRDefault="00727471" w:rsidP="00244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«3.8</w:t>
      </w:r>
      <w:r w:rsidR="00244990" w:rsidRPr="00244990">
        <w:rPr>
          <w:rFonts w:ascii="Times New Roman" w:hAnsi="Times New Roman" w:cs="Times New Roman"/>
          <w:sz w:val="28"/>
          <w:szCs w:val="28"/>
        </w:rPr>
        <w:t xml:space="preserve">. Требования об осуществлении </w:t>
      </w:r>
      <w:proofErr w:type="gramStart"/>
      <w:r w:rsidR="00244990" w:rsidRPr="0024499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44990" w:rsidRPr="00244990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 включают:</w:t>
      </w:r>
    </w:p>
    <w:p w:rsidR="00244990" w:rsidRPr="00244990" w:rsidRDefault="00244990" w:rsidP="00244990">
      <w:pPr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а) требование об обязательной проверке главным распорядителем как получателем бюджетных средств и уполномоченным органом государственного (муниципального) финансового контроля соблюдения условий, целей и порядка предоставления субсидий получателями субсидий, а также согласие получателей субсидии (за исключением государственных корпораций и компаний) на осуществление таких проверок;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б) следующие меры ответственности за нарушение условий, целей и порядка предоставления субсидий: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порядок и сроки возврата субсидий в бюджет бюджетной системы Российской Федерации, из которого планируется предоставление субсидии в соответствии с правовым актом: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предоставлении субсидии, выявленного по фактам проверок, проведенных главным распорядителем как получателем бюджетных средств и уполномоченным органом государственного (муниципального) финансового контроля;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24499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44990">
        <w:rPr>
          <w:rFonts w:ascii="Times New Roman" w:hAnsi="Times New Roman" w:cs="Times New Roman"/>
          <w:sz w:val="28"/>
          <w:szCs w:val="28"/>
        </w:rPr>
        <w:t xml:space="preserve"> показателей, указанных в подпункте "</w:t>
      </w:r>
      <w:proofErr w:type="spellStart"/>
      <w:r w:rsidRPr="0024499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44990">
        <w:rPr>
          <w:rFonts w:ascii="Times New Roman" w:hAnsi="Times New Roman" w:cs="Times New Roman"/>
          <w:sz w:val="28"/>
          <w:szCs w:val="28"/>
        </w:rPr>
        <w:t>" пункта 4 настоящего документа (при установлении таких показателей);</w:t>
      </w:r>
    </w:p>
    <w:p w:rsidR="00244990" w:rsidRPr="00244990" w:rsidRDefault="00244990" w:rsidP="00244990">
      <w:pPr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штрафные санкции (при необходимости);</w:t>
      </w:r>
    </w:p>
    <w:p w:rsidR="00244990" w:rsidRPr="00244990" w:rsidRDefault="00244990" w:rsidP="00244990">
      <w:pPr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иные меры ответственности, определенные правовым актом</w:t>
      </w:r>
      <w:r w:rsidR="00727471">
        <w:rPr>
          <w:rFonts w:ascii="Times New Roman" w:hAnsi="Times New Roman" w:cs="Times New Roman"/>
          <w:sz w:val="28"/>
          <w:szCs w:val="28"/>
        </w:rPr>
        <w:t>»</w:t>
      </w:r>
      <w:r w:rsidRPr="00244990">
        <w:rPr>
          <w:rFonts w:ascii="Times New Roman" w:hAnsi="Times New Roman" w:cs="Times New Roman"/>
          <w:sz w:val="28"/>
          <w:szCs w:val="28"/>
        </w:rPr>
        <w:t>.</w:t>
      </w:r>
    </w:p>
    <w:p w:rsidR="00244990" w:rsidRPr="00244990" w:rsidRDefault="00727471" w:rsidP="00244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«3.9</w:t>
      </w:r>
      <w:r w:rsidR="00244990" w:rsidRPr="00244990">
        <w:rPr>
          <w:rFonts w:ascii="Times New Roman" w:hAnsi="Times New Roman" w:cs="Times New Roman"/>
          <w:sz w:val="28"/>
          <w:szCs w:val="28"/>
        </w:rPr>
        <w:t>. При определении порядка отбора получателей субсидий, предоставляемых в целях финансового обеспечения (возмещения затрат) оказания общественно полезных услуг, путем проведения конкурса правовой акт содержит следующие положения: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а) порядок и требования к объявлению о проведении отбора, в том числе требование об указании наименования общественно полезных услуг, категорий потребителей общественно полезных услуг, объема общественно полезных услуг, в отношении которых проводится отбор, показателей качества, стоимости единицы общественно полезной услуги;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б) порядок отмены отбора;</w:t>
      </w: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в) порядок подачи предложений участниками отбора, а также порядок изменения и отзыва таких предложений;</w:t>
      </w:r>
    </w:p>
    <w:p w:rsidR="00244990" w:rsidRPr="00244990" w:rsidRDefault="00244990" w:rsidP="00244990">
      <w:pPr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г) порядок учета квалификации участника отбора при оценке поданных участниками отбора предложений, а также возможности использования стоимостных критериев (при наличии)</w:t>
      </w:r>
      <w:r w:rsidR="00727471">
        <w:rPr>
          <w:rFonts w:ascii="Times New Roman" w:hAnsi="Times New Roman" w:cs="Times New Roman"/>
          <w:sz w:val="28"/>
          <w:szCs w:val="28"/>
        </w:rPr>
        <w:t>»</w:t>
      </w:r>
      <w:r w:rsidRPr="00244990">
        <w:rPr>
          <w:rFonts w:ascii="Times New Roman" w:hAnsi="Times New Roman" w:cs="Times New Roman"/>
          <w:sz w:val="28"/>
          <w:szCs w:val="28"/>
        </w:rPr>
        <w:t>.</w:t>
      </w:r>
    </w:p>
    <w:p w:rsidR="00244990" w:rsidRPr="00244990" w:rsidRDefault="00244990" w:rsidP="002449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на информационном стенде в здании администрации Коленовского муниципального  образования и разместить на официальном сайте в сети Интернет.</w:t>
      </w:r>
    </w:p>
    <w:p w:rsidR="00244990" w:rsidRPr="00244990" w:rsidRDefault="00244990" w:rsidP="002449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3. Постановление  вступает  в силу  со дня его обнародования.</w:t>
      </w:r>
    </w:p>
    <w:p w:rsidR="00244990" w:rsidRDefault="00244990" w:rsidP="00244990">
      <w:pPr>
        <w:jc w:val="both"/>
        <w:rPr>
          <w:rFonts w:ascii="Times New Roman" w:hAnsi="Times New Roman" w:cs="Times New Roman"/>
          <w:sz w:val="28"/>
          <w:szCs w:val="28"/>
        </w:rPr>
      </w:pPr>
      <w:r w:rsidRPr="0024499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2449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499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7612B" w:rsidRPr="00244990" w:rsidRDefault="0007612B" w:rsidP="00244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990" w:rsidRPr="00244990" w:rsidRDefault="00244990" w:rsidP="000761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244990" w:rsidRPr="00244990" w:rsidRDefault="00244990" w:rsidP="00244990">
      <w:pPr>
        <w:rPr>
          <w:rFonts w:ascii="Times New Roman" w:hAnsi="Times New Roman" w:cs="Times New Roman"/>
          <w:b/>
          <w:sz w:val="28"/>
          <w:szCs w:val="28"/>
        </w:rPr>
      </w:pPr>
      <w:r w:rsidRPr="00244990">
        <w:rPr>
          <w:rFonts w:ascii="Times New Roman" w:hAnsi="Times New Roman" w:cs="Times New Roman"/>
          <w:b/>
          <w:sz w:val="28"/>
          <w:szCs w:val="28"/>
        </w:rPr>
        <w:t xml:space="preserve">    Коленовского  МО:                                                        </w:t>
      </w:r>
      <w:proofErr w:type="spellStart"/>
      <w:r w:rsidRPr="00244990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244990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44990" w:rsidRPr="00244990" w:rsidRDefault="00244990" w:rsidP="00244990">
      <w:pPr>
        <w:rPr>
          <w:rFonts w:ascii="Times New Roman" w:hAnsi="Times New Roman" w:cs="Times New Roman"/>
          <w:b/>
          <w:sz w:val="28"/>
          <w:szCs w:val="28"/>
        </w:rPr>
      </w:pPr>
    </w:p>
    <w:p w:rsidR="00244990" w:rsidRPr="00244990" w:rsidRDefault="00244990" w:rsidP="00244990">
      <w:pPr>
        <w:rPr>
          <w:rFonts w:ascii="Times New Roman" w:hAnsi="Times New Roman" w:cs="Times New Roman"/>
          <w:b/>
          <w:sz w:val="28"/>
          <w:szCs w:val="28"/>
        </w:rPr>
      </w:pPr>
    </w:p>
    <w:p w:rsidR="00244990" w:rsidRPr="00244990" w:rsidRDefault="00244990" w:rsidP="0024499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244990" w:rsidRPr="00244990" w:rsidRDefault="00244990" w:rsidP="0024499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244990" w:rsidRPr="00244990" w:rsidRDefault="00244990" w:rsidP="0024499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244990" w:rsidRPr="00244990" w:rsidRDefault="00244990" w:rsidP="0024499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244990" w:rsidRPr="00244990" w:rsidRDefault="00244990" w:rsidP="0024499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244990" w:rsidRPr="00244990" w:rsidRDefault="00244990" w:rsidP="0024499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244990" w:rsidRPr="00244990" w:rsidRDefault="00244990" w:rsidP="0024499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244990" w:rsidRPr="00244990" w:rsidRDefault="00244990" w:rsidP="0024499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244990" w:rsidRPr="00244990" w:rsidRDefault="00244990" w:rsidP="0024499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244990" w:rsidRPr="00244990" w:rsidRDefault="00244990" w:rsidP="0024499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244990" w:rsidRPr="00244990" w:rsidRDefault="00244990" w:rsidP="0024499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244990" w:rsidRPr="00244990" w:rsidRDefault="00244990" w:rsidP="0024499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244990" w:rsidRPr="00244990" w:rsidRDefault="00244990" w:rsidP="0024499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244990" w:rsidRPr="00244990" w:rsidRDefault="00244990" w:rsidP="0024499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</w:p>
    <w:p w:rsidR="00244990" w:rsidRPr="00244990" w:rsidRDefault="00244990" w:rsidP="00244990">
      <w:pPr>
        <w:rPr>
          <w:rFonts w:ascii="Times New Roman" w:hAnsi="Times New Roman" w:cs="Times New Roman"/>
          <w:sz w:val="28"/>
          <w:szCs w:val="28"/>
        </w:rPr>
      </w:pPr>
    </w:p>
    <w:p w:rsidR="00244990" w:rsidRPr="00244990" w:rsidRDefault="00244990" w:rsidP="00244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990" w:rsidRPr="00244990" w:rsidRDefault="00244990" w:rsidP="00244990">
      <w:pPr>
        <w:rPr>
          <w:rFonts w:ascii="Times New Roman" w:hAnsi="Times New Roman" w:cs="Times New Roman"/>
          <w:b/>
          <w:sz w:val="28"/>
          <w:szCs w:val="28"/>
        </w:rPr>
      </w:pPr>
    </w:p>
    <w:sectPr w:rsidR="00244990" w:rsidRPr="00244990" w:rsidSect="0081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3139A"/>
    <w:multiLevelType w:val="hybridMultilevel"/>
    <w:tmpl w:val="AA3677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990"/>
    <w:rsid w:val="0007612B"/>
    <w:rsid w:val="00244990"/>
    <w:rsid w:val="004D7D4F"/>
    <w:rsid w:val="00727471"/>
    <w:rsid w:val="00817044"/>
    <w:rsid w:val="00FA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44"/>
  </w:style>
  <w:style w:type="paragraph" w:styleId="1">
    <w:name w:val="heading 1"/>
    <w:basedOn w:val="a"/>
    <w:next w:val="a"/>
    <w:link w:val="10"/>
    <w:uiPriority w:val="99"/>
    <w:qFormat/>
    <w:rsid w:val="00244990"/>
    <w:pPr>
      <w:keepNext/>
      <w:tabs>
        <w:tab w:val="left" w:pos="7371"/>
      </w:tabs>
      <w:spacing w:before="960"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49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j">
    <w:name w:val="pj"/>
    <w:basedOn w:val="a"/>
    <w:rsid w:val="0024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4</cp:revision>
  <cp:lastPrinted>2017-10-25T04:51:00Z</cp:lastPrinted>
  <dcterms:created xsi:type="dcterms:W3CDTF">2017-09-21T10:42:00Z</dcterms:created>
  <dcterms:modified xsi:type="dcterms:W3CDTF">2017-10-25T04:55:00Z</dcterms:modified>
</cp:coreProperties>
</file>