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78" w:rsidRDefault="004A7178" w:rsidP="00922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349A3" w:rsidRDefault="004A7178" w:rsidP="00922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49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 w:rsidR="00F349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КОЛЕНОВСКОГО МУНИЦИПАЛЬНОГО ОБРАЗОВАНИЯ</w:t>
      </w:r>
    </w:p>
    <w:p w:rsidR="004A7178" w:rsidRPr="00F349A3" w:rsidRDefault="004A7178" w:rsidP="00922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49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ЕКАТЕРИНОВСКОГО  МУНИЦИПАЛЬНОГО РАЙОНА </w:t>
      </w:r>
    </w:p>
    <w:p w:rsidR="004A7178" w:rsidRPr="00F349A3" w:rsidRDefault="004A7178" w:rsidP="009222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49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САРАТОВСКОЙ ОБЛАСТИ</w:t>
      </w:r>
    </w:p>
    <w:p w:rsidR="004A7178" w:rsidRPr="0092220E" w:rsidRDefault="004A7178" w:rsidP="0092220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4A7178" w:rsidRPr="00F349A3" w:rsidRDefault="004A7178" w:rsidP="0092220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49A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A7178" w:rsidRPr="00227F43" w:rsidRDefault="004A7178" w:rsidP="0092220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A7178" w:rsidRPr="00F349A3" w:rsidRDefault="006E6AAE" w:rsidP="009222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D319C" w:rsidRPr="00F349A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349A3" w:rsidRPr="00F349A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07  августа </w:t>
      </w:r>
      <w:r w:rsidR="007C7578" w:rsidRPr="00F349A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2023 г. №</w:t>
      </w:r>
      <w:r w:rsidR="00F349A3" w:rsidRPr="00F349A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33</w:t>
      </w:r>
    </w:p>
    <w:p w:rsidR="006654A4" w:rsidRPr="00F349A3" w:rsidRDefault="000E3937" w:rsidP="009222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49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с</w:t>
      </w:r>
      <w:proofErr w:type="gramStart"/>
      <w:r w:rsidRPr="00F349A3">
        <w:rPr>
          <w:rFonts w:ascii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F349A3">
        <w:rPr>
          <w:rFonts w:ascii="Times New Roman" w:hAnsi="Times New Roman" w:cs="Times New Roman"/>
          <w:b/>
          <w:sz w:val="28"/>
          <w:szCs w:val="28"/>
          <w:lang w:eastAsia="ru-RU"/>
        </w:rPr>
        <w:t>олено</w:t>
      </w:r>
    </w:p>
    <w:p w:rsidR="00F349A3" w:rsidRPr="00227F43" w:rsidRDefault="00F349A3" w:rsidP="0092220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654A4" w:rsidRPr="006654A4" w:rsidRDefault="006654A4" w:rsidP="00D14F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65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приватизации муниципального</w:t>
      </w:r>
      <w:r w:rsidR="00D14F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недвижимого</w:t>
      </w:r>
      <w:r w:rsidRPr="00665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имущества</w:t>
      </w:r>
      <w:r w:rsidR="00D14F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находящегося в собственности </w:t>
      </w:r>
      <w:proofErr w:type="spellStart"/>
      <w:r w:rsidR="00D14F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Коленовского</w:t>
      </w:r>
      <w:proofErr w:type="spellEnd"/>
      <w:r w:rsidR="00D14F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665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Екатериновского</w:t>
      </w:r>
      <w:proofErr w:type="spellEnd"/>
      <w:r w:rsidRPr="00665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района.</w:t>
      </w:r>
    </w:p>
    <w:p w:rsidR="006654A4" w:rsidRPr="006654A4" w:rsidRDefault="006654A4" w:rsidP="006654A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14FD3" w:rsidRDefault="006654A4" w:rsidP="00665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54A4">
        <w:rPr>
          <w:rFonts w:ascii="Times New Roman" w:hAnsi="Times New Roman" w:cs="Times New Roman"/>
          <w:sz w:val="28"/>
          <w:szCs w:val="28"/>
          <w:lang w:eastAsia="ru-RU"/>
        </w:rPr>
        <w:t>На основании Решения</w:t>
      </w:r>
      <w:r w:rsidR="009A5448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деп</w:t>
      </w:r>
      <w:r w:rsidR="00D14FD3">
        <w:rPr>
          <w:rFonts w:ascii="Times New Roman" w:hAnsi="Times New Roman" w:cs="Times New Roman"/>
          <w:sz w:val="28"/>
          <w:szCs w:val="28"/>
          <w:lang w:eastAsia="ru-RU"/>
        </w:rPr>
        <w:t xml:space="preserve">утатов </w:t>
      </w:r>
      <w:proofErr w:type="spellStart"/>
      <w:r w:rsidR="00D14FD3">
        <w:rPr>
          <w:rFonts w:ascii="Times New Roman" w:hAnsi="Times New Roman" w:cs="Times New Roman"/>
          <w:sz w:val="28"/>
          <w:szCs w:val="28"/>
          <w:lang w:eastAsia="ru-RU"/>
        </w:rPr>
        <w:t>Коленовского</w:t>
      </w:r>
      <w:proofErr w:type="spellEnd"/>
      <w:r w:rsidR="00D14FD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54A4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="00D14FD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D14FD3">
        <w:rPr>
          <w:rFonts w:ascii="Times New Roman" w:hAnsi="Times New Roman" w:cs="Times New Roman"/>
          <w:sz w:val="28"/>
          <w:szCs w:val="28"/>
          <w:lang w:eastAsia="ru-RU"/>
        </w:rPr>
        <w:t>а от 20 июля 2023 года  № 213</w:t>
      </w:r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Прогнозного плана (программы) приватизации муниципального имущества</w:t>
      </w:r>
      <w:r w:rsidR="00D14F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4FD3">
        <w:rPr>
          <w:rFonts w:ascii="Times New Roman" w:hAnsi="Times New Roman" w:cs="Times New Roman"/>
          <w:sz w:val="28"/>
          <w:szCs w:val="28"/>
          <w:lang w:eastAsia="ru-RU"/>
        </w:rPr>
        <w:t>Коленовского</w:t>
      </w:r>
      <w:proofErr w:type="spellEnd"/>
      <w:r w:rsidR="00D14FD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54A4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</w:t>
      </w:r>
      <w:r w:rsidR="00D14FD3">
        <w:rPr>
          <w:rFonts w:ascii="Times New Roman" w:hAnsi="Times New Roman" w:cs="Times New Roman"/>
          <w:sz w:val="28"/>
          <w:szCs w:val="28"/>
          <w:lang w:eastAsia="ru-RU"/>
        </w:rPr>
        <w:t>ного района на 2023</w:t>
      </w:r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D14FD3">
        <w:rPr>
          <w:rFonts w:ascii="Times New Roman" w:hAnsi="Times New Roman" w:cs="Times New Roman"/>
          <w:sz w:val="28"/>
          <w:szCs w:val="28"/>
          <w:lang w:eastAsia="ru-RU"/>
        </w:rPr>
        <w:t xml:space="preserve"> и плановый период 2024-2025 годов</w:t>
      </w:r>
      <w:r w:rsidRPr="006654A4">
        <w:rPr>
          <w:rFonts w:ascii="Times New Roman" w:hAnsi="Times New Roman" w:cs="Times New Roman"/>
          <w:sz w:val="28"/>
          <w:szCs w:val="28"/>
          <w:lang w:eastAsia="ru-RU"/>
        </w:rPr>
        <w:t>», в соответствии с Федеральным законом от 21 декабря 2001 года № 178-ФЗ «О приватизации государственного и муниципального имущества», Постановлением Правительства Российской Федерации № 860 от  27 августа 2012 года «Об организации  и проведении продажи государственного или муниципального имущества в электронной форме», У</w:t>
      </w:r>
      <w:r w:rsidR="00692141">
        <w:rPr>
          <w:rFonts w:ascii="Times New Roman" w:hAnsi="Times New Roman" w:cs="Times New Roman"/>
          <w:sz w:val="28"/>
          <w:szCs w:val="28"/>
          <w:lang w:eastAsia="ru-RU"/>
        </w:rPr>
        <w:t>става</w:t>
      </w:r>
      <w:r w:rsidR="00D14F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4FD3">
        <w:rPr>
          <w:rFonts w:ascii="Times New Roman" w:hAnsi="Times New Roman" w:cs="Times New Roman"/>
          <w:sz w:val="28"/>
          <w:szCs w:val="28"/>
          <w:lang w:eastAsia="ru-RU"/>
        </w:rPr>
        <w:t>Коленовского</w:t>
      </w:r>
      <w:proofErr w:type="spellEnd"/>
      <w:r w:rsidR="00D14FD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54A4">
        <w:rPr>
          <w:rFonts w:ascii="Times New Roman" w:hAnsi="Times New Roman" w:cs="Times New Roman"/>
          <w:sz w:val="28"/>
          <w:szCs w:val="28"/>
          <w:lang w:eastAsia="ru-RU"/>
        </w:rPr>
        <w:t>Екатериновского</w:t>
      </w:r>
      <w:proofErr w:type="spellEnd"/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области, </w:t>
      </w:r>
    </w:p>
    <w:p w:rsidR="006654A4" w:rsidRPr="006654A4" w:rsidRDefault="006654A4" w:rsidP="00F349A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54A4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6654A4" w:rsidRPr="006654A4" w:rsidRDefault="006654A4" w:rsidP="006654A4">
      <w:pPr>
        <w:pStyle w:val="a6"/>
        <w:ind w:right="-2" w:firstLine="851"/>
        <w:rPr>
          <w:szCs w:val="28"/>
        </w:rPr>
      </w:pPr>
      <w:r w:rsidRPr="006654A4">
        <w:rPr>
          <w:szCs w:val="28"/>
        </w:rPr>
        <w:t xml:space="preserve">1. </w:t>
      </w:r>
      <w:r w:rsidR="00D2673C">
        <w:rPr>
          <w:szCs w:val="28"/>
        </w:rPr>
        <w:t>Организовать и п</w:t>
      </w:r>
      <w:r w:rsidRPr="006654A4">
        <w:rPr>
          <w:szCs w:val="28"/>
        </w:rPr>
        <w:t xml:space="preserve">ровести продажу путем проведения открытых аукционных торгов в электронной  форме следующего муниципального имущества: </w:t>
      </w:r>
    </w:p>
    <w:p w:rsidR="006654A4" w:rsidRPr="006654A4" w:rsidRDefault="006654A4" w:rsidP="006654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4A4">
        <w:rPr>
          <w:rFonts w:ascii="Times New Roman" w:hAnsi="Times New Roman" w:cs="Times New Roman"/>
          <w:b/>
          <w:sz w:val="28"/>
          <w:szCs w:val="28"/>
          <w:lang w:eastAsia="ru-RU"/>
        </w:rPr>
        <w:t>Лот № 1:</w:t>
      </w:r>
      <w:r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4FD3">
        <w:rPr>
          <w:rFonts w:ascii="Times New Roman" w:hAnsi="Times New Roman" w:cs="Times New Roman"/>
          <w:sz w:val="28"/>
          <w:szCs w:val="28"/>
          <w:lang w:eastAsia="ar-SA"/>
        </w:rPr>
        <w:t>нежилое здание, расположенное</w:t>
      </w:r>
      <w:r w:rsidRPr="006654A4">
        <w:rPr>
          <w:rFonts w:ascii="Times New Roman" w:hAnsi="Times New Roman" w:cs="Times New Roman"/>
          <w:sz w:val="28"/>
          <w:szCs w:val="28"/>
          <w:lang w:eastAsia="ar-SA"/>
        </w:rPr>
        <w:t xml:space="preserve"> по а</w:t>
      </w:r>
      <w:r w:rsidR="00D14FD3">
        <w:rPr>
          <w:rFonts w:ascii="Times New Roman" w:hAnsi="Times New Roman" w:cs="Times New Roman"/>
          <w:sz w:val="28"/>
          <w:szCs w:val="28"/>
          <w:lang w:eastAsia="ar-SA"/>
        </w:rPr>
        <w:t xml:space="preserve">дресу: Саратовская область, </w:t>
      </w:r>
      <w:proofErr w:type="spellStart"/>
      <w:r w:rsidR="00BA55BD">
        <w:rPr>
          <w:rFonts w:ascii="Times New Roman" w:hAnsi="Times New Roman" w:cs="Times New Roman"/>
          <w:sz w:val="28"/>
          <w:szCs w:val="28"/>
          <w:lang w:eastAsia="ar-SA"/>
        </w:rPr>
        <w:t>Екатериновский</w:t>
      </w:r>
      <w:proofErr w:type="spellEnd"/>
      <w:r w:rsidR="00BA55BD">
        <w:rPr>
          <w:rFonts w:ascii="Times New Roman" w:hAnsi="Times New Roman" w:cs="Times New Roman"/>
          <w:sz w:val="28"/>
          <w:szCs w:val="28"/>
          <w:lang w:eastAsia="ar-SA"/>
        </w:rPr>
        <w:t xml:space="preserve"> район, </w:t>
      </w:r>
      <w:proofErr w:type="spellStart"/>
      <w:r w:rsidR="00BA55BD">
        <w:rPr>
          <w:rFonts w:ascii="Times New Roman" w:hAnsi="Times New Roman" w:cs="Times New Roman"/>
          <w:sz w:val="28"/>
          <w:szCs w:val="28"/>
          <w:lang w:eastAsia="ar-SA"/>
        </w:rPr>
        <w:t>Коленовское</w:t>
      </w:r>
      <w:proofErr w:type="spellEnd"/>
      <w:r w:rsidR="00BA55BD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сельское поселение, с. </w:t>
      </w:r>
      <w:r w:rsidR="00F349A3">
        <w:rPr>
          <w:rFonts w:ascii="Times New Roman" w:hAnsi="Times New Roman" w:cs="Times New Roman"/>
          <w:sz w:val="28"/>
          <w:szCs w:val="28"/>
          <w:lang w:eastAsia="ar-SA"/>
        </w:rPr>
        <w:t>К</w:t>
      </w:r>
      <w:r w:rsidR="00BA55BD">
        <w:rPr>
          <w:rFonts w:ascii="Times New Roman" w:hAnsi="Times New Roman" w:cs="Times New Roman"/>
          <w:sz w:val="28"/>
          <w:szCs w:val="28"/>
          <w:lang w:eastAsia="ar-SA"/>
        </w:rPr>
        <w:t>олено, производственная зона (массив) ст</w:t>
      </w:r>
      <w:r w:rsidR="00AE19E3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BA55BD">
        <w:rPr>
          <w:rFonts w:ascii="Times New Roman" w:hAnsi="Times New Roman" w:cs="Times New Roman"/>
          <w:sz w:val="28"/>
          <w:szCs w:val="28"/>
          <w:lang w:eastAsia="ar-SA"/>
        </w:rPr>
        <w:t>оение 5</w:t>
      </w:r>
      <w:r w:rsidRPr="006654A4">
        <w:rPr>
          <w:rFonts w:ascii="Times New Roman" w:hAnsi="Times New Roman" w:cs="Times New Roman"/>
          <w:sz w:val="28"/>
          <w:szCs w:val="28"/>
          <w:lang w:eastAsia="ar-SA"/>
        </w:rPr>
        <w:t>, кад</w:t>
      </w:r>
      <w:r w:rsidR="00BA55BD">
        <w:rPr>
          <w:rFonts w:ascii="Times New Roman" w:hAnsi="Times New Roman" w:cs="Times New Roman"/>
          <w:sz w:val="28"/>
          <w:szCs w:val="28"/>
          <w:lang w:eastAsia="ar-SA"/>
        </w:rPr>
        <w:t>астровый номер 64:12:191601:993, площадью  667 кв.м., находящегося</w:t>
      </w:r>
      <w:r w:rsidRPr="006654A4">
        <w:rPr>
          <w:rFonts w:ascii="Times New Roman" w:hAnsi="Times New Roman" w:cs="Times New Roman"/>
          <w:sz w:val="28"/>
          <w:szCs w:val="28"/>
          <w:lang w:eastAsia="ar-SA"/>
        </w:rPr>
        <w:t xml:space="preserve"> на земельном участке</w:t>
      </w:r>
      <w:r w:rsidR="006E6AAE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6654A4">
        <w:rPr>
          <w:rFonts w:ascii="Times New Roman" w:hAnsi="Times New Roman" w:cs="Times New Roman"/>
          <w:sz w:val="28"/>
          <w:szCs w:val="28"/>
          <w:lang w:eastAsia="ar-SA"/>
        </w:rPr>
        <w:t xml:space="preserve"> расположенном по адресу: Саратовская область, </w:t>
      </w:r>
      <w:proofErr w:type="spellStart"/>
      <w:r w:rsidRPr="006654A4">
        <w:rPr>
          <w:rFonts w:ascii="Times New Roman" w:hAnsi="Times New Roman" w:cs="Times New Roman"/>
          <w:sz w:val="28"/>
          <w:szCs w:val="28"/>
          <w:lang w:eastAsia="ar-SA"/>
        </w:rPr>
        <w:t>Екатериновский</w:t>
      </w:r>
      <w:proofErr w:type="spellEnd"/>
      <w:r w:rsidRPr="006654A4">
        <w:rPr>
          <w:rFonts w:ascii="Times New Roman" w:hAnsi="Times New Roman" w:cs="Times New Roman"/>
          <w:sz w:val="28"/>
          <w:szCs w:val="28"/>
          <w:lang w:eastAsia="ar-SA"/>
        </w:rPr>
        <w:t xml:space="preserve"> район,</w:t>
      </w:r>
      <w:r w:rsidR="00BA55B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BA55BD">
        <w:rPr>
          <w:rFonts w:ascii="Times New Roman" w:hAnsi="Times New Roman" w:cs="Times New Roman"/>
          <w:sz w:val="28"/>
          <w:szCs w:val="28"/>
          <w:lang w:eastAsia="ar-SA"/>
        </w:rPr>
        <w:t>Коленовское</w:t>
      </w:r>
      <w:proofErr w:type="spellEnd"/>
      <w:r w:rsidR="00BA55BD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сельское поселение, с. </w:t>
      </w:r>
      <w:r w:rsidR="00F349A3">
        <w:rPr>
          <w:rFonts w:ascii="Times New Roman" w:hAnsi="Times New Roman" w:cs="Times New Roman"/>
          <w:sz w:val="28"/>
          <w:szCs w:val="28"/>
          <w:lang w:eastAsia="ar-SA"/>
        </w:rPr>
        <w:t>К</w:t>
      </w:r>
      <w:r w:rsidR="00BA55BD">
        <w:rPr>
          <w:rFonts w:ascii="Times New Roman" w:hAnsi="Times New Roman" w:cs="Times New Roman"/>
          <w:sz w:val="28"/>
          <w:szCs w:val="28"/>
          <w:lang w:eastAsia="ar-SA"/>
        </w:rPr>
        <w:t>олено, производственная зона (массив) ст</w:t>
      </w:r>
      <w:r w:rsidR="00AE19E3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BA55BD">
        <w:rPr>
          <w:rFonts w:ascii="Times New Roman" w:hAnsi="Times New Roman" w:cs="Times New Roman"/>
          <w:sz w:val="28"/>
          <w:szCs w:val="28"/>
          <w:lang w:eastAsia="ar-SA"/>
        </w:rPr>
        <w:t>оение 5</w:t>
      </w:r>
      <w:r w:rsidRPr="006654A4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6654A4">
        <w:rPr>
          <w:rFonts w:ascii="Times New Roman" w:hAnsi="Times New Roman" w:cs="Times New Roman"/>
          <w:sz w:val="28"/>
          <w:szCs w:val="28"/>
        </w:rPr>
        <w:t xml:space="preserve"> </w:t>
      </w:r>
      <w:r w:rsidRPr="006654A4">
        <w:rPr>
          <w:rFonts w:ascii="Times New Roman" w:hAnsi="Times New Roman" w:cs="Times New Roman"/>
          <w:sz w:val="28"/>
          <w:szCs w:val="28"/>
          <w:lang w:eastAsia="ar-SA"/>
        </w:rPr>
        <w:t>кадастровый ном</w:t>
      </w:r>
      <w:r w:rsidR="00BA55BD">
        <w:rPr>
          <w:rFonts w:ascii="Times New Roman" w:hAnsi="Times New Roman" w:cs="Times New Roman"/>
          <w:sz w:val="28"/>
          <w:szCs w:val="28"/>
          <w:lang w:eastAsia="ar-SA"/>
        </w:rPr>
        <w:t>ер 64:12:191601:1001, площадью 3968</w:t>
      </w:r>
      <w:r w:rsidR="001E6823">
        <w:rPr>
          <w:rFonts w:ascii="Times New Roman" w:hAnsi="Times New Roman" w:cs="Times New Roman"/>
          <w:sz w:val="28"/>
          <w:szCs w:val="28"/>
          <w:lang w:eastAsia="ar-SA"/>
        </w:rPr>
        <w:t xml:space="preserve"> кв.м</w:t>
      </w:r>
      <w:r w:rsidRPr="006654A4">
        <w:rPr>
          <w:rFonts w:ascii="Times New Roman" w:hAnsi="Times New Roman" w:cs="Times New Roman"/>
          <w:sz w:val="28"/>
          <w:szCs w:val="28"/>
        </w:rPr>
        <w:t>.</w:t>
      </w:r>
    </w:p>
    <w:p w:rsidR="00CA173B" w:rsidRDefault="00CA173B" w:rsidP="00CA173B">
      <w:pPr>
        <w:pStyle w:val="a6"/>
        <w:ind w:right="-2"/>
        <w:rPr>
          <w:b/>
          <w:szCs w:val="28"/>
        </w:rPr>
      </w:pPr>
      <w:r>
        <w:rPr>
          <w:szCs w:val="28"/>
        </w:rPr>
        <w:t xml:space="preserve">   Начальная цена</w:t>
      </w:r>
      <w:r w:rsidR="006654A4" w:rsidRPr="006654A4">
        <w:rPr>
          <w:szCs w:val="28"/>
        </w:rPr>
        <w:t xml:space="preserve"> продажи:</w:t>
      </w:r>
      <w:r w:rsidR="006654A4" w:rsidRPr="006654A4">
        <w:rPr>
          <w:b/>
          <w:szCs w:val="28"/>
        </w:rPr>
        <w:t xml:space="preserve"> </w:t>
      </w:r>
      <w:r w:rsidR="00BA55BD">
        <w:rPr>
          <w:b/>
          <w:szCs w:val="24"/>
          <w:lang w:eastAsia="ru-RU"/>
        </w:rPr>
        <w:t>366 200</w:t>
      </w:r>
      <w:r w:rsidR="006654A4" w:rsidRPr="006654A4">
        <w:rPr>
          <w:b/>
          <w:szCs w:val="24"/>
          <w:lang w:eastAsia="ru-RU"/>
        </w:rPr>
        <w:t xml:space="preserve"> (триста шестьдесят </w:t>
      </w:r>
      <w:r w:rsidR="00BA55BD">
        <w:rPr>
          <w:b/>
          <w:szCs w:val="24"/>
          <w:lang w:eastAsia="ru-RU"/>
        </w:rPr>
        <w:t>шесть тысяч двести</w:t>
      </w:r>
      <w:r w:rsidR="006654A4" w:rsidRPr="006654A4">
        <w:rPr>
          <w:b/>
          <w:szCs w:val="24"/>
          <w:lang w:eastAsia="ru-RU"/>
        </w:rPr>
        <w:t>) руб. 00 коп</w:t>
      </w:r>
      <w:proofErr w:type="gramStart"/>
      <w:r w:rsidR="006654A4" w:rsidRPr="006654A4">
        <w:rPr>
          <w:b/>
          <w:szCs w:val="24"/>
          <w:lang w:eastAsia="ru-RU"/>
        </w:rPr>
        <w:t>.</w:t>
      </w:r>
      <w:r w:rsidR="006654A4" w:rsidRPr="006654A4">
        <w:rPr>
          <w:b/>
          <w:szCs w:val="28"/>
        </w:rPr>
        <w:t xml:space="preserve">, </w:t>
      </w:r>
      <w:proofErr w:type="gramEnd"/>
      <w:r w:rsidR="006654A4" w:rsidRPr="006654A4">
        <w:rPr>
          <w:b/>
          <w:szCs w:val="28"/>
        </w:rPr>
        <w:t>без учета НДС.</w:t>
      </w:r>
    </w:p>
    <w:p w:rsidR="006654A4" w:rsidRPr="006654A4" w:rsidRDefault="00CA173B" w:rsidP="00CA173B">
      <w:pPr>
        <w:pStyle w:val="a6"/>
        <w:ind w:right="-2"/>
        <w:rPr>
          <w:szCs w:val="28"/>
          <w:lang w:eastAsia="ru-RU"/>
        </w:rPr>
      </w:pPr>
      <w:r>
        <w:rPr>
          <w:b/>
          <w:szCs w:val="28"/>
        </w:rPr>
        <w:t xml:space="preserve">   </w:t>
      </w:r>
      <w:r>
        <w:rPr>
          <w:szCs w:val="28"/>
        </w:rPr>
        <w:t xml:space="preserve"> Ш</w:t>
      </w:r>
      <w:r w:rsidR="006654A4" w:rsidRPr="006654A4">
        <w:rPr>
          <w:szCs w:val="28"/>
        </w:rPr>
        <w:t>аг аукциона в размер</w:t>
      </w:r>
      <w:r>
        <w:rPr>
          <w:szCs w:val="28"/>
        </w:rPr>
        <w:t>е 5 % от начальной цены продажи -</w:t>
      </w:r>
      <w:r w:rsidR="001F7C46">
        <w:rPr>
          <w:szCs w:val="28"/>
        </w:rPr>
        <w:t xml:space="preserve"> </w:t>
      </w:r>
      <w:r w:rsidR="001F7C46" w:rsidRPr="00CA173B">
        <w:rPr>
          <w:b/>
          <w:szCs w:val="28"/>
        </w:rPr>
        <w:t>18 310</w:t>
      </w:r>
      <w:r w:rsidR="006654A4" w:rsidRPr="00CA173B">
        <w:rPr>
          <w:b/>
          <w:szCs w:val="28"/>
        </w:rPr>
        <w:t xml:space="preserve"> </w:t>
      </w:r>
      <w:r w:rsidR="001F7C46" w:rsidRPr="00CA173B">
        <w:rPr>
          <w:b/>
          <w:szCs w:val="28"/>
        </w:rPr>
        <w:t>(восемнадцать тысяч триста десять) руб. 00</w:t>
      </w:r>
      <w:r w:rsidR="006654A4" w:rsidRPr="00CA173B">
        <w:rPr>
          <w:b/>
          <w:szCs w:val="28"/>
        </w:rPr>
        <w:t xml:space="preserve"> коп</w:t>
      </w:r>
      <w:proofErr w:type="gramStart"/>
      <w:r w:rsidR="006654A4" w:rsidRPr="00CA173B">
        <w:rPr>
          <w:b/>
          <w:szCs w:val="28"/>
        </w:rPr>
        <w:t xml:space="preserve">., </w:t>
      </w:r>
      <w:proofErr w:type="gramEnd"/>
      <w:r w:rsidR="006654A4" w:rsidRPr="00CA173B">
        <w:rPr>
          <w:b/>
          <w:szCs w:val="28"/>
        </w:rPr>
        <w:t>без учета НДС</w:t>
      </w:r>
      <w:r w:rsidR="006654A4" w:rsidRPr="006654A4">
        <w:rPr>
          <w:szCs w:val="28"/>
        </w:rPr>
        <w:t>.</w:t>
      </w:r>
    </w:p>
    <w:p w:rsidR="006654A4" w:rsidRDefault="00CA173B" w:rsidP="00CA173B">
      <w:pPr>
        <w:pStyle w:val="a6"/>
        <w:ind w:right="-1"/>
        <w:rPr>
          <w:b/>
          <w:szCs w:val="28"/>
        </w:rPr>
      </w:pPr>
      <w:r>
        <w:rPr>
          <w:szCs w:val="28"/>
        </w:rPr>
        <w:t xml:space="preserve">    З</w:t>
      </w:r>
      <w:r w:rsidR="006654A4" w:rsidRPr="006654A4">
        <w:rPr>
          <w:szCs w:val="28"/>
        </w:rPr>
        <w:t>адаток дл</w:t>
      </w:r>
      <w:r>
        <w:rPr>
          <w:szCs w:val="28"/>
        </w:rPr>
        <w:t>я участия в аукционе в размере 1</w:t>
      </w:r>
      <w:r w:rsidR="006654A4" w:rsidRPr="006654A4">
        <w:rPr>
          <w:szCs w:val="28"/>
        </w:rPr>
        <w:t>0%  от начальной цены продажи:</w:t>
      </w:r>
      <w:r w:rsidR="006654A4">
        <w:rPr>
          <w:szCs w:val="28"/>
        </w:rPr>
        <w:t xml:space="preserve"> </w:t>
      </w:r>
      <w:r w:rsidR="006654A4" w:rsidRPr="006654A4">
        <w:rPr>
          <w:b/>
          <w:szCs w:val="28"/>
        </w:rPr>
        <w:t xml:space="preserve">- </w:t>
      </w:r>
      <w:r>
        <w:rPr>
          <w:b/>
          <w:szCs w:val="28"/>
          <w:lang w:eastAsia="ru-RU"/>
        </w:rPr>
        <w:t>36 620 (тридцать шесть тысяч шестьсот двадцать</w:t>
      </w:r>
      <w:r w:rsidR="001F7C46">
        <w:rPr>
          <w:b/>
          <w:szCs w:val="28"/>
          <w:lang w:eastAsia="ru-RU"/>
        </w:rPr>
        <w:t>) руб. 0</w:t>
      </w:r>
      <w:r w:rsidR="006654A4" w:rsidRPr="006654A4">
        <w:rPr>
          <w:b/>
          <w:szCs w:val="28"/>
          <w:lang w:eastAsia="ru-RU"/>
        </w:rPr>
        <w:t>0 коп</w:t>
      </w:r>
      <w:proofErr w:type="gramStart"/>
      <w:r w:rsidR="006654A4" w:rsidRPr="006654A4">
        <w:rPr>
          <w:b/>
          <w:szCs w:val="28"/>
          <w:lang w:eastAsia="ru-RU"/>
        </w:rPr>
        <w:t>.</w:t>
      </w:r>
      <w:r w:rsidR="006654A4" w:rsidRPr="006654A4">
        <w:rPr>
          <w:b/>
          <w:szCs w:val="28"/>
        </w:rPr>
        <w:t xml:space="preserve">, </w:t>
      </w:r>
      <w:proofErr w:type="gramEnd"/>
      <w:r w:rsidR="006654A4" w:rsidRPr="006654A4">
        <w:rPr>
          <w:b/>
          <w:szCs w:val="28"/>
        </w:rPr>
        <w:t>без учета НДС.</w:t>
      </w:r>
    </w:p>
    <w:p w:rsidR="00E442B2" w:rsidRPr="00E442B2" w:rsidRDefault="00E442B2" w:rsidP="00CA173B">
      <w:pPr>
        <w:pStyle w:val="a6"/>
        <w:ind w:right="-1"/>
        <w:rPr>
          <w:szCs w:val="28"/>
        </w:rPr>
      </w:pPr>
      <w:r>
        <w:rPr>
          <w:b/>
          <w:szCs w:val="28"/>
        </w:rPr>
        <w:t xml:space="preserve">        </w:t>
      </w:r>
      <w:r w:rsidRPr="00E442B2">
        <w:rPr>
          <w:szCs w:val="28"/>
        </w:rPr>
        <w:t xml:space="preserve"> 2. Утвердить документацию о проведен</w:t>
      </w:r>
      <w:proofErr w:type="gramStart"/>
      <w:r w:rsidRPr="00E442B2">
        <w:rPr>
          <w:szCs w:val="28"/>
        </w:rPr>
        <w:t>ии ау</w:t>
      </w:r>
      <w:proofErr w:type="gramEnd"/>
      <w:r w:rsidRPr="00E442B2">
        <w:rPr>
          <w:szCs w:val="28"/>
        </w:rPr>
        <w:t>кциона в электронной форме, указанного в п. 1 настоящего постановления имущества (приложение №1).</w:t>
      </w:r>
    </w:p>
    <w:p w:rsidR="006654A4" w:rsidRDefault="006654A4" w:rsidP="006654A4">
      <w:pPr>
        <w:pStyle w:val="FR1"/>
        <w:widowControl/>
        <w:ind w:firstLine="5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</w:t>
      </w:r>
      <w:r w:rsidR="00E442B2">
        <w:rPr>
          <w:rFonts w:ascii="Times New Roman" w:hAnsi="Times New Roman"/>
          <w:szCs w:val="28"/>
        </w:rPr>
        <w:t>3</w:t>
      </w:r>
      <w:r w:rsidRPr="006654A4">
        <w:rPr>
          <w:rFonts w:ascii="Times New Roman" w:hAnsi="Times New Roman"/>
          <w:szCs w:val="28"/>
        </w:rPr>
        <w:t xml:space="preserve">.  </w:t>
      </w:r>
      <w:proofErr w:type="gramStart"/>
      <w:r w:rsidRPr="006654A4">
        <w:rPr>
          <w:rFonts w:ascii="Times New Roman" w:hAnsi="Times New Roman"/>
          <w:szCs w:val="28"/>
        </w:rPr>
        <w:t>Разместить информацию о проведении</w:t>
      </w:r>
      <w:r w:rsidR="00E442B2">
        <w:rPr>
          <w:rFonts w:ascii="Times New Roman" w:hAnsi="Times New Roman"/>
          <w:szCs w:val="28"/>
        </w:rPr>
        <w:t xml:space="preserve"> электронного</w:t>
      </w:r>
      <w:r w:rsidRPr="006654A4">
        <w:rPr>
          <w:rFonts w:ascii="Times New Roman" w:hAnsi="Times New Roman"/>
          <w:szCs w:val="28"/>
        </w:rPr>
        <w:t xml:space="preserve"> аукциона  на официальном сайте Российской Федерации </w:t>
      </w:r>
      <w:hyperlink r:id="rId6" w:history="1">
        <w:r w:rsidRPr="006654A4">
          <w:rPr>
            <w:rFonts w:ascii="Times New Roman" w:hAnsi="Times New Roman"/>
            <w:color w:val="0000FF"/>
            <w:szCs w:val="28"/>
            <w:u w:val="single"/>
            <w:lang w:val="en-US"/>
          </w:rPr>
          <w:t>www</w:t>
        </w:r>
        <w:r w:rsidRPr="006654A4">
          <w:rPr>
            <w:rFonts w:ascii="Times New Roman" w:hAnsi="Times New Roman"/>
            <w:color w:val="0000FF"/>
            <w:szCs w:val="28"/>
            <w:u w:val="single"/>
          </w:rPr>
          <w:t>.</w:t>
        </w:r>
        <w:r w:rsidRPr="006654A4">
          <w:rPr>
            <w:rFonts w:ascii="Times New Roman" w:hAnsi="Times New Roman"/>
            <w:color w:val="0000FF"/>
            <w:szCs w:val="28"/>
            <w:u w:val="single"/>
            <w:lang w:val="en-US"/>
          </w:rPr>
          <w:t>torgi</w:t>
        </w:r>
        <w:r w:rsidRPr="006654A4">
          <w:rPr>
            <w:rFonts w:ascii="Times New Roman" w:hAnsi="Times New Roman"/>
            <w:color w:val="0000FF"/>
            <w:szCs w:val="28"/>
            <w:u w:val="single"/>
          </w:rPr>
          <w:t>.</w:t>
        </w:r>
        <w:r w:rsidRPr="006654A4">
          <w:rPr>
            <w:rFonts w:ascii="Times New Roman" w:hAnsi="Times New Roman"/>
            <w:color w:val="0000FF"/>
            <w:szCs w:val="28"/>
            <w:u w:val="single"/>
            <w:lang w:val="en-US"/>
          </w:rPr>
          <w:t>gov</w:t>
        </w:r>
        <w:r w:rsidRPr="006654A4">
          <w:rPr>
            <w:rFonts w:ascii="Times New Roman" w:hAnsi="Times New Roman"/>
            <w:color w:val="0000FF"/>
            <w:szCs w:val="28"/>
            <w:u w:val="single"/>
          </w:rPr>
          <w:t>.</w:t>
        </w:r>
        <w:r w:rsidRPr="006654A4">
          <w:rPr>
            <w:rFonts w:ascii="Times New Roman" w:hAnsi="Times New Roman"/>
            <w:color w:val="0000FF"/>
            <w:szCs w:val="28"/>
            <w:u w:val="single"/>
            <w:lang w:val="en-US"/>
          </w:rPr>
          <w:t>ru</w:t>
        </w:r>
      </w:hyperlink>
      <w:r w:rsidRPr="006654A4">
        <w:rPr>
          <w:rFonts w:ascii="Times New Roman" w:hAnsi="Times New Roman"/>
          <w:szCs w:val="28"/>
        </w:rPr>
        <w:t xml:space="preserve">  в информационно-коммуникационной сети «Интернет», на электронной площадке «</w:t>
      </w:r>
      <w:proofErr w:type="spellStart"/>
      <w:r w:rsidRPr="006654A4">
        <w:rPr>
          <w:rFonts w:ascii="Times New Roman" w:hAnsi="Times New Roman"/>
          <w:szCs w:val="28"/>
        </w:rPr>
        <w:t>Сбербанк-АСТ</w:t>
      </w:r>
      <w:proofErr w:type="spellEnd"/>
      <w:r w:rsidRPr="006654A4">
        <w:rPr>
          <w:rFonts w:ascii="Times New Roman" w:hAnsi="Times New Roman"/>
          <w:szCs w:val="28"/>
        </w:rPr>
        <w:t>» в информационно-телеко</w:t>
      </w:r>
      <w:r w:rsidR="003F0EB3">
        <w:rPr>
          <w:rFonts w:ascii="Times New Roman" w:hAnsi="Times New Roman"/>
          <w:szCs w:val="28"/>
        </w:rPr>
        <w:t>ммуникационной сети «Интернет»,</w:t>
      </w:r>
      <w:r w:rsidRPr="006654A4">
        <w:rPr>
          <w:rFonts w:ascii="Times New Roman" w:hAnsi="Times New Roman"/>
          <w:szCs w:val="28"/>
        </w:rPr>
        <w:t xml:space="preserve"> на официальном сайте администрации</w:t>
      </w:r>
      <w:r w:rsidR="00E442B2">
        <w:rPr>
          <w:rFonts w:ascii="Times New Roman" w:hAnsi="Times New Roman"/>
          <w:szCs w:val="28"/>
        </w:rPr>
        <w:t xml:space="preserve"> </w:t>
      </w:r>
      <w:proofErr w:type="spellStart"/>
      <w:r w:rsidR="00E442B2">
        <w:rPr>
          <w:rFonts w:ascii="Times New Roman" w:hAnsi="Times New Roman"/>
          <w:szCs w:val="28"/>
        </w:rPr>
        <w:t>Коленовского</w:t>
      </w:r>
      <w:proofErr w:type="spellEnd"/>
      <w:r w:rsidR="00E442B2">
        <w:rPr>
          <w:rFonts w:ascii="Times New Roman" w:hAnsi="Times New Roman"/>
          <w:szCs w:val="28"/>
        </w:rPr>
        <w:t xml:space="preserve"> муниципального образования</w:t>
      </w:r>
      <w:r w:rsidRPr="006654A4">
        <w:rPr>
          <w:rFonts w:ascii="Times New Roman" w:hAnsi="Times New Roman"/>
          <w:szCs w:val="28"/>
        </w:rPr>
        <w:t xml:space="preserve"> </w:t>
      </w:r>
      <w:proofErr w:type="spellStart"/>
      <w:r w:rsidRPr="006654A4">
        <w:rPr>
          <w:rFonts w:ascii="Times New Roman" w:hAnsi="Times New Roman"/>
          <w:szCs w:val="28"/>
        </w:rPr>
        <w:t>Екатериновского</w:t>
      </w:r>
      <w:proofErr w:type="spellEnd"/>
      <w:r w:rsidRPr="006654A4">
        <w:rPr>
          <w:rFonts w:ascii="Times New Roman" w:hAnsi="Times New Roman"/>
          <w:szCs w:val="28"/>
        </w:rPr>
        <w:t xml:space="preserve"> муниципального района Саратовской области </w:t>
      </w:r>
      <w:r w:rsidR="00E442B2" w:rsidRPr="00E442B2">
        <w:rPr>
          <w:rFonts w:ascii="Times New Roman" w:hAnsi="Times New Roman"/>
          <w:szCs w:val="28"/>
        </w:rPr>
        <w:t xml:space="preserve">http://ekaterinovka.sarmo.ru/test-3/koleno.php </w:t>
      </w:r>
      <w:r w:rsidRPr="006654A4">
        <w:rPr>
          <w:rFonts w:ascii="Times New Roman" w:hAnsi="Times New Roman"/>
          <w:szCs w:val="28"/>
        </w:rPr>
        <w:t>в сети «Интернет», в районной газете «Слава труду».</w:t>
      </w:r>
      <w:proofErr w:type="gramEnd"/>
    </w:p>
    <w:p w:rsidR="006654A4" w:rsidRPr="006654A4" w:rsidRDefault="00E442B2" w:rsidP="006654A4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654A4"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654A4" w:rsidRPr="006654A4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654A4" w:rsidRPr="006654A4">
        <w:rPr>
          <w:rFonts w:ascii="Times New Roman" w:hAnsi="Times New Roman" w:cs="Times New Roman"/>
          <w:sz w:val="28"/>
          <w:szCs w:val="28"/>
          <w:lang w:eastAsia="ru-RU"/>
        </w:rPr>
        <w:t xml:space="preserve"> исполн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ением настоящего постановления оставляю за собой.</w:t>
      </w:r>
    </w:p>
    <w:p w:rsidR="006654A4" w:rsidRPr="006654A4" w:rsidRDefault="006654A4" w:rsidP="006654A4">
      <w:pPr>
        <w:pStyle w:val="a8"/>
        <w:spacing w:line="240" w:lineRule="auto"/>
        <w:ind w:right="-1" w:firstLine="0"/>
        <w:rPr>
          <w:rFonts w:eastAsia="Arial Unicode MS"/>
          <w:b w:val="0"/>
          <w:szCs w:val="28"/>
        </w:rPr>
      </w:pPr>
    </w:p>
    <w:p w:rsidR="006654A4" w:rsidRPr="006654A4" w:rsidRDefault="006654A4" w:rsidP="006654A4">
      <w:pPr>
        <w:pStyle w:val="a8"/>
        <w:spacing w:line="240" w:lineRule="auto"/>
        <w:ind w:right="-1" w:firstLine="0"/>
        <w:rPr>
          <w:rFonts w:eastAsia="Arial Unicode MS"/>
          <w:b w:val="0"/>
          <w:szCs w:val="28"/>
        </w:rPr>
      </w:pPr>
    </w:p>
    <w:p w:rsidR="00E442B2" w:rsidRDefault="006654A4" w:rsidP="006654A4">
      <w:pPr>
        <w:pStyle w:val="a8"/>
        <w:spacing w:line="240" w:lineRule="auto"/>
        <w:ind w:right="-1" w:firstLine="0"/>
        <w:rPr>
          <w:rFonts w:eastAsia="Arial Unicode MS"/>
          <w:szCs w:val="28"/>
        </w:rPr>
      </w:pPr>
      <w:r w:rsidRPr="006654A4">
        <w:rPr>
          <w:rFonts w:eastAsia="Arial Unicode MS"/>
          <w:szCs w:val="28"/>
        </w:rPr>
        <w:t xml:space="preserve">Глава </w:t>
      </w:r>
      <w:r w:rsidR="00E442B2">
        <w:rPr>
          <w:rFonts w:eastAsia="Arial Unicode MS"/>
          <w:szCs w:val="28"/>
        </w:rPr>
        <w:t xml:space="preserve">администрации </w:t>
      </w:r>
      <w:proofErr w:type="spellStart"/>
      <w:r w:rsidR="00E442B2">
        <w:rPr>
          <w:rFonts w:eastAsia="Arial Unicode MS"/>
          <w:szCs w:val="28"/>
        </w:rPr>
        <w:t>Коленовского</w:t>
      </w:r>
      <w:proofErr w:type="spellEnd"/>
    </w:p>
    <w:p w:rsidR="00E442B2" w:rsidRDefault="00E442B2" w:rsidP="006654A4">
      <w:pPr>
        <w:pStyle w:val="a8"/>
        <w:spacing w:line="240" w:lineRule="auto"/>
        <w:ind w:right="-1" w:firstLine="0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муниципального образования </w:t>
      </w:r>
    </w:p>
    <w:p w:rsidR="006654A4" w:rsidRPr="006654A4" w:rsidRDefault="006654A4" w:rsidP="006654A4">
      <w:pPr>
        <w:pStyle w:val="a8"/>
        <w:spacing w:line="240" w:lineRule="auto"/>
        <w:ind w:right="-1" w:firstLine="0"/>
        <w:rPr>
          <w:szCs w:val="28"/>
        </w:rPr>
      </w:pPr>
      <w:proofErr w:type="spellStart"/>
      <w:r w:rsidRPr="006654A4">
        <w:rPr>
          <w:rFonts w:eastAsia="Arial Unicode MS"/>
          <w:szCs w:val="28"/>
        </w:rPr>
        <w:t>Екатериновского</w:t>
      </w:r>
      <w:proofErr w:type="spellEnd"/>
    </w:p>
    <w:p w:rsidR="006654A4" w:rsidRPr="006654A4" w:rsidRDefault="006654A4" w:rsidP="006654A4">
      <w:pPr>
        <w:pStyle w:val="21"/>
        <w:tabs>
          <w:tab w:val="clear" w:pos="5103"/>
        </w:tabs>
        <w:ind w:left="0" w:right="-1" w:firstLine="0"/>
        <w:rPr>
          <w:rFonts w:eastAsia="Arial Unicode MS"/>
          <w:sz w:val="28"/>
          <w:szCs w:val="28"/>
        </w:rPr>
      </w:pPr>
      <w:r w:rsidRPr="006654A4">
        <w:rPr>
          <w:rFonts w:eastAsia="Arial Unicode MS"/>
          <w:sz w:val="28"/>
          <w:szCs w:val="28"/>
        </w:rPr>
        <w:t xml:space="preserve">муниципального района                                                      </w:t>
      </w:r>
      <w:r w:rsidR="00E442B2">
        <w:rPr>
          <w:rFonts w:eastAsia="Arial Unicode MS"/>
          <w:sz w:val="28"/>
          <w:szCs w:val="28"/>
        </w:rPr>
        <w:t>А.А. Абрамов</w:t>
      </w:r>
    </w:p>
    <w:p w:rsidR="006654A4" w:rsidRPr="006654A4" w:rsidRDefault="006654A4" w:rsidP="006654A4">
      <w:pPr>
        <w:pStyle w:val="21"/>
        <w:tabs>
          <w:tab w:val="clear" w:pos="5103"/>
        </w:tabs>
        <w:ind w:left="0" w:right="-1" w:firstLine="0"/>
        <w:rPr>
          <w:rFonts w:eastAsia="Arial Unicode MS"/>
          <w:b w:val="0"/>
          <w:sz w:val="28"/>
          <w:szCs w:val="28"/>
        </w:rPr>
      </w:pPr>
    </w:p>
    <w:p w:rsidR="004A7178" w:rsidRDefault="004A7178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Default="006248F7">
      <w:pPr>
        <w:rPr>
          <w:rFonts w:ascii="Times New Roman" w:hAnsi="Times New Roman" w:cs="Times New Roman"/>
          <w:sz w:val="28"/>
          <w:szCs w:val="28"/>
        </w:rPr>
      </w:pPr>
    </w:p>
    <w:p w:rsidR="006248F7" w:rsidRPr="00DE4DC2" w:rsidRDefault="006248F7" w:rsidP="00624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48F7" w:rsidRPr="00DE4DC2" w:rsidSect="0004069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755"/>
    <w:multiLevelType w:val="singleLevel"/>
    <w:tmpl w:val="FEC68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20E"/>
    <w:rsid w:val="000205BC"/>
    <w:rsid w:val="00040698"/>
    <w:rsid w:val="000532FA"/>
    <w:rsid w:val="00053A23"/>
    <w:rsid w:val="00057ACF"/>
    <w:rsid w:val="000620C0"/>
    <w:rsid w:val="000704EA"/>
    <w:rsid w:val="000E0899"/>
    <w:rsid w:val="000E3937"/>
    <w:rsid w:val="00123AA1"/>
    <w:rsid w:val="00196BF2"/>
    <w:rsid w:val="001E6823"/>
    <w:rsid w:val="001F7C46"/>
    <w:rsid w:val="00216C0B"/>
    <w:rsid w:val="00227F43"/>
    <w:rsid w:val="002C0ADE"/>
    <w:rsid w:val="002C227C"/>
    <w:rsid w:val="002F4C27"/>
    <w:rsid w:val="003137C4"/>
    <w:rsid w:val="00313F8A"/>
    <w:rsid w:val="00326628"/>
    <w:rsid w:val="00334543"/>
    <w:rsid w:val="0035250D"/>
    <w:rsid w:val="00353C78"/>
    <w:rsid w:val="00356015"/>
    <w:rsid w:val="00363E2F"/>
    <w:rsid w:val="00371DF5"/>
    <w:rsid w:val="0037388E"/>
    <w:rsid w:val="003F0EB3"/>
    <w:rsid w:val="004138FA"/>
    <w:rsid w:val="00420692"/>
    <w:rsid w:val="004360AE"/>
    <w:rsid w:val="004663E5"/>
    <w:rsid w:val="00486D90"/>
    <w:rsid w:val="00486DFD"/>
    <w:rsid w:val="004A7178"/>
    <w:rsid w:val="004D319C"/>
    <w:rsid w:val="00505CA2"/>
    <w:rsid w:val="00586BE8"/>
    <w:rsid w:val="005B6432"/>
    <w:rsid w:val="006005E4"/>
    <w:rsid w:val="006248F7"/>
    <w:rsid w:val="006575FE"/>
    <w:rsid w:val="006654A4"/>
    <w:rsid w:val="00692141"/>
    <w:rsid w:val="006B04D6"/>
    <w:rsid w:val="006B19F8"/>
    <w:rsid w:val="006E6AAE"/>
    <w:rsid w:val="00706340"/>
    <w:rsid w:val="00720F50"/>
    <w:rsid w:val="007551B2"/>
    <w:rsid w:val="00771BFA"/>
    <w:rsid w:val="007A3A6E"/>
    <w:rsid w:val="007C7578"/>
    <w:rsid w:val="008369F6"/>
    <w:rsid w:val="00846BB8"/>
    <w:rsid w:val="00883026"/>
    <w:rsid w:val="008B187F"/>
    <w:rsid w:val="008E1A21"/>
    <w:rsid w:val="0092220E"/>
    <w:rsid w:val="00977216"/>
    <w:rsid w:val="0099532E"/>
    <w:rsid w:val="009A5448"/>
    <w:rsid w:val="009B0A64"/>
    <w:rsid w:val="009C2EBF"/>
    <w:rsid w:val="009C587D"/>
    <w:rsid w:val="00A042E9"/>
    <w:rsid w:val="00A13E70"/>
    <w:rsid w:val="00A67499"/>
    <w:rsid w:val="00A71A73"/>
    <w:rsid w:val="00AE19E3"/>
    <w:rsid w:val="00B26CE1"/>
    <w:rsid w:val="00B455B6"/>
    <w:rsid w:val="00B90152"/>
    <w:rsid w:val="00BA1DD9"/>
    <w:rsid w:val="00BA22E1"/>
    <w:rsid w:val="00BA55BD"/>
    <w:rsid w:val="00BE7AA2"/>
    <w:rsid w:val="00C02D0E"/>
    <w:rsid w:val="00C052DB"/>
    <w:rsid w:val="00C14354"/>
    <w:rsid w:val="00C272A6"/>
    <w:rsid w:val="00C66C39"/>
    <w:rsid w:val="00C926B6"/>
    <w:rsid w:val="00CA173B"/>
    <w:rsid w:val="00CB35BF"/>
    <w:rsid w:val="00D14FD3"/>
    <w:rsid w:val="00D2673C"/>
    <w:rsid w:val="00D43364"/>
    <w:rsid w:val="00DE4DC2"/>
    <w:rsid w:val="00DF0031"/>
    <w:rsid w:val="00E442B2"/>
    <w:rsid w:val="00E50EC0"/>
    <w:rsid w:val="00E621CB"/>
    <w:rsid w:val="00E8297F"/>
    <w:rsid w:val="00EC0FDB"/>
    <w:rsid w:val="00F31074"/>
    <w:rsid w:val="00F3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2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4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40698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locked/>
    <w:rsid w:val="007A3A6E"/>
    <w:rPr>
      <w:i/>
      <w:iCs/>
    </w:rPr>
  </w:style>
  <w:style w:type="paragraph" w:styleId="a6">
    <w:name w:val="Body Text"/>
    <w:aliases w:val="bt"/>
    <w:basedOn w:val="a"/>
    <w:link w:val="a7"/>
    <w:rsid w:val="006654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aliases w:val="bt Знак"/>
    <w:basedOn w:val="a0"/>
    <w:link w:val="a6"/>
    <w:rsid w:val="006654A4"/>
    <w:rPr>
      <w:rFonts w:ascii="Times New Roman" w:eastAsia="Times New Roman" w:hAnsi="Times New Roman"/>
      <w:sz w:val="28"/>
      <w:szCs w:val="20"/>
      <w:lang w:eastAsia="ar-SA"/>
    </w:rPr>
  </w:style>
  <w:style w:type="paragraph" w:styleId="a8">
    <w:name w:val="Body Text Indent"/>
    <w:aliases w:val="Основной текст 1,Нумерованный список !!,Надин стиль"/>
    <w:basedOn w:val="a"/>
    <w:link w:val="a9"/>
    <w:rsid w:val="006654A4"/>
    <w:pPr>
      <w:suppressAutoHyphens/>
      <w:spacing w:after="0" w:line="360" w:lineRule="auto"/>
      <w:ind w:firstLine="646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9">
    <w:name w:val="Основной текст с отступом Знак"/>
    <w:aliases w:val="Основной текст 1 Знак,Нумерованный список !! Знак,Надин стиль Знак"/>
    <w:basedOn w:val="a0"/>
    <w:link w:val="a8"/>
    <w:rsid w:val="006654A4"/>
    <w:rPr>
      <w:rFonts w:ascii="Times New Roman" w:eastAsia="Times New Roman" w:hAnsi="Times New Roman"/>
      <w:b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6654A4"/>
    <w:pPr>
      <w:tabs>
        <w:tab w:val="left" w:pos="5103"/>
      </w:tabs>
      <w:suppressAutoHyphens/>
      <w:spacing w:after="0" w:line="240" w:lineRule="auto"/>
      <w:ind w:left="5103" w:firstLine="645"/>
      <w:jc w:val="both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FR1">
    <w:name w:val="FR1"/>
    <w:rsid w:val="006654A4"/>
    <w:pPr>
      <w:widowControl w:val="0"/>
      <w:jc w:val="both"/>
    </w:pPr>
    <w:rPr>
      <w:rFonts w:ascii="Arial" w:eastAsia="Times New Roman" w:hAnsi="Arial"/>
      <w:sz w:val="28"/>
    </w:rPr>
  </w:style>
  <w:style w:type="character" w:customStyle="1" w:styleId="aa">
    <w:name w:val="Название Знак"/>
    <w:aliases w:val="Знак Знак"/>
    <w:basedOn w:val="a0"/>
    <w:link w:val="ab"/>
    <w:locked/>
    <w:rsid w:val="006248F7"/>
    <w:rPr>
      <w:b/>
      <w:color w:val="000000"/>
      <w:spacing w:val="20"/>
      <w:sz w:val="24"/>
      <w:lang w:eastAsia="ar-SA"/>
    </w:rPr>
  </w:style>
  <w:style w:type="paragraph" w:styleId="ab">
    <w:name w:val="Title"/>
    <w:aliases w:val="Знак"/>
    <w:basedOn w:val="a"/>
    <w:next w:val="a"/>
    <w:link w:val="aa"/>
    <w:qFormat/>
    <w:locked/>
    <w:rsid w:val="006248F7"/>
    <w:pPr>
      <w:suppressAutoHyphens/>
      <w:spacing w:after="0" w:line="252" w:lineRule="auto"/>
      <w:jc w:val="center"/>
    </w:pPr>
    <w:rPr>
      <w:rFonts w:cs="Times New Roman"/>
      <w:b/>
      <w:color w:val="000000"/>
      <w:spacing w:val="20"/>
      <w:sz w:val="24"/>
      <w:lang w:eastAsia="ar-SA"/>
    </w:rPr>
  </w:style>
  <w:style w:type="character" w:customStyle="1" w:styleId="1">
    <w:name w:val="Название Знак1"/>
    <w:basedOn w:val="a0"/>
    <w:link w:val="ab"/>
    <w:rsid w:val="006248F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8E14E-1098-4BCC-8C6B-2FF2D9EF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2020-03-16T07:34:00Z</cp:lastPrinted>
  <dcterms:created xsi:type="dcterms:W3CDTF">2020-03-13T10:18:00Z</dcterms:created>
  <dcterms:modified xsi:type="dcterms:W3CDTF">2023-08-07T04:08:00Z</dcterms:modified>
</cp:coreProperties>
</file>