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5" w:rsidRDefault="00EB0E75" w:rsidP="00EB0E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B0E75" w:rsidRDefault="00EB0E75" w:rsidP="00EB0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B0E75" w:rsidRDefault="00EB0E75" w:rsidP="00EB0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EB0E75" w:rsidRDefault="00EB0E75" w:rsidP="00EB0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75" w:rsidRDefault="00EB0E75" w:rsidP="00EB0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0E75" w:rsidRDefault="00EB0E75" w:rsidP="00EB0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 19 марта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№ 15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EB0E75" w:rsidRDefault="00EB0E75" w:rsidP="00EB0E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и дополнений в постановление администрации от 16.12.2016 г. № 54 «Об утверждении Порядка принятия решений о признании безнадежной к взысканию задолженности по платежам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образования»</w:t>
      </w:r>
    </w:p>
    <w:p w:rsidR="00EB0E75" w:rsidRDefault="00EB0E75" w:rsidP="00EB0E75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8"/>
          <w:szCs w:val="28"/>
        </w:rPr>
        <w:t xml:space="preserve">В соответствии с Федеральными  законами  от 06.10.2003 № 131-ФЗ «Об общих принципах организации местного самоуправления в Российской Федерации», от 07.04.2020 г. №114-ФЗ «О внесении изменений в статью 47.2 Бюджетного кодекса Российской Федерации», Уставом </w:t>
      </w:r>
      <w:proofErr w:type="spellStart"/>
      <w:r>
        <w:rPr>
          <w:b w:val="0"/>
          <w:color w:val="000000"/>
          <w:sz w:val="28"/>
          <w:szCs w:val="28"/>
        </w:rPr>
        <w:t>Альшанского</w:t>
      </w:r>
      <w:proofErr w:type="spellEnd"/>
      <w:r>
        <w:rPr>
          <w:b w:val="0"/>
          <w:color w:val="000000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b w:val="0"/>
          <w:color w:val="000000"/>
          <w:sz w:val="28"/>
          <w:szCs w:val="28"/>
        </w:rPr>
        <w:t>Альшанского</w:t>
      </w:r>
      <w:proofErr w:type="spellEnd"/>
      <w:r>
        <w:rPr>
          <w:b w:val="0"/>
          <w:color w:val="000000"/>
          <w:sz w:val="28"/>
          <w:szCs w:val="28"/>
        </w:rPr>
        <w:t xml:space="preserve"> муниципального образования </w:t>
      </w:r>
    </w:p>
    <w:p w:rsidR="00EB0E75" w:rsidRDefault="00EB0E75" w:rsidP="00EB0E75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B0E75" w:rsidRDefault="00EB0E75" w:rsidP="00EB0E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и дополнения в Приложение №1 к постановлению администрации от 16.12.2016 г. №54 «Об утверждении Порядка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решений о признании безнадежной к взысканию задолженности по платежам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образования»:</w:t>
      </w:r>
    </w:p>
    <w:p w:rsidR="00EB0E75" w:rsidRDefault="00EB0E75" w:rsidP="00EB0E75">
      <w:pPr>
        <w:pStyle w:val="a5"/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Пункт 1.1.  приложения дополнить  подпунктом 1.1.7. следующего содержания;</w:t>
      </w:r>
    </w:p>
    <w:p w:rsidR="00EB0E75" w:rsidRDefault="00EB0E75" w:rsidP="00EB0E75">
      <w:pPr>
        <w:pStyle w:val="a5"/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-«1.1.7.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Признание банкротом гражданина, не являющегося индивидуальным предпринимателем, в соответствии с Федеральным   </w:t>
      </w:r>
      <w:hyperlink r:id="rId5" w:anchor="dst0" w:history="1">
        <w:r>
          <w:rPr>
            <w:rStyle w:val="a3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</w:rPr>
          <w:t>законом</w:t>
        </w:r>
      </w:hyperlink>
      <w: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26 октября 2002 года №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законом».</w:t>
      </w:r>
    </w:p>
    <w:p w:rsidR="00EB0E75" w:rsidRDefault="00EB0E75" w:rsidP="00EB0E75">
      <w:pPr>
        <w:pStyle w:val="a4"/>
        <w:numPr>
          <w:ilvl w:val="0"/>
          <w:numId w:val="1"/>
        </w:num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EB0E75" w:rsidRDefault="00EB0E75" w:rsidP="00EB0E75">
      <w:pPr>
        <w:pStyle w:val="a4"/>
        <w:ind w:left="283"/>
        <w:rPr>
          <w:rFonts w:ascii="Times New Roman" w:hAnsi="Times New Roman" w:cs="Times New Roman"/>
          <w:sz w:val="28"/>
          <w:szCs w:val="28"/>
        </w:rPr>
      </w:pPr>
    </w:p>
    <w:p w:rsidR="00EB0E75" w:rsidRDefault="00EB0E75" w:rsidP="00EB0E75">
      <w:pPr>
        <w:pStyle w:val="a4"/>
        <w:numPr>
          <w:ilvl w:val="0"/>
          <w:numId w:val="1"/>
        </w:numPr>
        <w:ind w:left="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B0E75" w:rsidRDefault="00EB0E75" w:rsidP="00EB0E75">
      <w:pPr>
        <w:pStyle w:val="a4"/>
        <w:ind w:left="283"/>
        <w:rPr>
          <w:rFonts w:ascii="Times New Roman" w:hAnsi="Times New Roman" w:cs="Times New Roman"/>
          <w:b/>
          <w:sz w:val="28"/>
          <w:szCs w:val="28"/>
        </w:rPr>
      </w:pPr>
    </w:p>
    <w:p w:rsidR="00EB0E75" w:rsidRDefault="00EB0E75" w:rsidP="00EB0E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B0E75" w:rsidRDefault="00EB0E75" w:rsidP="00EB0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B072B9" w:rsidRDefault="00B072B9" w:rsidP="00B072B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Альшанского муниципального образования                                                                 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от 16.12.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2016 года №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54</w:t>
      </w:r>
      <w:r w:rsidR="00EB0E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                                                                                                                           с изменениями от 19.03.2021 г. №15</w:t>
      </w:r>
    </w:p>
    <w:p w:rsidR="00283A38" w:rsidRPr="00B072B9" w:rsidRDefault="00283A38" w:rsidP="00283A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283A38" w:rsidRPr="00B072B9" w:rsidRDefault="00283A38" w:rsidP="00283A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 w:rsidR="00A05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Альшан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муниципального образования</w:t>
      </w:r>
    </w:p>
    <w:p w:rsidR="00283A38" w:rsidRPr="00A057A1" w:rsidRDefault="00FE65A3" w:rsidP="00FE65A3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283A38" w:rsidRPr="00A057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I. Общие положения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устанавливает правила и условия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принятия администрацией 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(далее — Администратор доходов) решений:</w:t>
      </w:r>
    </w:p>
    <w:p w:rsidR="00EB0E75" w:rsidRDefault="00283A38" w:rsidP="00EB0E75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. О признании безнадежной к взысканию и списанию задолженно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(далее — Задолженность), взыскание которых оказалось невозможным в случаях: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1.1.1.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Ликвидации юридического лица без перехода прав и обязанностей в порядке правопреемства к другим лицам. Юридическое лицо считается ликвидированным о его исключении из единого государственного реестра юридических лиц.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1.1.2.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Признание банкротом индивидуального предпринимателя в соответствии с законодательством в части задолженности, не погашенной по причине недостаточности имущества должника.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1.1.3.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Смерти или объявления судом умершим физического лица, в случае, если арендные права не наследованы.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1.1.4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. Вступления в законную силу решения суда, которым во взыскании задолженности отказано.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1.1.5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Прекращение исполнительского производства в отношении взыскании задолженности в соответствии с </w:t>
      </w: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действующими</w:t>
      </w:r>
      <w:proofErr w:type="gramEnd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1.1.6.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Издания акта государственного органа, в связи с принятием которого взыскание задолженности становится невозможным.</w:t>
      </w:r>
      <w:r w:rsidR="00EB0E75" w:rsidRPr="00EB0E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0E7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EB0E75" w:rsidRPr="00EB0E7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1.1.7.</w:t>
      </w:r>
      <w:r w:rsidR="00EB0E7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B0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Признание банкротом гражданина, не являющегося индивидуальным предпринимателем, в соответствии с Федеральным </w:t>
      </w:r>
      <w:hyperlink r:id="rId6" w:anchor="dst0" w:history="1">
        <w:r w:rsidR="00EB0E75">
          <w:rPr>
            <w:rStyle w:val="a3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</w:rPr>
          <w:t>законом</w:t>
        </w:r>
      </w:hyperlink>
      <w:r w:rsidR="00EB0E75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  <w:r w:rsidR="00EB0E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26 октября 2002 года №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законом.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 доходов выявляет наличие задолженности, осуществляет сбор, оформление необходимых документов и выносит вопрос о признания безнадежной к взысканию задолженно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 на рассмотрение Комиссии в целях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подготовки решений о признании безнадежной к взысканию задолженно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образования.</w:t>
      </w:r>
    </w:p>
    <w:p w:rsidR="009870E6" w:rsidRDefault="009870E6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​ Решение о признании безнадежной к взысканию и списанию задолженности принимается при наличии следующих документов: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Выписка из отчетности администратора доходов об учитываемых суммах задолженности по 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уплате платежей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1 к Порядку;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3.2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Справка администратора доходов о принятых мерах по обеспечению взыскания задолженности по платежам в бюджет 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муниципального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</w:t>
      </w:r>
      <w:r w:rsidR="00A057A1" w:rsidRPr="009870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Документы, подтверждающие случаи признания безнадежной к взысканию задолженно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в том числе: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свидетельствующий о смерти физического лица — плательщика платежей в бюджет или подтверждающих факт объявления его умершим;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предпринимателя, из Единого государственного реестра юридических лиц о прекращении деятельности в связи с ликвидацией организации;</w:t>
      </w:r>
      <w:proofErr w:type="gramEnd"/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судебный акт, в соответствии с которым админ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истратор доходов бюджета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судебного пристава-исполнителя об окончании исполнительского производства при возврате взыскателю исполнительского документа по основаниям, предусмотренным пунктами 3 и 4 части 1 статьи 46 Федерального закона» «Об исполнительном производстве»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решение о признании безнадежной к взысканию задолже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подготавливается</w:t>
      </w:r>
      <w:r w:rsidR="00A05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Комиссией в течени</w:t>
      </w: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рабочих дней.</w:t>
      </w:r>
    </w:p>
    <w:p w:rsidR="00A057A1" w:rsidRDefault="00A057A1" w:rsidP="00A057A1">
      <w:pPr>
        <w:shd w:val="clear" w:color="auto" w:fill="FFFFFF"/>
        <w:spacing w:before="100" w:beforeAutospacing="1" w:after="100" w:afterAutospacing="1" w:line="240" w:lineRule="auto"/>
        <w:ind w:left="6688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7A1" w:rsidRDefault="00A057A1" w:rsidP="00A057A1">
      <w:pPr>
        <w:shd w:val="clear" w:color="auto" w:fill="FFFFFF"/>
        <w:spacing w:before="100" w:beforeAutospacing="1" w:after="100" w:afterAutospacing="1" w:line="240" w:lineRule="auto"/>
        <w:ind w:left="6688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0E6" w:rsidRDefault="009870E6" w:rsidP="00A057A1">
      <w:pPr>
        <w:shd w:val="clear" w:color="auto" w:fill="FFFFFF"/>
        <w:spacing w:before="100" w:beforeAutospacing="1" w:after="100" w:afterAutospacing="1" w:line="240" w:lineRule="auto"/>
        <w:ind w:left="6688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0E6" w:rsidRDefault="009870E6" w:rsidP="00A057A1">
      <w:pPr>
        <w:shd w:val="clear" w:color="auto" w:fill="FFFFFF"/>
        <w:spacing w:before="100" w:beforeAutospacing="1" w:after="100" w:afterAutospacing="1" w:line="240" w:lineRule="auto"/>
        <w:ind w:left="6688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3AC" w:rsidRDefault="004D1C1D" w:rsidP="002D13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  <w:r w:rsidR="002D13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Альшанского муниципального образования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от 16.12.</w:t>
      </w:r>
      <w:r w:rsidR="002D13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2016 года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54</w:t>
      </w:r>
    </w:p>
    <w:p w:rsidR="00283A38" w:rsidRPr="00B072B9" w:rsidRDefault="00283A38" w:rsidP="002D13AC">
      <w:pPr>
        <w:shd w:val="clear" w:color="auto" w:fill="FFFFFF"/>
        <w:spacing w:before="100" w:beforeAutospacing="1" w:after="100" w:afterAutospacing="1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деятельности комиссии по поступлению и выбытию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активов, созданной администратором доходов бюджета на постоянной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основе (далее Комиссия), в целях подготовки решений о признании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безнадежной к взысканию задолженно</w:t>
      </w:r>
      <w:r w:rsidR="002D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муниципального образования</w:t>
      </w:r>
    </w:p>
    <w:p w:rsidR="00283A38" w:rsidRPr="002D13AC" w:rsidRDefault="002D13AC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283A38" w:rsidRPr="002D13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1.Общие положения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по поступлению и выбытию активов, созданной администратором доходов бюджета на постоянной основе (далее Комиссия), в целях подготовки решений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в целях подготовки решений о признании безнадежной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является специально уполномоченным и постоянно действующим совещательным органом.</w:t>
      </w:r>
      <w:proofErr w:type="gramEnd"/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своей деятельности руководствуются Конституцией Российской Федерации, законодательством Российской Федерации, законодательством Саратовской области, муниципальными правовыми актами Екатериновского муниципального района, Постановлением «Об утверждении Порядка принятия решений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образования» и действует в рамках предоставленных ей полномочий.</w:t>
      </w:r>
    </w:p>
    <w:p w:rsidR="00283A38" w:rsidRPr="002D13AC" w:rsidRDefault="00283A38" w:rsidP="002D1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13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2.Задачи и функции Комиссии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2.1. Основной задачей Комиссии является рассмотрение вопросов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и ее списании на основании предоставленного пакета документов.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2.2. Комиссия для выполнения возложенных на нее задач осуществляет следующие функции: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представленный пакет документов;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 обоснованность признания безнадежной к взысканию и списания задолженности;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 вопросы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образования, возврате заявителю пакета документов с указанием на допущенные нарушения, о предоставлении дополнительных документов для обоснования невозможности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взыскания задолженности, об отказе в списании задолженности, о продолжении и (или) возобновлении мер по взысканию задолженности.</w:t>
      </w:r>
    </w:p>
    <w:p w:rsidR="00283A38" w:rsidRPr="002D13AC" w:rsidRDefault="00283A38" w:rsidP="002D1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13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Полномочия Комиссии</w:t>
      </w:r>
    </w:p>
    <w:p w:rsidR="009870E6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имеет право: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3.1. Запрашивать и получать в установленном порядке информацию, материалы, необходимые для осуществления работы Комиссии.</w:t>
      </w:r>
    </w:p>
    <w:p w:rsidR="009870E6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Принимать в пределах своей компетенции одно из следующих решений: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и о списании задолженности;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 о возврате заявителю пакета документов с указанием на допущенные нарушения;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 о представлении дополнительных документов для обоснования невозможности взыскания задолженности;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отказе в списании задолженности;</w:t>
      </w:r>
      <w:r w:rsidR="00987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- о продолжении и (или) возобновлении мер по взысканию задолженности.</w:t>
      </w:r>
    </w:p>
    <w:p w:rsidR="00283A38" w:rsidRPr="002D13AC" w:rsidRDefault="00283A38" w:rsidP="002D1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13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4. Организация деятельности Комиссии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4.1. Работой Комиссии руководит председатель, а в его отсутствие -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Комиссии.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4.2. Заседания Комиссии проводятся в течение двух недель с момента получения документов на признание безнадежной к взысканию и списанию задолженности.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4.3. Кворум для принятия решений Комиссии является присутствие более половины ее состава.</w:t>
      </w:r>
    </w:p>
    <w:p w:rsidR="00283A38" w:rsidRPr="00B072B9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4.4. Решение Комиссии принимается простым большинством голосов присутствующих членов Комиссии. В случае равенства голосов решающим считается голос председателя Комиссии.</w:t>
      </w:r>
    </w:p>
    <w:p w:rsidR="00283A38" w:rsidRDefault="00283A38" w:rsidP="009870E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4.5.Решение о признании безнадежной к взысканию задолженно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по платежам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оформляется актом согласно приложению 2 к Порядку.</w:t>
      </w:r>
    </w:p>
    <w:p w:rsidR="009870E6" w:rsidRPr="00B072B9" w:rsidRDefault="009870E6" w:rsidP="002D13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2D13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70E6" w:rsidRDefault="009870E6" w:rsidP="002D13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3AC" w:rsidRDefault="002D13AC" w:rsidP="002D13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Альшанского муниципального образования                                                                 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от 16.12.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2016 года №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83A38" w:rsidRPr="00B072B9" w:rsidRDefault="00283A38" w:rsidP="002D1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283A38" w:rsidRPr="00B072B9" w:rsidRDefault="00283A38" w:rsidP="002D1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 по поступлению и выбытию активов, созданной администратором доходов бюджета на постоянной основе, в целях подготовки решений о признании безнадежной к взысканию задолженно</w:t>
      </w:r>
      <w:r w:rsidR="002D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 по платежам в бюджет                                                    Альшан</w:t>
      </w:r>
      <w:r w:rsidRPr="00B0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муниципального образования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комиссии:</w:t>
      </w:r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</w:t>
      </w:r>
      <w:proofErr w:type="spellEnd"/>
      <w:r w:rsidR="002D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Михаил Федорович  —  глава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образования.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комиссии:</w:t>
      </w:r>
    </w:p>
    <w:p w:rsidR="00283A38" w:rsidRPr="00B072B9" w:rsidRDefault="002D13AC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E59F9">
        <w:rPr>
          <w:rFonts w:ascii="Times New Roman" w:eastAsia="Times New Roman" w:hAnsi="Times New Roman" w:cs="Times New Roman"/>
          <w:color w:val="000000"/>
          <w:sz w:val="28"/>
          <w:szCs w:val="28"/>
        </w:rPr>
        <w:t>лозкова</w:t>
      </w:r>
      <w:proofErr w:type="spellEnd"/>
      <w:r w:rsidR="008E5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Викторовна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="008E59F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специалист администрации Альшан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283A38" w:rsidRPr="00B072B9" w:rsidRDefault="008E59F9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Ширяева Галина Анатольевна – технический инспектор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Альшан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283A38" w:rsidRPr="00B072B9" w:rsidRDefault="00283A38" w:rsidP="008E59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Курчева</w:t>
      </w:r>
      <w:proofErr w:type="spellEnd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Михайловна — главный бухгалтер централизованной бухгалтерии (по согласованию)</w:t>
      </w: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0E6" w:rsidRDefault="009870E6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70E6" w:rsidRDefault="009870E6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9F9" w:rsidRDefault="008E59F9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3A38" w:rsidRPr="008E59F9" w:rsidRDefault="00283A38" w:rsidP="008E59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Start"/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Порядку принятия решений о признании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</w:t>
      </w: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безнадежной к взысканию задолженности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платежам в бюджет</w:t>
      </w:r>
      <w:proofErr w:type="gramEnd"/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</w:t>
      </w: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ского 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</w:t>
      </w: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образования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</w:t>
      </w:r>
      <w:r w:rsidR="008E59F9" w:rsidRPr="008E59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12.2016г. №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54</w:t>
      </w:r>
    </w:p>
    <w:p w:rsidR="00283A38" w:rsidRPr="00B072B9" w:rsidRDefault="00283A38" w:rsidP="00A057A1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3A38" w:rsidRPr="00B072B9" w:rsidRDefault="00283A38" w:rsidP="008E59F9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</w:t>
      </w:r>
    </w:p>
    <w:p w:rsidR="00283A38" w:rsidRPr="00B072B9" w:rsidRDefault="004D1C1D" w:rsidP="00A057A1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83A38"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(администратор доходов)</w:t>
      </w:r>
    </w:p>
    <w:p w:rsidR="00283A38" w:rsidRPr="00B072B9" w:rsidRDefault="00283A38" w:rsidP="00A057A1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об учитываемых суммах задолженности по уплате пл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>атежей в бюджет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___________________________________________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283A38" w:rsidRPr="004D1C1D" w:rsidRDefault="00283A38" w:rsidP="00A057A1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(наименование организации, ИНН/КПП,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ОГРН, Ф.И.О. физического лица, ИНН при наличии)</w:t>
      </w:r>
    </w:p>
    <w:p w:rsidR="00283A38" w:rsidRPr="00B072B9" w:rsidRDefault="00283A38" w:rsidP="00A057A1">
      <w:pPr>
        <w:shd w:val="clear" w:color="auto" w:fill="FFFFFF"/>
        <w:spacing w:before="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"___" __________ 20___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1067"/>
        <w:gridCol w:w="1916"/>
        <w:gridCol w:w="1911"/>
        <w:gridCol w:w="1214"/>
        <w:gridCol w:w="1155"/>
        <w:gridCol w:w="1312"/>
      </w:tblGrid>
      <w:tr w:rsidR="00283A38" w:rsidRPr="00B072B9" w:rsidTr="00283A38">
        <w:trPr>
          <w:trHeight w:val="449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возникновения задолженности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задолженности</w:t>
            </w:r>
          </w:p>
        </w:tc>
        <w:tc>
          <w:tcPr>
            <w:tcW w:w="4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83A38" w:rsidRPr="00B072B9" w:rsidTr="00283A38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пени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штрафы</w:t>
            </w:r>
          </w:p>
        </w:tc>
      </w:tr>
      <w:tr w:rsidR="00283A38" w:rsidRPr="00B072B9" w:rsidTr="00283A38">
        <w:trPr>
          <w:trHeight w:val="374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3A38" w:rsidRPr="00B072B9" w:rsidTr="00283A38">
        <w:trPr>
          <w:trHeight w:val="494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3A38" w:rsidRPr="00B072B9" w:rsidTr="00283A38">
        <w:trPr>
          <w:trHeight w:val="58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3A38" w:rsidRPr="00B072B9" w:rsidTr="00283A38">
        <w:trPr>
          <w:trHeight w:val="569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B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A38" w:rsidRPr="00B072B9" w:rsidRDefault="00283A38" w:rsidP="00A0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C1D" w:rsidRDefault="004D1C1D" w:rsidP="00A057A1">
      <w:pPr>
        <w:shd w:val="clear" w:color="auto" w:fill="FFFFFF"/>
        <w:spacing w:before="9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C1D" w:rsidRDefault="00283A38" w:rsidP="00A057A1">
      <w:pPr>
        <w:shd w:val="clear" w:color="auto" w:fill="FFFFFF"/>
        <w:spacing w:before="9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_________________ 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</w:t>
      </w:r>
      <w:r w:rsidR="004D1C1D"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</w:t>
      </w:r>
      <w:r w:rsidR="004D1C1D"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(Ф.И.О.)</w:t>
      </w:r>
    </w:p>
    <w:p w:rsidR="00283A38" w:rsidRPr="00B072B9" w:rsidRDefault="0053014C" w:rsidP="00A057A1">
      <w:pPr>
        <w:shd w:val="clear" w:color="auto" w:fill="FFFFFF"/>
        <w:spacing w:before="99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1C1D" w:rsidRDefault="004D1C1D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C1D" w:rsidRDefault="004D1C1D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C1D" w:rsidRDefault="004D1C1D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C1D" w:rsidRDefault="004D1C1D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3A38" w:rsidRPr="004D1C1D" w:rsidRDefault="00283A38" w:rsidP="004D1C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Порядку деятельности комиссии по поступлению и выбытию активов,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созданной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администратором доходов бюджета на постоянной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основе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(далее Комиссия), в целях подготовки решений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признании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безнадежной к взысканию задолженности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платежам                                                                в бюджет Альшан</w:t>
      </w:r>
      <w:r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ского муниципального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образования </w:t>
      </w:r>
      <w:r w:rsid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от</w:t>
      </w:r>
      <w:r w:rsidR="004D1C1D" w:rsidRPr="004D1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16.12.2016г. № 54</w:t>
      </w:r>
    </w:p>
    <w:p w:rsidR="00283A38" w:rsidRPr="004D1C1D" w:rsidRDefault="00283A38" w:rsidP="004D1C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1C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«УТВЕЖДАЮ»</w:t>
      </w:r>
    </w:p>
    <w:p w:rsidR="00283A38" w:rsidRPr="00B072B9" w:rsidRDefault="004D1C1D" w:rsidP="004D1C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Альшанского                                                                                      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3A38" w:rsidRPr="00B072B9" w:rsidRDefault="004D1C1D" w:rsidP="004D1C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  М.Ф.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3A38" w:rsidRPr="00B072B9" w:rsidRDefault="00283A38" w:rsidP="004D1C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64"/>
      <w:bookmarkEnd w:id="0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А К Т</w:t>
      </w:r>
    </w:p>
    <w:p w:rsidR="00283A38" w:rsidRPr="00B072B9" w:rsidRDefault="00283A38" w:rsidP="004D1C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безнадежной к взысканию задолженности по платежам в бюджет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Альшан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_____» ____________20___г. 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№_____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             .                                              </w:t>
      </w:r>
      <w:r w:rsidR="004D1C1D"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(полное наименование организации, </w:t>
      </w:r>
      <w:proofErr w:type="gramEnd"/>
    </w:p>
    <w:p w:rsidR="00283A38" w:rsidRPr="004D1C1D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____________________________________________________________________________________ .                                              </w:t>
      </w: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Ф.И.О. физического лица)</w:t>
      </w:r>
      <w:proofErr w:type="gramEnd"/>
    </w:p>
    <w:p w:rsidR="00283A38" w:rsidRPr="004D1C1D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 .                                                       </w:t>
      </w: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(ИНН,</w:t>
      </w:r>
      <w:r w:rsidR="004D1C1D"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КПП, ОРГН)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платеже, по которому возникла задолженность 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4D1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</w:t>
      </w:r>
      <w:r w:rsidRPr="004D1C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(КБК и его наименование)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задолженности __________ рублей __________ копеек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числе: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 __________ рублей __________ копеек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пени __________ рублей __________ копеек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штраф __________ рублей __________ копеек</w:t>
      </w:r>
    </w:p>
    <w:p w:rsidR="00283A38" w:rsidRPr="00B072B9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________________________________________________________</w:t>
      </w:r>
    </w:p>
    <w:p w:rsidR="00283A38" w:rsidRPr="0053014C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(дата принятия решения о признании безнадежной к взысканию задолженности по платежам в бюджет)</w:t>
      </w:r>
    </w:p>
    <w:p w:rsidR="00283A38" w:rsidRPr="0053014C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 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proofErr w:type="gramStart"/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(подпись)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(расшифровка подписи)</w:t>
      </w:r>
    </w:p>
    <w:p w:rsidR="00283A38" w:rsidRPr="0053014C" w:rsidRDefault="00283A38" w:rsidP="00A0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комиссии: _______________ _________________________</w:t>
      </w:r>
      <w:proofErr w:type="gramStart"/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.</w:t>
      </w:r>
      <w:proofErr w:type="gramEnd"/>
      <w:r w:rsidR="00530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</w:t>
      </w:r>
      <w:r w:rsid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(расшифровка подписи)</w:t>
      </w:r>
    </w:p>
    <w:p w:rsidR="00283A38" w:rsidRPr="0053014C" w:rsidRDefault="0053014C" w:rsidP="00530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83A38"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                                  </w:t>
      </w:r>
      <w:r w:rsidR="00283A38"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</w:t>
      </w:r>
      <w:r w:rsidR="00283A38"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(расшифровка подписи)</w:t>
      </w:r>
    </w:p>
    <w:p w:rsidR="0053014C" w:rsidRPr="0053014C" w:rsidRDefault="0053014C" w:rsidP="00530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072B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</w:t>
      </w:r>
      <w:r w:rsidRPr="005301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(расшифровка подписи)</w:t>
      </w:r>
    </w:p>
    <w:p w:rsidR="00AC6F1D" w:rsidRPr="00B072B9" w:rsidRDefault="00AC6F1D">
      <w:pPr>
        <w:rPr>
          <w:sz w:val="28"/>
          <w:szCs w:val="28"/>
        </w:rPr>
      </w:pPr>
    </w:p>
    <w:sectPr w:rsidR="00AC6F1D" w:rsidRPr="00B072B9" w:rsidSect="00D7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67AC9"/>
    <w:multiLevelType w:val="hybridMultilevel"/>
    <w:tmpl w:val="9056CA92"/>
    <w:lvl w:ilvl="0" w:tplc="807EFDC8">
      <w:start w:val="1"/>
      <w:numFmt w:val="decimal"/>
      <w:lvlText w:val="%1."/>
      <w:lvlJc w:val="left"/>
      <w:pPr>
        <w:ind w:left="89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A38"/>
    <w:rsid w:val="00142188"/>
    <w:rsid w:val="00283A38"/>
    <w:rsid w:val="002D13AC"/>
    <w:rsid w:val="004D1C1D"/>
    <w:rsid w:val="0053014C"/>
    <w:rsid w:val="006837B5"/>
    <w:rsid w:val="008A0158"/>
    <w:rsid w:val="008E59F9"/>
    <w:rsid w:val="009370FF"/>
    <w:rsid w:val="009870E6"/>
    <w:rsid w:val="00A057A1"/>
    <w:rsid w:val="00AC6F1D"/>
    <w:rsid w:val="00B072B9"/>
    <w:rsid w:val="00D75710"/>
    <w:rsid w:val="00EB0E75"/>
    <w:rsid w:val="00EB53CE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10"/>
  </w:style>
  <w:style w:type="paragraph" w:styleId="1">
    <w:name w:val="heading 1"/>
    <w:basedOn w:val="a"/>
    <w:link w:val="10"/>
    <w:uiPriority w:val="9"/>
    <w:qFormat/>
    <w:rsid w:val="00EB0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83A38"/>
  </w:style>
  <w:style w:type="paragraph" w:customStyle="1" w:styleId="p2">
    <w:name w:val="p2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83A38"/>
  </w:style>
  <w:style w:type="paragraph" w:customStyle="1" w:styleId="p6">
    <w:name w:val="p6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83A38"/>
  </w:style>
  <w:style w:type="character" w:customStyle="1" w:styleId="s4">
    <w:name w:val="s4"/>
    <w:basedOn w:val="a0"/>
    <w:rsid w:val="00283A38"/>
  </w:style>
  <w:style w:type="paragraph" w:customStyle="1" w:styleId="p10">
    <w:name w:val="p10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3A38"/>
  </w:style>
  <w:style w:type="paragraph" w:customStyle="1" w:styleId="p15">
    <w:name w:val="p15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283A38"/>
  </w:style>
  <w:style w:type="paragraph" w:customStyle="1" w:styleId="p18">
    <w:name w:val="p18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283A38"/>
  </w:style>
  <w:style w:type="paragraph" w:customStyle="1" w:styleId="p23">
    <w:name w:val="p23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283A38"/>
  </w:style>
  <w:style w:type="paragraph" w:customStyle="1" w:styleId="p25">
    <w:name w:val="p25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283A38"/>
  </w:style>
  <w:style w:type="paragraph" w:customStyle="1" w:styleId="p31">
    <w:name w:val="p31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283A38"/>
  </w:style>
  <w:style w:type="paragraph" w:customStyle="1" w:styleId="p41">
    <w:name w:val="p41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283A38"/>
  </w:style>
  <w:style w:type="character" w:customStyle="1" w:styleId="s11">
    <w:name w:val="s11"/>
    <w:basedOn w:val="a0"/>
    <w:rsid w:val="00283A38"/>
  </w:style>
  <w:style w:type="character" w:customStyle="1" w:styleId="s12">
    <w:name w:val="s12"/>
    <w:basedOn w:val="a0"/>
    <w:rsid w:val="00283A38"/>
  </w:style>
  <w:style w:type="paragraph" w:customStyle="1" w:styleId="p47">
    <w:name w:val="p47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2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0E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B0E75"/>
    <w:rPr>
      <w:color w:val="0000FF"/>
      <w:u w:val="single"/>
    </w:rPr>
  </w:style>
  <w:style w:type="paragraph" w:styleId="a4">
    <w:name w:val="No Spacing"/>
    <w:uiPriority w:val="99"/>
    <w:qFormat/>
    <w:rsid w:val="00EB0E75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EB0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06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3474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2105/" TargetMode="External"/><Relationship Id="rId5" Type="http://schemas.openxmlformats.org/officeDocument/2006/relationships/hyperlink" Target="http://www.consultant.ru/document/cons_doc_LAW_3721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2017-01-10T10:10:00Z</cp:lastPrinted>
  <dcterms:created xsi:type="dcterms:W3CDTF">2016-12-22T10:30:00Z</dcterms:created>
  <dcterms:modified xsi:type="dcterms:W3CDTF">2021-03-22T05:14:00Z</dcterms:modified>
</cp:coreProperties>
</file>