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43" w:rsidRPr="002C444B" w:rsidRDefault="00D14743" w:rsidP="002C4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АДМИНИСТРАЦИЯ АНДРЕЕВСКОГО МУНИЦИПАЛЬНОГО ОБРАЗОВАНИЯ</w:t>
      </w:r>
    </w:p>
    <w:p w:rsidR="00D14743" w:rsidRPr="002C444B" w:rsidRDefault="00D14743" w:rsidP="002C4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D14743" w:rsidRPr="002C444B" w:rsidRDefault="00D14743" w:rsidP="002C4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14743" w:rsidRPr="002C444B" w:rsidRDefault="00D14743" w:rsidP="00D14743">
      <w:pPr>
        <w:rPr>
          <w:rFonts w:ascii="Times New Roman" w:hAnsi="Times New Roman" w:cs="Times New Roman"/>
          <w:b/>
          <w:sz w:val="24"/>
          <w:szCs w:val="24"/>
        </w:rPr>
      </w:pPr>
    </w:p>
    <w:p w:rsidR="00D14743" w:rsidRPr="002C444B" w:rsidRDefault="00D14743" w:rsidP="00D14743">
      <w:pPr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от 17 ноября  2014 г.  №28                                      с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>ндреевка</w:t>
      </w:r>
    </w:p>
    <w:p w:rsidR="00D14743" w:rsidRPr="002C444B" w:rsidRDefault="00D14743" w:rsidP="00D14743">
      <w:pPr>
        <w:tabs>
          <w:tab w:val="num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743" w:rsidRPr="002C444B" w:rsidRDefault="00D14743" w:rsidP="002C4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Об утверждении муниципальной  программы</w:t>
      </w:r>
    </w:p>
    <w:p w:rsidR="00D14743" w:rsidRPr="002C444B" w:rsidRDefault="00D14743" w:rsidP="002C4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 xml:space="preserve">«Инвентаризация и паспортизация </w:t>
      </w:r>
      <w:proofErr w:type="gramStart"/>
      <w:r w:rsidRPr="002C444B">
        <w:rPr>
          <w:rFonts w:ascii="Times New Roman" w:hAnsi="Times New Roman" w:cs="Times New Roman"/>
          <w:b/>
          <w:sz w:val="24"/>
          <w:szCs w:val="24"/>
        </w:rPr>
        <w:t>автомобильных</w:t>
      </w:r>
      <w:proofErr w:type="gramEnd"/>
    </w:p>
    <w:p w:rsidR="00D14743" w:rsidRPr="002C444B" w:rsidRDefault="00D14743" w:rsidP="002C4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 xml:space="preserve"> дорог местного значения общего  пользования</w:t>
      </w:r>
    </w:p>
    <w:p w:rsidR="00D14743" w:rsidRPr="002C444B" w:rsidRDefault="00D14743" w:rsidP="002C4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Андреевского  муниципального образования</w:t>
      </w:r>
    </w:p>
    <w:p w:rsidR="00D14743" w:rsidRPr="002C444B" w:rsidRDefault="00D14743" w:rsidP="002C44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 xml:space="preserve"> на 2014 год»</w:t>
      </w:r>
    </w:p>
    <w:p w:rsidR="00D14743" w:rsidRPr="002C444B" w:rsidRDefault="00D14743" w:rsidP="00C44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C44C01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ab/>
        <w:t xml:space="preserve">В целях проведения инвентаризации и 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паспортизации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 общего пользования Андреевского муниципального образования,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Андреевского муниципального образования Екатериновского муниципального района Саратовской области</w:t>
      </w:r>
    </w:p>
    <w:p w:rsidR="00D14743" w:rsidRPr="002C444B" w:rsidRDefault="00D14743" w:rsidP="00C44C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14743" w:rsidRPr="002C444B" w:rsidRDefault="00D14743" w:rsidP="00C44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1. Утвердить муниципальную  программу «Инвентаризация и паспортизация автомобильных дорог местного значения общего пользования Андреевского муниципального образования на 2014 год».</w:t>
      </w:r>
    </w:p>
    <w:p w:rsidR="00D14743" w:rsidRPr="002C444B" w:rsidRDefault="00D14743" w:rsidP="00C44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2.Обнародовать настоящее Постановление на информационных  стендах в специально  установленных местах для обнародования    и разместить на официальном сайте Андреевского муниципального  образования в сети Интернет.</w:t>
      </w:r>
    </w:p>
    <w:p w:rsidR="00D14743" w:rsidRPr="002C444B" w:rsidRDefault="00D14743" w:rsidP="00C44C01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14743" w:rsidRPr="002C444B" w:rsidRDefault="00D14743" w:rsidP="00C44C01">
      <w:pPr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D14743">
      <w:pPr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D14743">
      <w:pPr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2C444B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D14743" w:rsidRPr="002C444B" w:rsidRDefault="00D14743" w:rsidP="002C444B">
      <w:pPr>
        <w:tabs>
          <w:tab w:val="num" w:pos="1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Андреевского МО                                                               А.Н.Яшин</w:t>
      </w:r>
    </w:p>
    <w:p w:rsidR="00D14743" w:rsidRDefault="00D14743" w:rsidP="002C444B">
      <w:pPr>
        <w:rPr>
          <w:rFonts w:ascii="Times New Roman" w:hAnsi="Times New Roman" w:cs="Times New Roman"/>
          <w:b/>
          <w:sz w:val="24"/>
          <w:szCs w:val="24"/>
        </w:rPr>
      </w:pPr>
    </w:p>
    <w:p w:rsidR="002C444B" w:rsidRPr="002C444B" w:rsidRDefault="002C444B" w:rsidP="002C444B">
      <w:pPr>
        <w:rPr>
          <w:rFonts w:ascii="Times New Roman" w:hAnsi="Times New Roman" w:cs="Times New Roman"/>
          <w:b/>
          <w:sz w:val="24"/>
          <w:szCs w:val="24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муниципальной  программы </w:t>
      </w: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Наименование программы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43" w:rsidRPr="002C444B" w:rsidRDefault="00D14743">
            <w:pPr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 Программа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43" w:rsidRPr="002C444B" w:rsidRDefault="00D14743">
            <w:pP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Инвентаризация и паспортизация автомобильных дорог местного значения общего пользования Андреевского муниципального образования на 2014 год».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43" w:rsidRPr="002C444B" w:rsidRDefault="00D14743">
            <w:pP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Инвентаризация и паспортизация автомобильных дорог местного значения общего пользования Андреевского муниципального образования на 2014 год».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D14743" w:rsidRPr="002C444B" w:rsidRDefault="00D1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- Устав Андреевского муниципального образования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Целью программы является инвентаризация и паспортизация автомобильных дорог местного значения общего пользования Андреевского муниципального образования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D14743" w:rsidRPr="002C444B" w:rsidRDefault="00D1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2. Ведение реестра дорог местного значения общего пользования.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уровня содержания и ремонта </w:t>
            </w:r>
            <w:proofErr w:type="gram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gram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Екатериновский филиал ГУП «Саратовское бюро технической инвентаризации и оценки недвижимости»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дорожного фонда бюджета Андреевского муниципального образования 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финансирования:72000 руб.</w:t>
            </w:r>
          </w:p>
        </w:tc>
      </w:tr>
      <w:tr w:rsidR="00D14743" w:rsidRPr="002C444B" w:rsidTr="00D1474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Конечные результаты реализации Программы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43" w:rsidRPr="002C444B" w:rsidRDefault="00D14743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- паспортизация дорог;</w:t>
            </w:r>
          </w:p>
          <w:p w:rsidR="00D14743" w:rsidRPr="002C444B" w:rsidRDefault="00D1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безопасного передвижения людей и автотранспорта;</w:t>
            </w:r>
          </w:p>
          <w:p w:rsidR="00D14743" w:rsidRPr="002C444B" w:rsidRDefault="00D14743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- снижение накопившегося «</w:t>
            </w: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недоремонта</w:t>
            </w:r>
            <w:proofErr w:type="spell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» сети автомобильных дорог (ликвидация </w:t>
            </w: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ямочности</w:t>
            </w:r>
            <w:proofErr w:type="spell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, приближение к нормативному показателю ровности покрытия).</w:t>
            </w:r>
          </w:p>
        </w:tc>
      </w:tr>
    </w:tbl>
    <w:p w:rsidR="00D14743" w:rsidRPr="002C444B" w:rsidRDefault="00D14743" w:rsidP="00D14743">
      <w:pPr>
        <w:jc w:val="center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ее решения программными методами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 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Сеть автомобильных дорог общего пользования Андреевского муниципа</w:t>
      </w:r>
      <w:r w:rsidR="00FD7776" w:rsidRPr="002C444B">
        <w:rPr>
          <w:rFonts w:ascii="Times New Roman" w:hAnsi="Times New Roman" w:cs="Times New Roman"/>
          <w:sz w:val="24"/>
          <w:szCs w:val="24"/>
        </w:rPr>
        <w:t>льного образования составляет 19,35 км.: 6,5</w:t>
      </w:r>
      <w:r w:rsidRPr="002C444B">
        <w:rPr>
          <w:rFonts w:ascii="Times New Roman" w:hAnsi="Times New Roman" w:cs="Times New Roman"/>
          <w:sz w:val="24"/>
          <w:szCs w:val="24"/>
        </w:rPr>
        <w:t>5 км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D7776" w:rsidRPr="002C44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D7776" w:rsidRPr="002C444B">
        <w:rPr>
          <w:rFonts w:ascii="Times New Roman" w:hAnsi="Times New Roman" w:cs="Times New Roman"/>
          <w:sz w:val="24"/>
          <w:szCs w:val="24"/>
        </w:rPr>
        <w:t>меют асфальтобетонное покрытие,</w:t>
      </w:r>
      <w:r w:rsidRPr="002C444B">
        <w:rPr>
          <w:rFonts w:ascii="Times New Roman" w:hAnsi="Times New Roman" w:cs="Times New Roman"/>
          <w:sz w:val="24"/>
          <w:szCs w:val="24"/>
        </w:rPr>
        <w:t xml:space="preserve"> </w:t>
      </w:r>
      <w:r w:rsidR="00FD7776" w:rsidRPr="002C444B">
        <w:rPr>
          <w:rFonts w:ascii="Times New Roman" w:hAnsi="Times New Roman" w:cs="Times New Roman"/>
          <w:sz w:val="24"/>
          <w:szCs w:val="24"/>
        </w:rPr>
        <w:t>11,6</w:t>
      </w:r>
      <w:r w:rsidRPr="002C444B">
        <w:rPr>
          <w:rFonts w:ascii="Times New Roman" w:hAnsi="Times New Roman" w:cs="Times New Roman"/>
          <w:sz w:val="24"/>
          <w:szCs w:val="24"/>
        </w:rPr>
        <w:t>км. – г</w:t>
      </w:r>
      <w:r w:rsidR="00FD7776" w:rsidRPr="002C444B">
        <w:rPr>
          <w:rFonts w:ascii="Times New Roman" w:hAnsi="Times New Roman" w:cs="Times New Roman"/>
          <w:sz w:val="24"/>
          <w:szCs w:val="24"/>
        </w:rPr>
        <w:t xml:space="preserve">рунт, 1,2 км.- горная масса. </w:t>
      </w:r>
      <w:r w:rsidRPr="002C444B">
        <w:rPr>
          <w:rFonts w:ascii="Times New Roman" w:hAnsi="Times New Roman" w:cs="Times New Roman"/>
          <w:sz w:val="24"/>
          <w:szCs w:val="24"/>
        </w:rPr>
        <w:t>В настоящее время имеющаяся дорожная сеть  требует капитального ремонта и реконструкции.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Вследствие низкого технического уровня и несоответствия параметра дорог, средняя скорость передвижения по некоторым участкам их них составляет менее 40 км/ч, что приводит к ухудшению экологической обстановки в связи с увеличением эмиссии вредных веществ. При данном техническом состоянии дорожной сети автомобиль расходует в 1,5 раза больше горючего, чем на автомагистралях с нормальными техническими показателями.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последствий, таких как: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сдерживание развития культуры и образования;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сокращение свободного времени за счет увеличения времени пребывания  в пути к месту работы, отдыха, торговым центрам и так далее;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снижение подвижности населения и увеличение безработицы;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несвоевременное оказание медицинской помощи;</w:t>
      </w:r>
    </w:p>
    <w:p w:rsid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увеличение вредных выхлопов и шумового воздействия от автотранспорта.</w:t>
      </w:r>
    </w:p>
    <w:p w:rsidR="00D14743" w:rsidRPr="002C444B" w:rsidRDefault="00D14743" w:rsidP="002C444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необходимости достижения целей и задач программными методами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ab/>
        <w:t>Необходимость разработки муниципальной   программы, направленной на решение задач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 – целевых методов бюджетного планирования.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ab/>
        <w:t>Реализация муниципальной   программы позволит: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определить обязательства по уровню содержания автомобильных дорог местного значения общего пользования  и перспективам их развития;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установить необходимые виды и объемы дорожных дорог, источники и размеры их финансирования для выполнения взятых обязательств;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хозяйства.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ab/>
        <w:t>Целью программы является  инвентаризация и паспортизация автомобильных дорог местного значения общего пользования Андреевского муниципального образования. Создание условий для повышения деловой активности населения путем удовлетворения спроса и доступности в автомобильных перевозках, а также повышение уровня безопасности дорожного движения и улучшение экологической обстановки путем увеличения пропускной способности автодорог.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ab/>
        <w:t>Достижение цели программы осуществляется путем выполнения следующих задач: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инвентаризация и паспортизация дорог;</w:t>
      </w:r>
    </w:p>
    <w:p w:rsidR="00D14743" w:rsidRPr="002C444B" w:rsidRDefault="00D14743" w:rsidP="002C444B">
      <w:pPr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- повышение уровня содержания и ремонта 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</w:r>
    </w:p>
    <w:p w:rsidR="00D14743" w:rsidRPr="002C444B" w:rsidRDefault="00D14743" w:rsidP="00D14743">
      <w:pPr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Инвентаризация и паспортизация дорог необходима для приведения технической документации в соответствии с действующими нормами и правилами по ее ведению. Осуществление работ по диагностике автомобильных дорог производится в соответствии с правилами диагностики и оценки 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 xml:space="preserve"> автомобильных дорог ОДН 218.006-2002.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</w:t>
      </w:r>
      <w:r w:rsidRPr="002C444B">
        <w:rPr>
          <w:rFonts w:ascii="Times New Roman" w:hAnsi="Times New Roman" w:cs="Times New Roman"/>
          <w:sz w:val="24"/>
          <w:szCs w:val="24"/>
        </w:rPr>
        <w:lastRenderedPageBreak/>
        <w:t>необходимой информации для оценки и прогноза состояния дорог и дорожных сооружений в процессе дальнейшей эксплуатации.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Андреевского муниципального образования по состоянию на 01.04.2014 г. приведен в приложении № 1.</w:t>
      </w:r>
    </w:p>
    <w:p w:rsidR="00D14743" w:rsidRPr="002C444B" w:rsidRDefault="00D14743" w:rsidP="00D1474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743" w:rsidRPr="002C444B" w:rsidRDefault="00D14743" w:rsidP="002C4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Механизм реализации и управления программой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Механизм реализации программы основан на принципах финансирования за счет  средств дорожного фонда  местного бюджета, разграничения полномочий и ответственности всех заинтересованных участников данной программы.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Организации, выполняющие работы по муниципальным контрактам, привлекаются к реализации программы в соответствии с Федеральным законом Российской Федерации от . 05.04.2013 г. № 44-ФЗ «О</w:t>
      </w:r>
      <w:r w:rsidRPr="002C444B">
        <w:rPr>
          <w:rFonts w:ascii="Times New Roman" w:hAnsi="Times New Roman" w:cs="Times New Roman"/>
          <w:bCs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 осуществляет: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- общее руководство и управление реализацией программы;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- координацию и </w:t>
      </w:r>
      <w:proofErr w:type="gramStart"/>
      <w:r w:rsidRPr="002C44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444B">
        <w:rPr>
          <w:rFonts w:ascii="Times New Roman" w:hAnsi="Times New Roman" w:cs="Times New Roman"/>
          <w:sz w:val="24"/>
          <w:szCs w:val="24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D14743" w:rsidRPr="002C444B" w:rsidRDefault="00D14743" w:rsidP="00D14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D1474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Финансирование мероприятий программы обеспечивается за счет средств дорожного фонда бюджета Андреевского муниципального образования в сумме 45500 руб.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бюджета.</w:t>
      </w:r>
    </w:p>
    <w:p w:rsidR="00D14743" w:rsidRPr="002C444B" w:rsidRDefault="00D14743" w:rsidP="002C4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>Оценка эффективности мероприятий, предусмотренных программой</w:t>
      </w:r>
    </w:p>
    <w:p w:rsidR="00D14743" w:rsidRPr="002C444B" w:rsidRDefault="00D14743" w:rsidP="002C44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>По итогам реализации программы ожидается достижение следующих результатов: инвентаризация и паспортизация дорог, ведение реестра дорог местного значения, снижение накопившегося «</w:t>
      </w:r>
      <w:proofErr w:type="spellStart"/>
      <w:r w:rsidRPr="002C444B">
        <w:rPr>
          <w:rFonts w:ascii="Times New Roman" w:hAnsi="Times New Roman" w:cs="Times New Roman"/>
          <w:sz w:val="24"/>
          <w:szCs w:val="24"/>
        </w:rPr>
        <w:t>недоремонта</w:t>
      </w:r>
      <w:proofErr w:type="spellEnd"/>
      <w:r w:rsidRPr="002C444B">
        <w:rPr>
          <w:rFonts w:ascii="Times New Roman" w:hAnsi="Times New Roman" w:cs="Times New Roman"/>
          <w:sz w:val="24"/>
          <w:szCs w:val="24"/>
        </w:rPr>
        <w:t xml:space="preserve">» сети автомобильных дорог (ликвидация </w:t>
      </w:r>
      <w:proofErr w:type="spellStart"/>
      <w:r w:rsidRPr="002C444B">
        <w:rPr>
          <w:rFonts w:ascii="Times New Roman" w:hAnsi="Times New Roman" w:cs="Times New Roman"/>
          <w:sz w:val="24"/>
          <w:szCs w:val="24"/>
        </w:rPr>
        <w:t>ямочности</w:t>
      </w:r>
      <w:proofErr w:type="spellEnd"/>
      <w:r w:rsidRPr="002C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44B"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 w:rsidRPr="002C444B">
        <w:rPr>
          <w:rFonts w:ascii="Times New Roman" w:hAnsi="Times New Roman" w:cs="Times New Roman"/>
          <w:sz w:val="24"/>
          <w:szCs w:val="24"/>
        </w:rPr>
        <w:t>, приближение к нормативному показателю ровности покрытия).</w:t>
      </w:r>
    </w:p>
    <w:p w:rsidR="00D14743" w:rsidRDefault="00D14743" w:rsidP="00D1474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44B" w:rsidRDefault="002C444B" w:rsidP="002C444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C444B" w:rsidRDefault="002C444B" w:rsidP="002C444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А.Н.Яшин</w:t>
      </w:r>
    </w:p>
    <w:p w:rsidR="00D14743" w:rsidRPr="002C444B" w:rsidRDefault="00D14743" w:rsidP="002C444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14743" w:rsidRPr="002C444B" w:rsidRDefault="00D14743" w:rsidP="002C444B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                            к постановлению администрации</w:t>
      </w:r>
    </w:p>
    <w:p w:rsidR="00D14743" w:rsidRPr="002C444B" w:rsidRDefault="00D14743" w:rsidP="002C444B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C44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5B93" w:rsidRPr="002C444B">
        <w:rPr>
          <w:rFonts w:ascii="Times New Roman" w:hAnsi="Times New Roman" w:cs="Times New Roman"/>
          <w:sz w:val="24"/>
          <w:szCs w:val="24"/>
        </w:rPr>
        <w:t>Андреевского</w:t>
      </w:r>
      <w:r w:rsidRPr="002C44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D14743" w:rsidRPr="002C444B" w:rsidRDefault="00D14743" w:rsidP="002C444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95B93" w:rsidRPr="002C444B">
        <w:rPr>
          <w:rFonts w:ascii="Times New Roman" w:hAnsi="Times New Roman" w:cs="Times New Roman"/>
          <w:sz w:val="24"/>
          <w:szCs w:val="24"/>
        </w:rPr>
        <w:t xml:space="preserve">      </w:t>
      </w:r>
      <w:r w:rsidRPr="002C444B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</w:t>
      </w:r>
    </w:p>
    <w:p w:rsidR="00D14743" w:rsidRPr="002C444B" w:rsidRDefault="00D14743" w:rsidP="002C444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95B93" w:rsidRPr="002C444B">
        <w:rPr>
          <w:rFonts w:ascii="Times New Roman" w:hAnsi="Times New Roman" w:cs="Times New Roman"/>
          <w:sz w:val="24"/>
          <w:szCs w:val="24"/>
        </w:rPr>
        <w:t xml:space="preserve">      </w:t>
      </w:r>
      <w:r w:rsidRPr="002C444B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</w:p>
    <w:p w:rsidR="00D14743" w:rsidRPr="002C444B" w:rsidRDefault="00D14743" w:rsidP="002C444B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t xml:space="preserve">     </w:t>
      </w:r>
      <w:r w:rsidR="00995B93" w:rsidRPr="002C444B">
        <w:rPr>
          <w:rFonts w:ascii="Times New Roman" w:hAnsi="Times New Roman" w:cs="Times New Roman"/>
          <w:sz w:val="24"/>
          <w:szCs w:val="24"/>
        </w:rPr>
        <w:t xml:space="preserve"> </w:t>
      </w:r>
      <w:r w:rsidRPr="002C444B">
        <w:rPr>
          <w:rFonts w:ascii="Times New Roman" w:hAnsi="Times New Roman" w:cs="Times New Roman"/>
          <w:sz w:val="24"/>
          <w:szCs w:val="24"/>
        </w:rPr>
        <w:t>№</w:t>
      </w:r>
      <w:r w:rsidR="00995B93" w:rsidRPr="002C444B">
        <w:rPr>
          <w:rFonts w:ascii="Times New Roman" w:hAnsi="Times New Roman" w:cs="Times New Roman"/>
          <w:sz w:val="24"/>
          <w:szCs w:val="24"/>
        </w:rPr>
        <w:t>2</w:t>
      </w:r>
      <w:r w:rsidRPr="002C444B">
        <w:rPr>
          <w:rFonts w:ascii="Times New Roman" w:hAnsi="Times New Roman" w:cs="Times New Roman"/>
          <w:sz w:val="24"/>
          <w:szCs w:val="24"/>
        </w:rPr>
        <w:t>8</w:t>
      </w:r>
      <w:r w:rsidR="00995B93" w:rsidRPr="002C444B">
        <w:rPr>
          <w:rFonts w:ascii="Times New Roman" w:hAnsi="Times New Roman" w:cs="Times New Roman"/>
          <w:sz w:val="24"/>
          <w:szCs w:val="24"/>
        </w:rPr>
        <w:t xml:space="preserve"> от 17.11</w:t>
      </w:r>
      <w:r w:rsidRPr="002C444B">
        <w:rPr>
          <w:rFonts w:ascii="Times New Roman" w:hAnsi="Times New Roman" w:cs="Times New Roman"/>
          <w:sz w:val="24"/>
          <w:szCs w:val="24"/>
        </w:rPr>
        <w:t>.2014 г.</w:t>
      </w:r>
    </w:p>
    <w:p w:rsidR="00D14743" w:rsidRPr="002C444B" w:rsidRDefault="00D14743" w:rsidP="002C444B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</w:p>
    <w:p w:rsidR="00D14743" w:rsidRPr="002C444B" w:rsidRDefault="00D14743" w:rsidP="00D1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4B">
        <w:rPr>
          <w:rFonts w:ascii="Times New Roman" w:hAnsi="Times New Roman" w:cs="Times New Roman"/>
          <w:b/>
          <w:sz w:val="24"/>
          <w:szCs w:val="24"/>
        </w:rPr>
        <w:t xml:space="preserve">Перечень автомобильных дорог местного значения общего пользования, находящихся на территории </w:t>
      </w:r>
      <w:r w:rsidR="00995B93" w:rsidRPr="002C444B"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Pr="002C444B">
        <w:rPr>
          <w:rFonts w:ascii="Times New Roman" w:hAnsi="Times New Roman" w:cs="Times New Roman"/>
          <w:b/>
          <w:sz w:val="24"/>
          <w:szCs w:val="24"/>
        </w:rPr>
        <w:t xml:space="preserve"> муниципального об</w:t>
      </w:r>
      <w:r w:rsidR="00995B93" w:rsidRPr="002C444B">
        <w:rPr>
          <w:rFonts w:ascii="Times New Roman" w:hAnsi="Times New Roman" w:cs="Times New Roman"/>
          <w:b/>
          <w:sz w:val="24"/>
          <w:szCs w:val="24"/>
        </w:rPr>
        <w:t>разования по состоянию на  01.11</w:t>
      </w:r>
      <w:r w:rsidRPr="002C444B">
        <w:rPr>
          <w:rFonts w:ascii="Times New Roman" w:hAnsi="Times New Roman" w:cs="Times New Roman"/>
          <w:b/>
          <w:sz w:val="24"/>
          <w:szCs w:val="24"/>
        </w:rPr>
        <w:t>.2014 г.</w:t>
      </w:r>
    </w:p>
    <w:p w:rsidR="00FD7776" w:rsidRPr="002C444B" w:rsidRDefault="00FD7776" w:rsidP="002C444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72" w:type="dxa"/>
        <w:tblInd w:w="-601" w:type="dxa"/>
        <w:tblLayout w:type="fixed"/>
        <w:tblLook w:val="04A0"/>
      </w:tblPr>
      <w:tblGrid>
        <w:gridCol w:w="486"/>
        <w:gridCol w:w="2205"/>
        <w:gridCol w:w="1178"/>
        <w:gridCol w:w="10"/>
        <w:gridCol w:w="1539"/>
        <w:gridCol w:w="913"/>
        <w:gridCol w:w="870"/>
        <w:gridCol w:w="812"/>
        <w:gridCol w:w="8"/>
        <w:gridCol w:w="1193"/>
        <w:gridCol w:w="947"/>
        <w:gridCol w:w="11"/>
      </w:tblGrid>
      <w:tr w:rsidR="002C444B" w:rsidRPr="002C444B" w:rsidTr="00AA4D8F">
        <w:trPr>
          <w:gridAfter w:val="1"/>
          <w:wAfter w:w="11" w:type="dxa"/>
          <w:cantSplit/>
          <w:trHeight w:val="31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(улицы, переулка и т.д.)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(улиц</w:t>
            </w:r>
            <w:proofErr w:type="gram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пер. т.д.)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proofErr w:type="gram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FD7776" w:rsidRPr="002C444B" w:rsidTr="002C444B">
        <w:trPr>
          <w:gridAfter w:val="1"/>
          <w:wAfter w:w="11" w:type="dxa"/>
          <w:cantSplit/>
          <w:trHeight w:val="37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6" w:rsidRPr="002C444B" w:rsidRDefault="00FD7776" w:rsidP="00FD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6" w:rsidRPr="002C444B" w:rsidRDefault="00FD7776" w:rsidP="00FD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6" w:rsidRPr="002C444B" w:rsidRDefault="00FD7776" w:rsidP="00FD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6" w:rsidRPr="002C444B" w:rsidRDefault="00FD7776" w:rsidP="00FD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горная масса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</w:tr>
      <w:tr w:rsidR="00FD7776" w:rsidRPr="002C444B" w:rsidTr="00FD7776">
        <w:trPr>
          <w:gridAfter w:val="1"/>
          <w:wAfter w:w="11" w:type="dxa"/>
        </w:trPr>
        <w:tc>
          <w:tcPr>
            <w:tcW w:w="101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село Андреевка</w:t>
            </w: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FD7776">
        <w:trPr>
          <w:gridAfter w:val="1"/>
          <w:wAfter w:w="11" w:type="dxa"/>
        </w:trPr>
        <w:tc>
          <w:tcPr>
            <w:tcW w:w="101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2.5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0.2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2.3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FD7776">
        <w:tc>
          <w:tcPr>
            <w:tcW w:w="101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Боровая </w:t>
            </w: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Полянщина</w:t>
            </w:r>
            <w:proofErr w:type="spellEnd"/>
          </w:p>
        </w:tc>
      </w:tr>
      <w:tr w:rsidR="00FD7776" w:rsidRPr="002C444B" w:rsidTr="002C444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7776" w:rsidRPr="002C444B" w:rsidTr="002C444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1.5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2C444B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>1.5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2C444B" w:rsidP="00FD777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/>
              </w:rPr>
            </w:pPr>
            <w:r w:rsidRPr="002C444B">
              <w:rPr>
                <w:rFonts w:ascii="Times New Roman" w:eastAsia="SimSu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</w:tr>
      <w:tr w:rsidR="00FD7776" w:rsidRPr="002C444B" w:rsidTr="00FD7776">
        <w:trPr>
          <w:gridAfter w:val="8"/>
          <w:wAfter w:w="6293" w:type="dxa"/>
        </w:trPr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4B" w:rsidRPr="002C444B" w:rsidTr="006C3CA7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село Воронцовка</w:t>
            </w: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7776" w:rsidRPr="002C44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2C44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Загибаловка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1 - Луговой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2 - Луговой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4B" w:rsidRPr="002C444B" w:rsidTr="00CC7EE1">
        <w:trPr>
          <w:gridAfter w:val="1"/>
          <w:wAfter w:w="11" w:type="dxa"/>
        </w:trPr>
        <w:tc>
          <w:tcPr>
            <w:tcW w:w="101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44B" w:rsidRPr="002C444B" w:rsidRDefault="002C444B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деревня Николаевка</w:t>
            </w: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776" w:rsidRPr="002C444B" w:rsidTr="002C444B">
        <w:trPr>
          <w:gridAfter w:val="1"/>
          <w:wAfter w:w="1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19.35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4B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76" w:rsidRPr="002C444B" w:rsidRDefault="00FD7776" w:rsidP="00FD777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776" w:rsidRPr="002C444B" w:rsidRDefault="00FD7776" w:rsidP="00FD777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C444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C444B" w:rsidRDefault="002C444B" w:rsidP="002C444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44B" w:rsidRDefault="002C444B" w:rsidP="002C444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2C444B" w:rsidRDefault="002C444B" w:rsidP="002C444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А.Н.Яшин</w:t>
      </w:r>
    </w:p>
    <w:sectPr w:rsidR="002C444B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A29A2"/>
    <w:rsid w:val="000D5A02"/>
    <w:rsid w:val="002C444B"/>
    <w:rsid w:val="002C6B7B"/>
    <w:rsid w:val="00406777"/>
    <w:rsid w:val="004E60CA"/>
    <w:rsid w:val="00633272"/>
    <w:rsid w:val="007B50B1"/>
    <w:rsid w:val="00906E13"/>
    <w:rsid w:val="00995B93"/>
    <w:rsid w:val="00AA084B"/>
    <w:rsid w:val="00C44C01"/>
    <w:rsid w:val="00D14743"/>
    <w:rsid w:val="00DA6229"/>
    <w:rsid w:val="00FD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  <w:style w:type="character" w:customStyle="1" w:styleId="apple-converted-space">
    <w:name w:val="apple-converted-space"/>
    <w:basedOn w:val="a0"/>
    <w:rsid w:val="00406777"/>
  </w:style>
  <w:style w:type="table" w:styleId="a4">
    <w:name w:val="Table Grid"/>
    <w:basedOn w:val="a1"/>
    <w:uiPriority w:val="59"/>
    <w:rsid w:val="00D1474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FD7776"/>
    <w:pPr>
      <w:spacing w:after="0" w:line="240" w:lineRule="auto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21EC-78F4-41D7-86F9-03D36F76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2014-11-14T10:57:00Z</cp:lastPrinted>
  <dcterms:created xsi:type="dcterms:W3CDTF">2014-11-17T11:10:00Z</dcterms:created>
  <dcterms:modified xsi:type="dcterms:W3CDTF">2014-11-17T11:10:00Z</dcterms:modified>
</cp:coreProperties>
</file>