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73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Российская Федерация</w:t>
      </w:r>
    </w:p>
    <w:p w:rsidR="00C218CC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Администрация Индустриального муниципального образования</w:t>
      </w:r>
    </w:p>
    <w:p w:rsidR="003D5073" w:rsidRPr="00AD6C32" w:rsidRDefault="003D5073" w:rsidP="00AD6C32">
      <w:pPr>
        <w:pStyle w:val="a3"/>
        <w:jc w:val="center"/>
        <w:rPr>
          <w:b/>
        </w:rPr>
      </w:pPr>
      <w:r w:rsidRPr="00AD6C32">
        <w:rPr>
          <w:b/>
        </w:rPr>
        <w:t>Екатериновского муниципального района</w:t>
      </w:r>
      <w:r w:rsidR="00AD6C32" w:rsidRPr="00AD6C32">
        <w:rPr>
          <w:b/>
        </w:rPr>
        <w:t xml:space="preserve"> </w:t>
      </w:r>
      <w:r w:rsidRPr="00AD6C32">
        <w:rPr>
          <w:b/>
        </w:rPr>
        <w:t>Саратовской области</w:t>
      </w:r>
    </w:p>
    <w:p w:rsidR="003D5073" w:rsidRDefault="003D5073" w:rsidP="003D5073">
      <w:pPr>
        <w:pStyle w:val="a3"/>
      </w:pPr>
    </w:p>
    <w:p w:rsidR="00AD6C32" w:rsidRDefault="00AD6C32" w:rsidP="003D5073">
      <w:pPr>
        <w:pStyle w:val="a3"/>
      </w:pPr>
    </w:p>
    <w:p w:rsidR="00AD6C32" w:rsidRPr="00AD6C32" w:rsidRDefault="00AD6C32" w:rsidP="00AD6C32">
      <w:pPr>
        <w:pStyle w:val="a3"/>
        <w:rPr>
          <w:b/>
        </w:rPr>
      </w:pPr>
      <w:r>
        <w:t xml:space="preserve">                                                                            </w:t>
      </w:r>
      <w:r w:rsidR="003D5073" w:rsidRPr="00AD6C32">
        <w:rPr>
          <w:b/>
        </w:rPr>
        <w:t>Постановление</w:t>
      </w:r>
    </w:p>
    <w:p w:rsidR="00AD6C32" w:rsidRDefault="00AD6C32" w:rsidP="003D5073">
      <w:pPr>
        <w:pStyle w:val="a3"/>
      </w:pPr>
    </w:p>
    <w:p w:rsidR="003D5073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от 15.03.2010 года № 4-П    </w:t>
      </w:r>
      <w:r w:rsidR="00AD6C32">
        <w:rPr>
          <w:b/>
        </w:rPr>
        <w:t xml:space="preserve">                                                                                            </w:t>
      </w:r>
      <w:r w:rsidRPr="00AD6C32">
        <w:rPr>
          <w:b/>
        </w:rPr>
        <w:t xml:space="preserve"> п.Индустриальный</w:t>
      </w:r>
    </w:p>
    <w:p w:rsidR="00D60E99" w:rsidRDefault="00D60E99" w:rsidP="003D5073">
      <w:pPr>
        <w:pStyle w:val="a3"/>
      </w:pP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Об основных направлениях бюджетной и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налоговой политики администрации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Индустриального муниципального образования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 xml:space="preserve">Екатериновского муниципального района </w:t>
      </w:r>
    </w:p>
    <w:p w:rsidR="00AD6C32" w:rsidRPr="00AD6C32" w:rsidRDefault="00D60E99" w:rsidP="003D5073">
      <w:pPr>
        <w:pStyle w:val="a3"/>
        <w:rPr>
          <w:b/>
        </w:rPr>
      </w:pPr>
      <w:r w:rsidRPr="00AD6C32">
        <w:rPr>
          <w:b/>
        </w:rPr>
        <w:t>С</w:t>
      </w:r>
      <w:r w:rsidR="00AD6C32" w:rsidRPr="00AD6C32">
        <w:rPr>
          <w:b/>
        </w:rPr>
        <w:t>аратовской области на текущий 2</w:t>
      </w:r>
      <w:r w:rsidRPr="00AD6C32">
        <w:rPr>
          <w:b/>
        </w:rPr>
        <w:t xml:space="preserve">010 год </w:t>
      </w:r>
    </w:p>
    <w:p w:rsidR="00D60E99" w:rsidRPr="00AD6C32" w:rsidRDefault="00D60E99" w:rsidP="003D5073">
      <w:pPr>
        <w:pStyle w:val="a3"/>
        <w:rPr>
          <w:b/>
        </w:rPr>
      </w:pPr>
      <w:r w:rsidRPr="00AD6C32">
        <w:rPr>
          <w:b/>
        </w:rPr>
        <w:t>и плановый период 2011-2012 гг.</w:t>
      </w:r>
    </w:p>
    <w:p w:rsidR="00D60E99" w:rsidRDefault="00D60E99" w:rsidP="003D5073">
      <w:pPr>
        <w:pStyle w:val="a3"/>
      </w:pPr>
    </w:p>
    <w:p w:rsidR="00D60E99" w:rsidRDefault="00D60E99" w:rsidP="003D5073">
      <w:pPr>
        <w:pStyle w:val="a3"/>
      </w:pPr>
      <w:r>
        <w:tab/>
        <w:t>На основании ст.184.2 Бюджетного Кодекса Российской Федерации</w:t>
      </w:r>
    </w:p>
    <w:p w:rsidR="00D60E99" w:rsidRPr="00AD6C32" w:rsidRDefault="00D60E99" w:rsidP="003D5073">
      <w:pPr>
        <w:pStyle w:val="a3"/>
        <w:rPr>
          <w:b/>
        </w:rPr>
      </w:pPr>
      <w:r w:rsidRPr="00AD6C32">
        <w:rPr>
          <w:b/>
        </w:rPr>
        <w:t>ПОСТАНОВЛЯЮ:</w:t>
      </w:r>
    </w:p>
    <w:p w:rsidR="00D60E99" w:rsidRDefault="00D60E99" w:rsidP="003D5073">
      <w:pPr>
        <w:pStyle w:val="a3"/>
      </w:pPr>
      <w:r>
        <w:tab/>
        <w:t>Результатом налоговой политики, проводимой администрацией Индустриального муниципального образования, должно стать формирование достаточного объема финансо</w:t>
      </w:r>
      <w:r w:rsidR="003A35E2">
        <w:t>вых ресурсов для финансировани</w:t>
      </w:r>
      <w:r w:rsidR="00CF6D9E">
        <w:t>я расходных обязательств муниципального образования.</w:t>
      </w:r>
      <w:r w:rsidR="003A35E2">
        <w:t xml:space="preserve"> Для достижения данного результата необходимо реализовать</w:t>
      </w:r>
      <w:r w:rsidR="007052AE">
        <w:t xml:space="preserve"> следующие направления:</w:t>
      </w:r>
    </w:p>
    <w:p w:rsidR="007052AE" w:rsidRDefault="007052AE" w:rsidP="003D5073">
      <w:pPr>
        <w:pStyle w:val="a3"/>
      </w:pPr>
      <w:r>
        <w:t>- дальнейшее совершенство</w:t>
      </w:r>
      <w:r w:rsidR="0029783D">
        <w:t xml:space="preserve">вание законодательства органов местного самоуправления Индустриального муниципального образования </w:t>
      </w:r>
      <w:r>
        <w:t xml:space="preserve"> по местным налогам;</w:t>
      </w:r>
    </w:p>
    <w:p w:rsidR="007052AE" w:rsidRDefault="007052AE" w:rsidP="003D5073">
      <w:pPr>
        <w:pStyle w:val="a3"/>
      </w:pPr>
      <w:r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7052AE" w:rsidRDefault="007052AE" w:rsidP="003D5073">
      <w:pPr>
        <w:pStyle w:val="a3"/>
      </w:pPr>
      <w:r>
        <w:t>- создание нормативной правовой базы поселений  по местным налогам;</w:t>
      </w:r>
    </w:p>
    <w:p w:rsidR="007052AE" w:rsidRDefault="007052AE" w:rsidP="003D5073">
      <w:pPr>
        <w:pStyle w:val="a3"/>
      </w:pPr>
      <w:r>
        <w:t>- совершенствование налогового администрирования.</w:t>
      </w:r>
    </w:p>
    <w:p w:rsidR="007052AE" w:rsidRDefault="007052AE" w:rsidP="003D5073">
      <w:pPr>
        <w:pStyle w:val="a3"/>
      </w:pPr>
      <w: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7052AE" w:rsidRDefault="00BA4DD1" w:rsidP="003D5073">
      <w:pPr>
        <w:pStyle w:val="a3"/>
      </w:pPr>
      <w:r>
        <w:tab/>
        <w:t>Основными задачами являются:</w:t>
      </w:r>
    </w:p>
    <w:p w:rsidR="00BA4DD1" w:rsidRDefault="00BA4DD1" w:rsidP="003D5073">
      <w:pPr>
        <w:pStyle w:val="a3"/>
      </w:pPr>
      <w:r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BA4DD1" w:rsidRDefault="00BA4DD1" w:rsidP="003D5073">
      <w:pPr>
        <w:pStyle w:val="a3"/>
      </w:pPr>
      <w:r>
        <w:t>- повышение эффективности межбюджетных отношений.</w:t>
      </w:r>
    </w:p>
    <w:p w:rsidR="00BA4DD1" w:rsidRDefault="00BA4DD1" w:rsidP="003D5073">
      <w:pPr>
        <w:pStyle w:val="a3"/>
      </w:pPr>
      <w: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BA4DD1" w:rsidRDefault="00BA4DD1" w:rsidP="003D5073">
      <w:pPr>
        <w:pStyle w:val="a3"/>
      </w:pPr>
      <w:r>
        <w:tab/>
        <w:t>Будет продолжена работа по таким важным направлениям реформирования бюджетного процесса, как:</w:t>
      </w:r>
    </w:p>
    <w:p w:rsidR="00BA4DD1" w:rsidRDefault="00BA4DD1" w:rsidP="003D5073">
      <w:pPr>
        <w:pStyle w:val="a3"/>
      </w:pPr>
      <w:r>
        <w:t>-совершенствование среднесрочного финансового планирования;</w:t>
      </w:r>
    </w:p>
    <w:p w:rsidR="00BA4DD1" w:rsidRDefault="00BA4DD1" w:rsidP="003D5073">
      <w:pPr>
        <w:pStyle w:val="a3"/>
      </w:pPr>
      <w:r>
        <w:t>- совершенствование и расширение сферы применения  программно-целевых методов бюджетного планирования;</w:t>
      </w:r>
    </w:p>
    <w:p w:rsidR="00BA4DD1" w:rsidRDefault="00BA4DD1" w:rsidP="003D5073">
      <w:pPr>
        <w:pStyle w:val="a3"/>
      </w:pPr>
      <w:r>
        <w:t>-реформирование системы оплаты труда в бюджетной сфере с ориентацией ее на конечный результат</w:t>
      </w:r>
      <w:r w:rsidR="00AD6C32">
        <w:t>;</w:t>
      </w:r>
    </w:p>
    <w:p w:rsidR="00AD6C32" w:rsidRDefault="00AD6C32" w:rsidP="003D5073">
      <w:pPr>
        <w:pStyle w:val="a3"/>
      </w:pPr>
      <w:r>
        <w:t>- использование передовых информационных технологий как фактора повышения эффективности системы управления бюджетными ресурсами региона.</w:t>
      </w:r>
    </w:p>
    <w:p w:rsidR="00AD6C32" w:rsidRDefault="00AD6C32" w:rsidP="003D5073">
      <w:pPr>
        <w:pStyle w:val="a3"/>
      </w:pPr>
    </w:p>
    <w:p w:rsidR="00AD6C32" w:rsidRDefault="00AD6C32" w:rsidP="003D5073">
      <w:pPr>
        <w:pStyle w:val="a3"/>
      </w:pPr>
    </w:p>
    <w:p w:rsidR="00AD6C32" w:rsidRPr="00AD6C32" w:rsidRDefault="00AD6C32" w:rsidP="003D5073">
      <w:pPr>
        <w:pStyle w:val="a3"/>
        <w:rPr>
          <w:b/>
        </w:rPr>
      </w:pPr>
      <w:r w:rsidRPr="00AD6C32">
        <w:rPr>
          <w:b/>
        </w:rPr>
        <w:t xml:space="preserve">Глава администрации </w:t>
      </w:r>
    </w:p>
    <w:p w:rsidR="00AD6C32" w:rsidRPr="00AD6C32" w:rsidRDefault="00AD6C32" w:rsidP="003D5073">
      <w:pPr>
        <w:pStyle w:val="a3"/>
        <w:rPr>
          <w:b/>
        </w:rPr>
      </w:pPr>
      <w:r w:rsidRPr="00AD6C32">
        <w:rPr>
          <w:b/>
        </w:rPr>
        <w:t xml:space="preserve">Индустриального </w:t>
      </w:r>
    </w:p>
    <w:p w:rsidR="007052AE" w:rsidRPr="00EB26A1" w:rsidRDefault="00AD6C32" w:rsidP="003D5073">
      <w:pPr>
        <w:pStyle w:val="a3"/>
        <w:rPr>
          <w:b/>
        </w:rPr>
      </w:pPr>
      <w:r w:rsidRPr="00AD6C32">
        <w:rPr>
          <w:b/>
        </w:rPr>
        <w:t xml:space="preserve">муниципального образования </w:t>
      </w:r>
      <w:r>
        <w:rPr>
          <w:b/>
        </w:rPr>
        <w:t xml:space="preserve">                                                                                               </w:t>
      </w:r>
      <w:r w:rsidRPr="00AD6C32">
        <w:rPr>
          <w:b/>
        </w:rPr>
        <w:t xml:space="preserve"> А.В.Косенко</w:t>
      </w:r>
      <w:r w:rsidR="00EB26A1">
        <w:rPr>
          <w:b/>
        </w:rPr>
        <w:t>в</w:t>
      </w:r>
    </w:p>
    <w:sectPr w:rsidR="007052AE" w:rsidRPr="00EB26A1" w:rsidSect="00C2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5C" w:rsidRDefault="000C515C" w:rsidP="00972431">
      <w:pPr>
        <w:spacing w:after="0" w:line="240" w:lineRule="auto"/>
      </w:pPr>
      <w:r>
        <w:separator/>
      </w:r>
    </w:p>
  </w:endnote>
  <w:endnote w:type="continuationSeparator" w:id="1">
    <w:p w:rsidR="000C515C" w:rsidRDefault="000C515C" w:rsidP="0097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5C" w:rsidRDefault="000C515C" w:rsidP="00972431">
      <w:pPr>
        <w:spacing w:after="0" w:line="240" w:lineRule="auto"/>
      </w:pPr>
      <w:r>
        <w:separator/>
      </w:r>
    </w:p>
  </w:footnote>
  <w:footnote w:type="continuationSeparator" w:id="1">
    <w:p w:rsidR="000C515C" w:rsidRDefault="000C515C" w:rsidP="00972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073"/>
    <w:rsid w:val="000C515C"/>
    <w:rsid w:val="00171D3C"/>
    <w:rsid w:val="0029783D"/>
    <w:rsid w:val="003A35E2"/>
    <w:rsid w:val="003D5073"/>
    <w:rsid w:val="004E1250"/>
    <w:rsid w:val="007052AE"/>
    <w:rsid w:val="007A7279"/>
    <w:rsid w:val="00972431"/>
    <w:rsid w:val="009749A5"/>
    <w:rsid w:val="00AD6C32"/>
    <w:rsid w:val="00BA4DD1"/>
    <w:rsid w:val="00C218CC"/>
    <w:rsid w:val="00CF6D9E"/>
    <w:rsid w:val="00D5590B"/>
    <w:rsid w:val="00D60E99"/>
    <w:rsid w:val="00EB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07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7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431"/>
  </w:style>
  <w:style w:type="paragraph" w:styleId="a6">
    <w:name w:val="footer"/>
    <w:basedOn w:val="a"/>
    <w:link w:val="a7"/>
    <w:uiPriority w:val="99"/>
    <w:semiHidden/>
    <w:unhideWhenUsed/>
    <w:rsid w:val="0097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2012-01-25T12:00:00Z</cp:lastPrinted>
  <dcterms:created xsi:type="dcterms:W3CDTF">2010-03-26T06:06:00Z</dcterms:created>
  <dcterms:modified xsi:type="dcterms:W3CDTF">2012-01-25T12:02:00Z</dcterms:modified>
</cp:coreProperties>
</file>