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03" w:rsidRDefault="00392303" w:rsidP="00392303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392303" w:rsidRDefault="00392303" w:rsidP="00392303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Совет депутатов Андреевского муниципального образования</w:t>
      </w:r>
    </w:p>
    <w:p w:rsidR="00392303" w:rsidRDefault="00392303" w:rsidP="00392303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Екатериновского  муниципального района</w:t>
      </w:r>
    </w:p>
    <w:p w:rsidR="00392303" w:rsidRDefault="00392303" w:rsidP="00392303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Саратовской области</w:t>
      </w:r>
    </w:p>
    <w:p w:rsidR="00392303" w:rsidRDefault="00392303" w:rsidP="00392303">
      <w:pPr>
        <w:jc w:val="center"/>
        <w:rPr>
          <w:b/>
          <w:bCs/>
        </w:rPr>
      </w:pPr>
    </w:p>
    <w:p w:rsidR="00392303" w:rsidRDefault="00DD1D44" w:rsidP="00392303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Восемьдесят четвертое</w:t>
      </w:r>
      <w:r w:rsidR="00392303">
        <w:rPr>
          <w:b/>
          <w:bCs/>
          <w:sz w:val="24"/>
        </w:rPr>
        <w:t xml:space="preserve"> заседание Совета депутатов Андреевского</w:t>
      </w:r>
    </w:p>
    <w:p w:rsidR="00392303" w:rsidRDefault="00392303" w:rsidP="00392303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муниципального   образования второго созыва</w:t>
      </w:r>
    </w:p>
    <w:p w:rsidR="00392303" w:rsidRDefault="00392303" w:rsidP="00392303">
      <w:pPr>
        <w:jc w:val="center"/>
        <w:rPr>
          <w:b/>
          <w:bCs/>
        </w:rPr>
      </w:pPr>
    </w:p>
    <w:p w:rsidR="00392303" w:rsidRDefault="00392303" w:rsidP="00392303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392303" w:rsidRDefault="00392303" w:rsidP="00392303">
      <w:pPr>
        <w:rPr>
          <w:b/>
          <w:bCs/>
        </w:rPr>
      </w:pPr>
    </w:p>
    <w:p w:rsidR="00392303" w:rsidRDefault="00392303" w:rsidP="00392303">
      <w:pPr>
        <w:rPr>
          <w:b/>
        </w:rPr>
      </w:pPr>
      <w:r>
        <w:rPr>
          <w:b/>
        </w:rPr>
        <w:t xml:space="preserve">от </w:t>
      </w:r>
      <w:r w:rsidR="00DD1D44">
        <w:rPr>
          <w:b/>
        </w:rPr>
        <w:t>28 мая   2013</w:t>
      </w:r>
      <w:r>
        <w:rPr>
          <w:b/>
        </w:rPr>
        <w:t xml:space="preserve"> года                                                          </w:t>
      </w:r>
      <w:r w:rsidR="00DD1D44">
        <w:rPr>
          <w:b/>
        </w:rPr>
        <w:t xml:space="preserve">                             №157</w:t>
      </w:r>
    </w:p>
    <w:p w:rsidR="00392303" w:rsidRDefault="00392303" w:rsidP="00392303">
      <w:pPr>
        <w:rPr>
          <w:b/>
        </w:rPr>
      </w:pPr>
    </w:p>
    <w:p w:rsidR="00392303" w:rsidRDefault="00392303" w:rsidP="00392303">
      <w:pPr>
        <w:rPr>
          <w:b/>
        </w:rPr>
      </w:pPr>
      <w:r>
        <w:rPr>
          <w:b/>
        </w:rPr>
        <w:t>О внесении изменений в решение Совета депутатов</w:t>
      </w:r>
    </w:p>
    <w:p w:rsidR="00392303" w:rsidRDefault="00392303" w:rsidP="00392303">
      <w:pPr>
        <w:rPr>
          <w:b/>
        </w:rPr>
      </w:pPr>
      <w:r>
        <w:rPr>
          <w:b/>
        </w:rPr>
        <w:t xml:space="preserve">Андреевского </w:t>
      </w:r>
      <w:r w:rsidR="00DD1D44">
        <w:rPr>
          <w:b/>
        </w:rPr>
        <w:t>муниципального образования  № 88</w:t>
      </w:r>
    </w:p>
    <w:p w:rsidR="00DD1D44" w:rsidRDefault="00DD1D44" w:rsidP="00DD1D44">
      <w:pPr>
        <w:rPr>
          <w:b/>
        </w:rPr>
      </w:pPr>
      <w:r>
        <w:rPr>
          <w:b/>
        </w:rPr>
        <w:t>от 18.07.2011</w:t>
      </w:r>
      <w:r w:rsidR="001D11FD">
        <w:rPr>
          <w:b/>
        </w:rPr>
        <w:t xml:space="preserve"> года « </w:t>
      </w:r>
      <w:r>
        <w:rPr>
          <w:b/>
        </w:rPr>
        <w:t>Об утверждении Положения о</w:t>
      </w:r>
    </w:p>
    <w:p w:rsidR="00DD1D44" w:rsidRDefault="00DD1D44" w:rsidP="00DD1D44">
      <w:pPr>
        <w:rPr>
          <w:b/>
        </w:rPr>
      </w:pPr>
      <w:proofErr w:type="gramStart"/>
      <w:r>
        <w:rPr>
          <w:b/>
        </w:rPr>
        <w:t>регулировании</w:t>
      </w:r>
      <w:proofErr w:type="gramEnd"/>
      <w:r>
        <w:rPr>
          <w:b/>
        </w:rPr>
        <w:t xml:space="preserve"> водных отношений на территории </w:t>
      </w:r>
    </w:p>
    <w:p w:rsidR="00392303" w:rsidRDefault="00DD1D44" w:rsidP="00DD1D44">
      <w:pPr>
        <w:rPr>
          <w:b/>
        </w:rPr>
      </w:pPr>
      <w:r>
        <w:rPr>
          <w:b/>
        </w:rPr>
        <w:t>Андреевского муниципального образования</w:t>
      </w:r>
      <w:r w:rsidR="00392303">
        <w:rPr>
          <w:b/>
        </w:rPr>
        <w:t>»</w:t>
      </w:r>
    </w:p>
    <w:p w:rsidR="00392303" w:rsidRDefault="00392303" w:rsidP="00392303">
      <w:pPr>
        <w:rPr>
          <w:b/>
        </w:rPr>
      </w:pPr>
    </w:p>
    <w:p w:rsidR="001D11FD" w:rsidRDefault="001D11FD" w:rsidP="001D11FD">
      <w:pPr>
        <w:rPr>
          <w:b/>
        </w:rPr>
      </w:pPr>
      <w:r>
        <w:rPr>
          <w:b/>
        </w:rPr>
        <w:t xml:space="preserve"> </w:t>
      </w:r>
    </w:p>
    <w:p w:rsidR="001D11FD" w:rsidRDefault="001D11FD" w:rsidP="00646B23">
      <w:pPr>
        <w:ind w:firstLine="708"/>
        <w:jc w:val="both"/>
        <w:rPr>
          <w:b/>
        </w:rPr>
      </w:pPr>
      <w:proofErr w:type="gramStart"/>
      <w:r>
        <w:t xml:space="preserve">В соответствии с Федеральным законом от 6 </w:t>
      </w:r>
      <w:r w:rsidR="00DD1D44">
        <w:t>октября 2003 года № 131</w:t>
      </w:r>
      <w:r>
        <w:t>- ФЗ «</w:t>
      </w:r>
      <w:r w:rsidR="00DD1D44">
        <w:t xml:space="preserve"> Об общих принципах организации местного самоуправления в  Российской Федерации», со статьями 6, 11 – 16, 27 Водного кодекса Российской Федерации,  с постановлением Правительства Российской Федерации от 26 февраля 2010 года №  96, </w:t>
      </w:r>
      <w:r>
        <w:t xml:space="preserve">Совет депутатов Андреевского муниципального образования Екатериновского муниципального района Саратовской области </w:t>
      </w:r>
      <w:r w:rsidRPr="001D11FD">
        <w:rPr>
          <w:b/>
        </w:rPr>
        <w:t>РЕШИЛ</w:t>
      </w:r>
      <w:r>
        <w:t xml:space="preserve">: </w:t>
      </w:r>
      <w:r>
        <w:rPr>
          <w:b/>
        </w:rPr>
        <w:t xml:space="preserve"> </w:t>
      </w:r>
      <w:proofErr w:type="gramEnd"/>
    </w:p>
    <w:p w:rsidR="001D11FD" w:rsidRDefault="001D11FD" w:rsidP="00646B23">
      <w:pPr>
        <w:pStyle w:val="a5"/>
        <w:numPr>
          <w:ilvl w:val="0"/>
          <w:numId w:val="1"/>
        </w:numPr>
        <w:ind w:left="0" w:firstLine="708"/>
        <w:jc w:val="both"/>
      </w:pPr>
      <w:r>
        <w:t>Внести в   решение Совета депутатов  Андреевского муниципального образования</w:t>
      </w:r>
      <w:r w:rsidR="00DD1D44">
        <w:t xml:space="preserve"> от 18.07.2011 года № 88</w:t>
      </w:r>
      <w:r>
        <w:t xml:space="preserve"> «</w:t>
      </w:r>
      <w:r w:rsidR="00DD1D44">
        <w:t xml:space="preserve"> Об утверждении Положения о регулировании водных отношений на территории  Андреевского муниципального образования</w:t>
      </w:r>
      <w:r>
        <w:t>» следующие изменения</w:t>
      </w:r>
      <w:proofErr w:type="gramStart"/>
      <w:r>
        <w:t xml:space="preserve"> :</w:t>
      </w:r>
      <w:proofErr w:type="gramEnd"/>
    </w:p>
    <w:p w:rsidR="00F27B0C" w:rsidRDefault="00F27B0C" w:rsidP="00646B23">
      <w:pPr>
        <w:pStyle w:val="a5"/>
        <w:numPr>
          <w:ilvl w:val="0"/>
          <w:numId w:val="2"/>
        </w:numPr>
        <w:ind w:left="0" w:firstLine="708"/>
        <w:jc w:val="both"/>
      </w:pPr>
      <w:r>
        <w:t>В главе 2 «</w:t>
      </w:r>
      <w:r w:rsidRPr="00646B23">
        <w:rPr>
          <w:b/>
        </w:rPr>
        <w:t>Полномочия органов местного самоуправления Андреевского муниципального образования в сфере водных отношений</w:t>
      </w:r>
      <w:r>
        <w:t>»:</w:t>
      </w:r>
    </w:p>
    <w:p w:rsidR="001D11FD" w:rsidRDefault="00F27B0C" w:rsidP="00646B23">
      <w:pPr>
        <w:ind w:left="708"/>
        <w:jc w:val="both"/>
      </w:pPr>
      <w:r>
        <w:t xml:space="preserve">      Пункт 2.1. </w:t>
      </w:r>
      <w:r w:rsidR="001D11FD">
        <w:t>изложить в следующей редакции:</w:t>
      </w:r>
    </w:p>
    <w:p w:rsidR="00F27B0C" w:rsidRDefault="00F27B0C" w:rsidP="00646B23">
      <w:pPr>
        <w:ind w:left="708"/>
        <w:jc w:val="both"/>
      </w:pPr>
      <w:r>
        <w:t>« 2.1. К полномочиям органов местного самоуправления Андреевского муниципального образования в сфере водных отношений относятся:</w:t>
      </w:r>
    </w:p>
    <w:p w:rsidR="001D11FD" w:rsidRDefault="00F27B0C" w:rsidP="00646B23">
      <w:pPr>
        <w:ind w:left="708"/>
        <w:jc w:val="both"/>
      </w:pPr>
      <w:r>
        <w:t>- предоставление гражданам информации об ограничениях водопользования на водных объектах общего пользования, расположенных на территории муниципального образования через средства массовой информации и посредством специальных информационных знаков, устанавливаемых вдоль берегов водных объектов в целях обеспечения безопасности людей на водных объектах, охране их жизни и здоровья»</w:t>
      </w:r>
      <w:proofErr w:type="gramStart"/>
      <w:r>
        <w:t>.</w:t>
      </w:r>
      <w:r w:rsidR="001D11FD">
        <w:t>»</w:t>
      </w:r>
      <w:proofErr w:type="gramEnd"/>
      <w:r w:rsidR="001D11FD">
        <w:t>.</w:t>
      </w:r>
    </w:p>
    <w:p w:rsidR="001D11FD" w:rsidRDefault="00F27B0C" w:rsidP="00646B23">
      <w:pPr>
        <w:ind w:left="708"/>
        <w:jc w:val="both"/>
      </w:pPr>
      <w:r>
        <w:t xml:space="preserve"> </w:t>
      </w:r>
    </w:p>
    <w:p w:rsidR="001D11FD" w:rsidRDefault="00646B23" w:rsidP="00646B23">
      <w:pPr>
        <w:pStyle w:val="a5"/>
        <w:numPr>
          <w:ilvl w:val="0"/>
          <w:numId w:val="2"/>
        </w:numPr>
        <w:jc w:val="both"/>
      </w:pPr>
      <w:r>
        <w:t xml:space="preserve"> Главу 4 «</w:t>
      </w:r>
      <w:r w:rsidRPr="00646B23">
        <w:rPr>
          <w:b/>
        </w:rPr>
        <w:t>Предоставление водных объектов в пользование</w:t>
      </w:r>
      <w:r>
        <w:t>» - отменить.</w:t>
      </w:r>
    </w:p>
    <w:p w:rsidR="001D11FD" w:rsidRDefault="00646B23" w:rsidP="00646B23">
      <w:pPr>
        <w:ind w:left="708"/>
        <w:jc w:val="both"/>
      </w:pPr>
      <w:r>
        <w:t xml:space="preserve"> </w:t>
      </w:r>
    </w:p>
    <w:p w:rsidR="001D11FD" w:rsidRDefault="00646B23" w:rsidP="00646B23">
      <w:pPr>
        <w:pStyle w:val="a5"/>
        <w:numPr>
          <w:ilvl w:val="0"/>
          <w:numId w:val="1"/>
        </w:numPr>
        <w:ind w:left="0" w:firstLine="708"/>
        <w:jc w:val="both"/>
      </w:pPr>
      <w:r>
        <w:t>Обнародовать настоящее решение 29 мая 2013</w:t>
      </w:r>
      <w:r w:rsidR="001D11FD">
        <w:t xml:space="preserve"> года на информационных стендах в специально отве</w:t>
      </w:r>
      <w:r>
        <w:t>денных местах для обнародования и на официальном сайте администрации в сети «Интернет».</w:t>
      </w:r>
    </w:p>
    <w:p w:rsidR="001D11FD" w:rsidRDefault="00646B23" w:rsidP="00646B23">
      <w:pPr>
        <w:pStyle w:val="a5"/>
        <w:numPr>
          <w:ilvl w:val="0"/>
          <w:numId w:val="1"/>
        </w:numPr>
        <w:ind w:left="0" w:firstLine="708"/>
        <w:jc w:val="both"/>
      </w:pPr>
      <w:r>
        <w:t xml:space="preserve">Решение </w:t>
      </w:r>
      <w:r w:rsidR="001D11FD">
        <w:t>вступает в силу после его обнародования.</w:t>
      </w:r>
    </w:p>
    <w:p w:rsidR="001D11FD" w:rsidRDefault="00646B23" w:rsidP="00646B23">
      <w:pPr>
        <w:jc w:val="both"/>
      </w:pPr>
      <w:r>
        <w:t xml:space="preserve"> </w:t>
      </w:r>
    </w:p>
    <w:p w:rsidR="001D11FD" w:rsidRDefault="001D11FD" w:rsidP="00646B23">
      <w:pPr>
        <w:jc w:val="both"/>
      </w:pPr>
    </w:p>
    <w:p w:rsidR="001D11FD" w:rsidRPr="00646B23" w:rsidRDefault="001D11FD" w:rsidP="00646B23">
      <w:pPr>
        <w:jc w:val="both"/>
        <w:rPr>
          <w:b/>
        </w:rPr>
      </w:pPr>
      <w:r w:rsidRPr="00646B23">
        <w:rPr>
          <w:b/>
        </w:rPr>
        <w:t>Глава  Андреевского МО:                                                           Т.А.Курышова</w:t>
      </w:r>
    </w:p>
    <w:p w:rsidR="00392303" w:rsidRPr="00646B23" w:rsidRDefault="00392303" w:rsidP="00646B23">
      <w:pPr>
        <w:jc w:val="both"/>
        <w:rPr>
          <w:b/>
        </w:rPr>
      </w:pPr>
    </w:p>
    <w:p w:rsidR="00392303" w:rsidRPr="00646B23" w:rsidRDefault="00392303" w:rsidP="00646B23">
      <w:pPr>
        <w:jc w:val="both"/>
        <w:rPr>
          <w:b/>
        </w:rPr>
      </w:pPr>
      <w:bookmarkStart w:id="0" w:name="_GoBack"/>
      <w:bookmarkEnd w:id="0"/>
    </w:p>
    <w:p w:rsidR="00733ACC" w:rsidRDefault="00733ACC"/>
    <w:sectPr w:rsidR="00733ACC" w:rsidSect="0073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593C"/>
    <w:multiLevelType w:val="hybridMultilevel"/>
    <w:tmpl w:val="D2940D6A"/>
    <w:lvl w:ilvl="0" w:tplc="98A8CBA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63630"/>
    <w:multiLevelType w:val="hybridMultilevel"/>
    <w:tmpl w:val="6B0AC1D0"/>
    <w:lvl w:ilvl="0" w:tplc="E822F61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303"/>
    <w:rsid w:val="001D11FD"/>
    <w:rsid w:val="00392303"/>
    <w:rsid w:val="00432370"/>
    <w:rsid w:val="00646B23"/>
    <w:rsid w:val="00733ACC"/>
    <w:rsid w:val="00BA212C"/>
    <w:rsid w:val="00C0118F"/>
    <w:rsid w:val="00DD1D44"/>
    <w:rsid w:val="00F2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30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3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92303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923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392303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3923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D1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WORK</cp:lastModifiedBy>
  <cp:revision>6</cp:revision>
  <dcterms:created xsi:type="dcterms:W3CDTF">2011-09-16T07:50:00Z</dcterms:created>
  <dcterms:modified xsi:type="dcterms:W3CDTF">2013-05-28T11:35:00Z</dcterms:modified>
</cp:coreProperties>
</file>