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90" w:rsidRDefault="007A1490" w:rsidP="007A149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A1490" w:rsidRDefault="007A1490" w:rsidP="007A149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7A1490" w:rsidRDefault="007A1490" w:rsidP="007A149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7A1490" w:rsidRDefault="007A1490" w:rsidP="007A1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девятое заседание Совета депутатов                                                                         Альшанского муниципального образования                                                  третьего созыва</w:t>
      </w:r>
    </w:p>
    <w:p w:rsidR="007A1490" w:rsidRDefault="007A1490" w:rsidP="007A1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490" w:rsidRDefault="00DF4A64" w:rsidP="007A1490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7A1490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A1490" w:rsidRDefault="007A1490" w:rsidP="007A1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 декабря 2017 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№  69-132                                      </w:t>
      </w: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бюджете Альшанского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образования на 2018 год</w:t>
      </w:r>
    </w:p>
    <w:p w:rsidR="00371EF1" w:rsidRDefault="00371EF1" w:rsidP="00371EF1">
      <w:pPr>
        <w:pStyle w:val="p4"/>
        <w:shd w:val="clear" w:color="auto" w:fill="FFFFFF"/>
        <w:rPr>
          <w:rStyle w:val="apple-converted-space"/>
          <w:color w:val="000000"/>
          <w:sz w:val="28"/>
          <w:szCs w:val="28"/>
        </w:rPr>
      </w:pPr>
      <w:r w:rsidRPr="00371EF1">
        <w:rPr>
          <w:color w:val="000000"/>
          <w:sz w:val="28"/>
          <w:szCs w:val="28"/>
        </w:rPr>
        <w:t>На основании ст. 3, 21,</w:t>
      </w:r>
      <w:r w:rsidR="007B4FC1">
        <w:rPr>
          <w:color w:val="000000"/>
          <w:sz w:val="28"/>
          <w:szCs w:val="28"/>
        </w:rPr>
        <w:t>44,</w:t>
      </w:r>
      <w:r w:rsidRPr="00371EF1">
        <w:rPr>
          <w:color w:val="000000"/>
          <w:sz w:val="28"/>
          <w:szCs w:val="28"/>
        </w:rPr>
        <w:t xml:space="preserve"> 48, Устава Альшанского муниципального образования Екатериновского муниципального района Совет депутатов Альшанского муниципального образования</w:t>
      </w:r>
      <w:r w:rsidRPr="00371EF1">
        <w:rPr>
          <w:rStyle w:val="apple-converted-space"/>
          <w:color w:val="000000"/>
          <w:sz w:val="28"/>
          <w:szCs w:val="28"/>
        </w:rPr>
        <w:t> </w:t>
      </w:r>
    </w:p>
    <w:p w:rsidR="00371EF1" w:rsidRPr="00371EF1" w:rsidRDefault="00371EF1" w:rsidP="00371EF1">
      <w:pPr>
        <w:pStyle w:val="p4"/>
        <w:shd w:val="clear" w:color="auto" w:fill="FFFFFF"/>
        <w:rPr>
          <w:color w:val="000000"/>
          <w:sz w:val="28"/>
          <w:szCs w:val="28"/>
        </w:rPr>
      </w:pPr>
      <w:r w:rsidRPr="00371EF1">
        <w:rPr>
          <w:rStyle w:val="s1"/>
          <w:b/>
          <w:bCs/>
          <w:color w:val="000000"/>
          <w:sz w:val="28"/>
          <w:szCs w:val="28"/>
        </w:rPr>
        <w:t>РЕШИЛ:</w:t>
      </w:r>
    </w:p>
    <w:p w:rsidR="00371EF1" w:rsidRPr="00371EF1" w:rsidRDefault="00371EF1" w:rsidP="00371EF1">
      <w:pPr>
        <w:pStyle w:val="p5"/>
        <w:shd w:val="clear" w:color="auto" w:fill="FFFFFF"/>
        <w:rPr>
          <w:color w:val="000000"/>
          <w:sz w:val="28"/>
          <w:szCs w:val="28"/>
        </w:rPr>
      </w:pPr>
      <w:r w:rsidRPr="00371EF1">
        <w:rPr>
          <w:rStyle w:val="s2"/>
          <w:color w:val="000000"/>
          <w:sz w:val="28"/>
          <w:szCs w:val="28"/>
        </w:rPr>
        <w:t>1.​ </w:t>
      </w:r>
      <w:r>
        <w:rPr>
          <w:rStyle w:val="s2"/>
          <w:color w:val="000000"/>
          <w:sz w:val="28"/>
          <w:szCs w:val="28"/>
        </w:rPr>
        <w:t xml:space="preserve"> </w:t>
      </w:r>
      <w:r w:rsidRPr="00371EF1">
        <w:rPr>
          <w:color w:val="000000"/>
          <w:sz w:val="28"/>
          <w:szCs w:val="28"/>
        </w:rPr>
        <w:t>Утвердить основные характеристики бюджета Альшанского муниципального образования на 2018 год:</w:t>
      </w:r>
    </w:p>
    <w:p w:rsidR="00371EF1" w:rsidRPr="00371EF1" w:rsidRDefault="00371EF1" w:rsidP="00371EF1">
      <w:pPr>
        <w:pStyle w:val="p4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371EF1">
        <w:rPr>
          <w:color w:val="000000"/>
          <w:sz w:val="28"/>
          <w:szCs w:val="28"/>
        </w:rPr>
        <w:t>общий объём доходов в сумме 1859,4 тыс. рублей;</w:t>
      </w:r>
      <w:r>
        <w:rPr>
          <w:color w:val="000000"/>
          <w:sz w:val="28"/>
          <w:szCs w:val="28"/>
        </w:rPr>
        <w:t xml:space="preserve"> </w:t>
      </w:r>
      <w:r w:rsidRPr="00371EF1">
        <w:rPr>
          <w:color w:val="000000"/>
          <w:sz w:val="28"/>
          <w:szCs w:val="28"/>
        </w:rPr>
        <w:t xml:space="preserve"> из них налоговые и неналоговые 1692,0 тыс. рублей</w:t>
      </w:r>
      <w:proofErr w:type="gramEnd"/>
    </w:p>
    <w:p w:rsidR="00371EF1" w:rsidRPr="00371EF1" w:rsidRDefault="00371EF1" w:rsidP="00371EF1">
      <w:pPr>
        <w:pStyle w:val="p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71EF1">
        <w:rPr>
          <w:color w:val="000000"/>
          <w:sz w:val="28"/>
          <w:szCs w:val="28"/>
        </w:rPr>
        <w:t>общий объем расходов в сумме 1859,4 тыс. рублей</w:t>
      </w:r>
    </w:p>
    <w:p w:rsidR="00371EF1" w:rsidRPr="00371EF1" w:rsidRDefault="00371EF1" w:rsidP="00371EF1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</w:t>
      </w:r>
      <w:r w:rsidRPr="00371EF1">
        <w:rPr>
          <w:rStyle w:val="s2"/>
          <w:color w:val="000000"/>
          <w:sz w:val="28"/>
          <w:szCs w:val="28"/>
        </w:rPr>
        <w:t>2.​ </w:t>
      </w:r>
      <w:r>
        <w:rPr>
          <w:rStyle w:val="s2"/>
          <w:color w:val="000000"/>
          <w:sz w:val="28"/>
          <w:szCs w:val="28"/>
        </w:rPr>
        <w:t xml:space="preserve"> </w:t>
      </w:r>
      <w:r w:rsidRPr="00371EF1">
        <w:rPr>
          <w:color w:val="000000"/>
          <w:sz w:val="28"/>
          <w:szCs w:val="28"/>
        </w:rPr>
        <w:t>Утвердить безвозмездные поступления в бюджет Альшанского муниципального</w:t>
      </w:r>
      <w:r>
        <w:rPr>
          <w:color w:val="000000"/>
          <w:sz w:val="28"/>
          <w:szCs w:val="28"/>
        </w:rPr>
        <w:t xml:space="preserve"> </w:t>
      </w:r>
      <w:r w:rsidRPr="00371EF1">
        <w:rPr>
          <w:color w:val="000000"/>
          <w:sz w:val="28"/>
          <w:szCs w:val="28"/>
        </w:rPr>
        <w:t>образования на 2018 год согласно приложению 1.</w:t>
      </w:r>
    </w:p>
    <w:p w:rsidR="00371EF1" w:rsidRPr="00371EF1" w:rsidRDefault="00371EF1" w:rsidP="00371EF1">
      <w:pPr>
        <w:pStyle w:val="p5"/>
        <w:shd w:val="clear" w:color="auto" w:fill="FFFFFF"/>
        <w:rPr>
          <w:color w:val="000000"/>
          <w:sz w:val="28"/>
          <w:szCs w:val="28"/>
        </w:rPr>
      </w:pPr>
      <w:r w:rsidRPr="00371EF1">
        <w:rPr>
          <w:rStyle w:val="s2"/>
          <w:color w:val="000000"/>
          <w:sz w:val="28"/>
          <w:szCs w:val="28"/>
        </w:rPr>
        <w:t>3.​ </w:t>
      </w:r>
      <w:r w:rsidRPr="00371EF1">
        <w:rPr>
          <w:color w:val="000000"/>
          <w:sz w:val="28"/>
          <w:szCs w:val="28"/>
        </w:rPr>
        <w:t>Утвердить на 2018 год:</w:t>
      </w:r>
    </w:p>
    <w:p w:rsidR="00371EF1" w:rsidRPr="00371EF1" w:rsidRDefault="00371EF1" w:rsidP="00371EF1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71EF1">
        <w:rPr>
          <w:color w:val="000000"/>
          <w:sz w:val="28"/>
          <w:szCs w:val="28"/>
        </w:rPr>
        <w:t>перечень главного администратора доходов бюджета Альшанского муниципального образования согласно приложению 2;</w:t>
      </w:r>
    </w:p>
    <w:p w:rsidR="00371EF1" w:rsidRPr="00371EF1" w:rsidRDefault="00371EF1" w:rsidP="00371EF1">
      <w:pPr>
        <w:pStyle w:val="p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71EF1">
        <w:rPr>
          <w:color w:val="000000"/>
          <w:sz w:val="28"/>
          <w:szCs w:val="28"/>
        </w:rPr>
        <w:t xml:space="preserve">перечень главного </w:t>
      </w:r>
      <w:proofErr w:type="gramStart"/>
      <w:r w:rsidRPr="00371EF1">
        <w:rPr>
          <w:color w:val="000000"/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371EF1">
        <w:rPr>
          <w:color w:val="000000"/>
          <w:sz w:val="28"/>
          <w:szCs w:val="28"/>
        </w:rPr>
        <w:t xml:space="preserve"> Альшанского муниципального образования согласно приложению 3.</w:t>
      </w:r>
    </w:p>
    <w:p w:rsidR="00371EF1" w:rsidRPr="00371EF1" w:rsidRDefault="00371EF1" w:rsidP="00371EF1">
      <w:pPr>
        <w:pStyle w:val="p5"/>
        <w:shd w:val="clear" w:color="auto" w:fill="FFFFFF"/>
        <w:rPr>
          <w:color w:val="000000"/>
          <w:sz w:val="28"/>
          <w:szCs w:val="28"/>
        </w:rPr>
      </w:pPr>
      <w:r w:rsidRPr="00371EF1">
        <w:rPr>
          <w:rStyle w:val="s2"/>
          <w:color w:val="000000"/>
          <w:sz w:val="28"/>
          <w:szCs w:val="28"/>
        </w:rPr>
        <w:t>4.​ </w:t>
      </w:r>
      <w:r w:rsidRPr="00371EF1">
        <w:rPr>
          <w:rStyle w:val="apple-converted-space"/>
          <w:color w:val="000000"/>
          <w:sz w:val="28"/>
          <w:szCs w:val="28"/>
        </w:rPr>
        <w:t> </w:t>
      </w:r>
      <w:r w:rsidRPr="00371EF1">
        <w:rPr>
          <w:color w:val="000000"/>
          <w:sz w:val="28"/>
          <w:szCs w:val="28"/>
        </w:rPr>
        <w:t>Утвердить на 2018 год:</w:t>
      </w:r>
    </w:p>
    <w:p w:rsidR="00371EF1" w:rsidRPr="00371EF1" w:rsidRDefault="00371EF1" w:rsidP="00371EF1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71EF1">
        <w:rPr>
          <w:color w:val="000000"/>
          <w:sz w:val="28"/>
          <w:szCs w:val="28"/>
        </w:rPr>
        <w:t>нормативы распределения доходов в бюджет Альшанского муниципального образования согласно приложению 4.</w:t>
      </w:r>
    </w:p>
    <w:p w:rsidR="00371EF1" w:rsidRPr="00371EF1" w:rsidRDefault="00371EF1" w:rsidP="00371EF1">
      <w:pPr>
        <w:pStyle w:val="p5"/>
        <w:shd w:val="clear" w:color="auto" w:fill="FFFFFF"/>
        <w:rPr>
          <w:color w:val="000000"/>
          <w:sz w:val="28"/>
          <w:szCs w:val="28"/>
        </w:rPr>
      </w:pPr>
      <w:r w:rsidRPr="00371EF1">
        <w:rPr>
          <w:rStyle w:val="s2"/>
          <w:color w:val="000000"/>
          <w:sz w:val="28"/>
          <w:szCs w:val="28"/>
        </w:rPr>
        <w:t>5.​ </w:t>
      </w:r>
      <w:r w:rsidRPr="00371EF1">
        <w:rPr>
          <w:color w:val="000000"/>
          <w:sz w:val="28"/>
          <w:szCs w:val="28"/>
        </w:rPr>
        <w:t>Утвердить на 2018 год:</w:t>
      </w:r>
    </w:p>
    <w:p w:rsidR="00371EF1" w:rsidRPr="00371EF1" w:rsidRDefault="00371EF1" w:rsidP="00371EF1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371EF1">
        <w:rPr>
          <w:color w:val="000000"/>
          <w:sz w:val="28"/>
          <w:szCs w:val="28"/>
        </w:rPr>
        <w:t>общий объем бюджетных ассигнований дорожного фонда в сумме 57,5 тыс. рублей;</w:t>
      </w:r>
    </w:p>
    <w:p w:rsidR="00371EF1" w:rsidRPr="00371EF1" w:rsidRDefault="00371EF1" w:rsidP="00371EF1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71EF1">
        <w:rPr>
          <w:color w:val="000000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год в сумме 105,6 тыс. рублей;</w:t>
      </w:r>
    </w:p>
    <w:p w:rsidR="00371EF1" w:rsidRPr="00371EF1" w:rsidRDefault="00371EF1" w:rsidP="00371EF1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71EF1">
        <w:rPr>
          <w:color w:val="000000"/>
          <w:sz w:val="28"/>
          <w:szCs w:val="28"/>
        </w:rPr>
        <w:t>ведомственную структуру расходов бюджета Альшанского муниципального</w:t>
      </w:r>
      <w:r>
        <w:rPr>
          <w:color w:val="000000"/>
          <w:sz w:val="28"/>
          <w:szCs w:val="28"/>
        </w:rPr>
        <w:t xml:space="preserve"> </w:t>
      </w:r>
      <w:r w:rsidRPr="00371EF1">
        <w:rPr>
          <w:color w:val="000000"/>
          <w:sz w:val="28"/>
          <w:szCs w:val="28"/>
        </w:rPr>
        <w:t>образования согласно приложению 5;</w:t>
      </w:r>
    </w:p>
    <w:p w:rsidR="00371EF1" w:rsidRPr="00371EF1" w:rsidRDefault="00371EF1" w:rsidP="00371EF1">
      <w:pPr>
        <w:pStyle w:val="p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71EF1">
        <w:rPr>
          <w:color w:val="000000"/>
          <w:sz w:val="28"/>
          <w:szCs w:val="28"/>
        </w:rPr>
        <w:t>распределение бюджетных ассигнований по разделам, подразделам, целевым статьям и видам расходов, классификации бюджета Альшанского муниципального образования согласно приложению 6.</w:t>
      </w:r>
    </w:p>
    <w:p w:rsidR="00371EF1" w:rsidRPr="00371EF1" w:rsidRDefault="00371EF1" w:rsidP="00371EF1">
      <w:pPr>
        <w:pStyle w:val="p4"/>
        <w:shd w:val="clear" w:color="auto" w:fill="FFFFFF"/>
        <w:rPr>
          <w:color w:val="000000"/>
          <w:sz w:val="28"/>
          <w:szCs w:val="28"/>
        </w:rPr>
      </w:pPr>
      <w:r w:rsidRPr="00371EF1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 xml:space="preserve"> </w:t>
      </w:r>
      <w:r w:rsidRPr="00371EF1">
        <w:rPr>
          <w:color w:val="000000"/>
          <w:sz w:val="28"/>
          <w:szCs w:val="28"/>
        </w:rPr>
        <w:t>Установить предельный объем муниципального внутреннего долга Альшанского муниципального образования на 2018 год в размере 846,0 тыс. руб.</w:t>
      </w:r>
    </w:p>
    <w:p w:rsidR="00371EF1" w:rsidRPr="00371EF1" w:rsidRDefault="00371EF1" w:rsidP="00371EF1">
      <w:pPr>
        <w:pStyle w:val="p7"/>
        <w:shd w:val="clear" w:color="auto" w:fill="FFFFFF"/>
        <w:rPr>
          <w:color w:val="000000"/>
          <w:sz w:val="28"/>
          <w:szCs w:val="28"/>
        </w:rPr>
      </w:pPr>
      <w:r w:rsidRPr="00371EF1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 xml:space="preserve"> </w:t>
      </w:r>
      <w:r w:rsidRPr="00371EF1">
        <w:rPr>
          <w:color w:val="000000"/>
          <w:sz w:val="28"/>
          <w:szCs w:val="28"/>
        </w:rPr>
        <w:t>Установить верхний предел муниципального внутреннего долга Альшанского муниципального образования по состоянию на 1 января 2019 года в сумме 0,0 тыс. рублей, в том числе верхний предел долга по муниципальным гарантиям 0,0 тыс. рублей.</w:t>
      </w:r>
    </w:p>
    <w:p w:rsidR="00371EF1" w:rsidRPr="00371EF1" w:rsidRDefault="00371EF1" w:rsidP="00371EF1">
      <w:pPr>
        <w:pStyle w:val="p7"/>
        <w:shd w:val="clear" w:color="auto" w:fill="FFFFFF"/>
        <w:rPr>
          <w:color w:val="000000"/>
          <w:sz w:val="28"/>
          <w:szCs w:val="28"/>
        </w:rPr>
      </w:pPr>
      <w:r w:rsidRPr="00371EF1">
        <w:rPr>
          <w:color w:val="000000"/>
          <w:sz w:val="28"/>
          <w:szCs w:val="28"/>
        </w:rPr>
        <w:t>8. Установить, что информационное взаимодействие между управлением</w:t>
      </w:r>
      <w:r>
        <w:rPr>
          <w:color w:val="000000"/>
          <w:sz w:val="28"/>
          <w:szCs w:val="28"/>
        </w:rPr>
        <w:t xml:space="preserve"> </w:t>
      </w:r>
      <w:r w:rsidRPr="00371EF1">
        <w:rPr>
          <w:color w:val="000000"/>
          <w:sz w:val="28"/>
          <w:szCs w:val="28"/>
        </w:rPr>
        <w:t>Федерального казначейства по Саратовской области и администратором доходов бюджета Альшанского муниципального образования может осуществляться через уполномоченный орган:</w:t>
      </w:r>
    </w:p>
    <w:p w:rsidR="00371EF1" w:rsidRPr="00371EF1" w:rsidRDefault="00371EF1" w:rsidP="00371EF1">
      <w:pPr>
        <w:pStyle w:val="p4"/>
        <w:shd w:val="clear" w:color="auto" w:fill="FFFFFF"/>
        <w:rPr>
          <w:color w:val="000000"/>
          <w:sz w:val="28"/>
          <w:szCs w:val="28"/>
        </w:rPr>
      </w:pPr>
      <w:r w:rsidRPr="00371EF1">
        <w:rPr>
          <w:color w:val="000000"/>
          <w:sz w:val="28"/>
          <w:szCs w:val="28"/>
        </w:rPr>
        <w:t>Муниципальное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.​ Настоящее решение вступает в силу с 1 января 2018 года</w:t>
      </w: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.​ Обнародовать настоящее решение на информационном стенде в здании администрации Альшанского муниципального  образования, а также на официальном сайте в сети Интернет.</w:t>
      </w: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1490" w:rsidRPr="00F62A54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                                </w:t>
      </w:r>
      <w:r w:rsidR="00F62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М.Ф. </w:t>
      </w:r>
      <w:proofErr w:type="spellStart"/>
      <w:r w:rsidR="00F62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477F" w:rsidRDefault="007A1490" w:rsidP="004F477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</w:t>
      </w:r>
      <w:r w:rsidR="007B4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к решению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Совета депутатов                                                                                         Альшанского муниципального образования                                                                                          от  22.12. 2017 г. № 69-132</w:t>
      </w:r>
    </w:p>
    <w:p w:rsidR="004F477F" w:rsidRPr="004F477F" w:rsidRDefault="007A1490" w:rsidP="004F47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4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Безвозмездные поступления</w:t>
      </w:r>
      <w:r w:rsidRPr="004F4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4F4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4F4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F4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бюджет Альшанского муниципального образования</w:t>
      </w:r>
      <w:r w:rsidRPr="004F4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4F4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F4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F4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2018 год</w:t>
      </w:r>
    </w:p>
    <w:p w:rsidR="00371EF1" w:rsidRPr="00BE6D2A" w:rsidRDefault="004F477F" w:rsidP="004F47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371EF1" w:rsidRPr="00BE6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BE6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371EF1" w:rsidRPr="00BE6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tbl>
      <w:tblPr>
        <w:tblW w:w="0" w:type="auto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6521"/>
        <w:gridCol w:w="1006"/>
      </w:tblGrid>
      <w:tr w:rsidR="00371EF1" w:rsidRPr="00371EF1" w:rsidTr="00BE6D2A">
        <w:trPr>
          <w:trHeight w:val="5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доходов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тыс. руб.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4F4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167,4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4F4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167,4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4F4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42,8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2 02 15001 00 0000 151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4F4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42,8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2 02 15001 10 0000 151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4F4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42,8</w:t>
            </w:r>
          </w:p>
        </w:tc>
      </w:tr>
      <w:tr w:rsidR="00371EF1" w:rsidRPr="00371EF1" w:rsidTr="004F477F">
        <w:trPr>
          <w:trHeight w:val="844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2 02 15001 10 0001 151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4F4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34,8</w:t>
            </w:r>
          </w:p>
        </w:tc>
      </w:tr>
      <w:tr w:rsidR="00371EF1" w:rsidRPr="00371EF1" w:rsidTr="004F477F">
        <w:trPr>
          <w:trHeight w:val="5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2 02 15001 10 0002 151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4F4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371EF1" w:rsidRPr="00371EF1" w:rsidTr="004F477F">
        <w:trPr>
          <w:trHeight w:val="30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2 02 30000 00 0000 151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4F477F">
            <w:pPr>
              <w:spacing w:before="100" w:beforeAutospacing="1" w:after="100" w:afterAutospacing="1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67,1</w:t>
            </w:r>
          </w:p>
        </w:tc>
      </w:tr>
      <w:tr w:rsidR="00371EF1" w:rsidRPr="00371EF1" w:rsidTr="004F477F">
        <w:trPr>
          <w:trHeight w:val="30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2 02 35118 00 0000 151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67,1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2 02 35118 10 0000 151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67,1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2 02 40000 00 0000 151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</w:t>
            </w:r>
            <w:r w:rsidRPr="00371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57,5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2 02 40014 00 0000 151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57,5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2 02 40014 10 0000 151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57,5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2 02 40014 10 0001 151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57,5</w:t>
            </w:r>
          </w:p>
        </w:tc>
      </w:tr>
      <w:tr w:rsidR="00371EF1" w:rsidRPr="00371EF1" w:rsidTr="004F477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доходов: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1EF1" w:rsidRPr="00371EF1" w:rsidRDefault="00371EF1" w:rsidP="00371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167,4</w:t>
            </w:r>
          </w:p>
        </w:tc>
      </w:tr>
    </w:tbl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2                                                                                                                         </w:t>
      </w:r>
      <w:r w:rsidR="007B4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к решению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Совета депутатов                                                                                         Альшанского муниципального образования                                                                                          от  22.12.2017 г.  № 69 - 132 </w:t>
      </w: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главного администратора доходов бюджета                                   Альшанского муниципального образования                                     Екатериновского муниципального района                                             Саратовской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2018 год    </w:t>
      </w:r>
    </w:p>
    <w:p w:rsidR="007A1490" w:rsidRPr="00BE6D2A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6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               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1969"/>
        <w:gridCol w:w="2724"/>
        <w:gridCol w:w="4692"/>
      </w:tblGrid>
      <w:tr w:rsidR="007A1490" w:rsidTr="007A1490"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Код бюджетной классификации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Наименование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главного администратора доходов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доходов бюджета муниципального образования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</w:tr>
      <w:tr w:rsidR="007A1490" w:rsidTr="007A1490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237 Администрация Альшанского муниципального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образования Екатериновского муниципального района Саратовской области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 получаемые в виде арендной платы, 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 в залог, в доверительное управление</w:t>
            </w:r>
          </w:p>
        </w:tc>
      </w:tr>
      <w:tr w:rsidR="007A1490" w:rsidTr="007A1490">
        <w:trPr>
          <w:trHeight w:val="708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1 13 01995 10 0000 130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1 13 02995 10 0000 130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1 16 90050 10 0000 140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1 17 05050 10 0000 180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2 02 15001 10 0001 151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за счет средств областного бюджета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2 02 15001 10 0002 151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2 02 35118 10 0000 151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2 02 40014 10 0001 151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2 18 60010 10 0000 151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2 19 00000 10 0000 151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A1490" w:rsidTr="007A1490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02 00000 10 0000 151*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7A1490" w:rsidTr="007A1490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</w:t>
            </w:r>
            <w:r w:rsidRPr="00BE6D2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Главным администратором может осуществляться администрирование поступлений по всем статьям, подстатьям и по всем группам подвидов данного вида доходов</w:t>
            </w:r>
          </w:p>
        </w:tc>
      </w:tr>
    </w:tbl>
    <w:p w:rsidR="007A1490" w:rsidRDefault="007A1490" w:rsidP="007A14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/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3                                                                                                                         </w:t>
      </w:r>
      <w:r w:rsidR="007B4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к решению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Совета депутатов                                                                                         Альшанского муниципального образования                                                                                          от  22.12.2017 г. № 69-132</w:t>
      </w: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Перечень главного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администратора источников финансирования дефицита бюджета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Альшанского муниципального образования Екатериновского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2018 год</w:t>
      </w: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</w:p>
    <w:tbl>
      <w:tblPr>
        <w:tblW w:w="0" w:type="auto"/>
        <w:tblLook w:val="04A0"/>
      </w:tblPr>
      <w:tblGrid>
        <w:gridCol w:w="2118"/>
        <w:gridCol w:w="3000"/>
        <w:gridCol w:w="4267"/>
      </w:tblGrid>
      <w:tr w:rsidR="007A1490" w:rsidTr="007A1490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 бюджетной классификации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</w:t>
            </w:r>
          </w:p>
        </w:tc>
      </w:tr>
      <w:tr w:rsidR="007A1490" w:rsidTr="007A1490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главного администратора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</w:tr>
      <w:tr w:rsidR="007A1490" w:rsidTr="007A1490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 Администрация Альшанского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Екатериновского муниципального района Саратовской области</w:t>
            </w:r>
          </w:p>
        </w:tc>
      </w:tr>
      <w:tr w:rsidR="007A1490" w:rsidTr="007A1490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01 03 01 00 10 0000 710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 сельских поселений в валюте Российской Федерации</w:t>
            </w:r>
          </w:p>
        </w:tc>
      </w:tr>
      <w:tr w:rsidR="007A1490" w:rsidTr="007A1490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7A1490" w:rsidTr="007A1490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7A1490" w:rsidTr="007A1490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7A1490" w:rsidTr="007A1490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0000 000*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 дефицита бюджета*</w:t>
            </w:r>
          </w:p>
        </w:tc>
      </w:tr>
      <w:tr w:rsidR="007A1490" w:rsidTr="007A1490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BE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Главным администратором может осуществляться администрирование по всем видам </w:t>
            </w:r>
            <w:proofErr w:type="gramStart"/>
            <w:r w:rsidRPr="00BE6D2A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    »</w:t>
      </w:r>
    </w:p>
    <w:p w:rsidR="007A1490" w:rsidRDefault="007A1490" w:rsidP="007A1490">
      <w:pPr>
        <w:jc w:val="right"/>
      </w:pP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4                                                                                                                         </w:t>
      </w:r>
      <w:r w:rsidR="007B4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к решению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Совета депутатов                                                                                         Альшанского муниципального образования                                                                                          от 22.12. 2017 г. № 69-132</w:t>
      </w: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Нормативы распределения доходов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бюджет                                           Альшанского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2018 год</w:t>
      </w: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процентах)</w:t>
      </w:r>
    </w:p>
    <w:tbl>
      <w:tblPr>
        <w:tblW w:w="0" w:type="auto"/>
        <w:tblInd w:w="-269" w:type="dxa"/>
        <w:tblLook w:val="04A0"/>
      </w:tblPr>
      <w:tblGrid>
        <w:gridCol w:w="2949"/>
        <w:gridCol w:w="4369"/>
        <w:gridCol w:w="2336"/>
      </w:tblGrid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Альшанского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</w:tr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</w:tr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</w:tr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</w:tr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1490" w:rsidTr="007A149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A1490" w:rsidRDefault="007A1490" w:rsidP="007A1490"/>
    <w:p w:rsidR="007A1490" w:rsidRDefault="007A1490" w:rsidP="007A1490">
      <w:pPr>
        <w:jc w:val="right"/>
      </w:pPr>
    </w:p>
    <w:p w:rsidR="007A1490" w:rsidRDefault="007A1490" w:rsidP="007A14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5                                                                                                                                 </w:t>
      </w:r>
      <w:r w:rsidR="00BE6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к решению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Совета депутатов                                                                                         Альшанского муниципального образования                                                                                          от  22.12.2017 г.  № 69-132</w:t>
      </w:r>
    </w:p>
    <w:tbl>
      <w:tblPr>
        <w:tblW w:w="0" w:type="auto"/>
        <w:tblLook w:val="04A0"/>
      </w:tblPr>
      <w:tblGrid>
        <w:gridCol w:w="9201"/>
      </w:tblGrid>
      <w:tr w:rsidR="007A1490" w:rsidTr="007A1490">
        <w:trPr>
          <w:trHeight w:val="375"/>
        </w:trPr>
        <w:tc>
          <w:tcPr>
            <w:tcW w:w="0" w:type="auto"/>
            <w:tcBorders>
              <w:top w:val="nil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A1490" w:rsidRDefault="007A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7A1490" w:rsidTr="007A1490">
        <w:trPr>
          <w:trHeight w:val="37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A1490" w:rsidRDefault="007A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Альшанского муниципального образования на 2018 год</w:t>
            </w:r>
          </w:p>
        </w:tc>
      </w:tr>
    </w:tbl>
    <w:p w:rsidR="00BE6D2A" w:rsidRDefault="007A1490" w:rsidP="007A14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</w:p>
    <w:tbl>
      <w:tblPr>
        <w:tblW w:w="9938" w:type="dxa"/>
        <w:tblInd w:w="-552" w:type="dxa"/>
        <w:tblLayout w:type="fixed"/>
        <w:tblLook w:val="04A0"/>
      </w:tblPr>
      <w:tblGrid>
        <w:gridCol w:w="4678"/>
        <w:gridCol w:w="568"/>
        <w:gridCol w:w="709"/>
        <w:gridCol w:w="836"/>
        <w:gridCol w:w="1321"/>
        <w:gridCol w:w="992"/>
        <w:gridCol w:w="834"/>
      </w:tblGrid>
      <w:tr w:rsidR="007A1490" w:rsidTr="00380F5A">
        <w:trPr>
          <w:trHeight w:val="509"/>
        </w:trPr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/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раздел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7A1490" w:rsidTr="00380F5A">
        <w:trPr>
          <w:trHeight w:val="276"/>
        </w:trPr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90" w:rsidTr="00380F5A">
        <w:trPr>
          <w:trHeight w:val="276"/>
        </w:trPr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490" w:rsidTr="00380F5A">
        <w:trPr>
          <w:trHeight w:val="3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Альшанского муниципального 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380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59.4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1489.7</w:t>
            </w:r>
          </w:p>
        </w:tc>
      </w:tr>
      <w:tr w:rsidR="007A1490" w:rsidTr="00380F5A">
        <w:trPr>
          <w:trHeight w:val="37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A1490" w:rsidTr="00380F5A">
        <w:trPr>
          <w:trHeight w:val="21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A1490" w:rsidTr="00380F5A">
        <w:trPr>
          <w:trHeight w:val="1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A1490" w:rsidTr="00380F5A">
        <w:trPr>
          <w:trHeight w:val="106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A1490" w:rsidTr="00380F5A">
        <w:trPr>
          <w:trHeight w:val="3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A1490" w:rsidTr="00380F5A">
        <w:trPr>
          <w:trHeight w:val="76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511.9</w:t>
            </w:r>
          </w:p>
        </w:tc>
      </w:tr>
      <w:tr w:rsidR="007A1490" w:rsidTr="00380F5A">
        <w:trPr>
          <w:trHeight w:val="18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511.9</w:t>
            </w:r>
          </w:p>
        </w:tc>
      </w:tr>
      <w:tr w:rsidR="007A1490" w:rsidTr="00380F5A">
        <w:trPr>
          <w:trHeight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470.9</w:t>
            </w:r>
          </w:p>
        </w:tc>
      </w:tr>
      <w:tr w:rsidR="007A1490" w:rsidTr="00380F5A">
        <w:trPr>
          <w:trHeight w:val="15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470.9</w:t>
            </w:r>
          </w:p>
        </w:tc>
      </w:tr>
      <w:tr w:rsidR="007A1490" w:rsidTr="00380F5A">
        <w:trPr>
          <w:trHeight w:val="25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386.9</w:t>
            </w:r>
          </w:p>
        </w:tc>
      </w:tr>
      <w:tr w:rsidR="007A1490" w:rsidTr="00380F5A">
        <w:trPr>
          <w:trHeight w:val="2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386.9</w:t>
            </w:r>
          </w:p>
        </w:tc>
      </w:tr>
      <w:tr w:rsidR="007A1490" w:rsidTr="00380F5A">
        <w:trPr>
          <w:trHeight w:val="51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</w:t>
            </w:r>
          </w:p>
        </w:tc>
      </w:tr>
      <w:tr w:rsidR="007A1490" w:rsidTr="00380F5A">
        <w:trPr>
          <w:trHeight w:val="50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A1490" w:rsidTr="00380F5A">
        <w:trPr>
          <w:trHeight w:val="12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A1490" w:rsidTr="00380F5A">
        <w:trPr>
          <w:trHeight w:val="8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A1490" w:rsidTr="00380F5A">
        <w:trPr>
          <w:trHeight w:val="33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A1490" w:rsidTr="00380F5A">
        <w:trPr>
          <w:trHeight w:val="24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A1490" w:rsidTr="00380F5A">
        <w:trPr>
          <w:trHeight w:val="77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A1490" w:rsidTr="00380F5A">
        <w:trPr>
          <w:trHeight w:val="34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  <w:r w:rsidR="00F6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A1490" w:rsidTr="00380F5A">
        <w:trPr>
          <w:trHeight w:val="130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A1490" w:rsidTr="00380F5A">
        <w:trPr>
          <w:trHeight w:val="61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A1490" w:rsidTr="00380F5A">
        <w:trPr>
          <w:trHeight w:val="5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A1490" w:rsidTr="00380F5A">
        <w:trPr>
          <w:trHeight w:val="5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A1490" w:rsidTr="00380F5A">
        <w:trPr>
          <w:trHeight w:val="11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A1490" w:rsidTr="00380F5A">
        <w:trPr>
          <w:trHeight w:val="34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A1490" w:rsidTr="00380F5A">
        <w:trPr>
          <w:trHeight w:val="5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по исполнению отдельных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обязательств органов местного 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резервных 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A1490" w:rsidTr="00380F5A">
        <w:trPr>
          <w:trHeight w:val="1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A1490" w:rsidTr="00380F5A">
        <w:trPr>
          <w:trHeight w:val="2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166.0</w:t>
            </w:r>
          </w:p>
        </w:tc>
      </w:tr>
      <w:tr w:rsidR="007A1490" w:rsidTr="00380F5A">
        <w:trPr>
          <w:trHeight w:val="40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A1490" w:rsidTr="00380F5A">
        <w:trPr>
          <w:trHeight w:val="21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A1490" w:rsidTr="00380F5A">
        <w:trPr>
          <w:trHeight w:val="5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A1490" w:rsidTr="00380F5A">
        <w:trPr>
          <w:trHeight w:val="24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A1490" w:rsidTr="00380F5A">
        <w:trPr>
          <w:trHeight w:val="34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A1490" w:rsidTr="00380F5A">
        <w:trPr>
          <w:trHeight w:val="1311"/>
        </w:trPr>
        <w:tc>
          <w:tcPr>
            <w:tcW w:w="4678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8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A1490" w:rsidTr="00380F5A">
        <w:trPr>
          <w:trHeight w:val="103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A1490" w:rsidTr="00380F5A">
        <w:trPr>
          <w:trHeight w:val="1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67.1</w:t>
            </w:r>
          </w:p>
        </w:tc>
      </w:tr>
      <w:tr w:rsidR="007A1490" w:rsidTr="00380F5A">
        <w:trPr>
          <w:trHeight w:val="14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7A1490" w:rsidTr="00380F5A">
        <w:trPr>
          <w:trHeight w:val="53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7A1490" w:rsidTr="00380F5A">
        <w:trPr>
          <w:trHeight w:val="3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7A1490" w:rsidTr="00380F5A">
        <w:trPr>
          <w:trHeight w:val="39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7A1490" w:rsidTr="00380F5A">
        <w:trPr>
          <w:trHeight w:val="3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7A1490" w:rsidTr="00380F5A">
        <w:trPr>
          <w:trHeight w:val="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</w:tr>
      <w:tr w:rsidR="007A1490" w:rsidTr="00380F5A">
        <w:trPr>
          <w:trHeight w:val="4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</w:tr>
      <w:tr w:rsidR="006625C0" w:rsidTr="00380F5A">
        <w:trPr>
          <w:trHeight w:val="5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C0" w:rsidRP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6625C0" w:rsidTr="00380F5A">
        <w:trPr>
          <w:trHeight w:val="13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6625C0" w:rsidTr="00380F5A">
        <w:trPr>
          <w:trHeight w:val="13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6625C0" w:rsidTr="00380F5A">
        <w:trPr>
          <w:trHeight w:val="4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бюджетами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662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6625C0" w:rsidTr="00380F5A">
        <w:trPr>
          <w:trHeight w:val="4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C0" w:rsidRDefault="0073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6625C0" w:rsidTr="00380F5A">
        <w:trPr>
          <w:trHeight w:val="4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C0" w:rsidRDefault="0073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5C0" w:rsidRDefault="0073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7A1490" w:rsidTr="00380F5A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662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.5</w:t>
            </w:r>
          </w:p>
        </w:tc>
      </w:tr>
      <w:tr w:rsidR="007A1490" w:rsidTr="00380F5A">
        <w:trPr>
          <w:trHeight w:val="22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62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</w:tr>
      <w:tr w:rsidR="007A1490" w:rsidTr="00380F5A">
        <w:trPr>
          <w:trHeight w:val="14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A1490" w:rsidTr="00380F5A">
        <w:trPr>
          <w:trHeight w:val="6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A1490" w:rsidTr="00380F5A">
        <w:trPr>
          <w:trHeight w:val="1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A1490" w:rsidTr="00380F5A">
        <w:trPr>
          <w:trHeight w:val="6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A1490" w:rsidTr="00380F5A">
        <w:trPr>
          <w:trHeight w:val="22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DD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A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</w:tr>
      <w:tr w:rsidR="007A1490" w:rsidTr="00380F5A">
        <w:trPr>
          <w:trHeight w:val="82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2018 год"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DD7F9E" w:rsidP="00DD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A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</w:tr>
      <w:tr w:rsidR="007A1490" w:rsidTr="00380F5A">
        <w:trPr>
          <w:trHeight w:val="46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"Благоустройство территории Альшанского муниципального образования"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7A1490" w:rsidTr="00380F5A">
        <w:trPr>
          <w:trHeight w:val="16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/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7A1490" w:rsidTr="00380F5A">
        <w:trPr>
          <w:trHeight w:val="40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1490" w:rsidRDefault="007A1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BE6D2A" w:rsidTr="00380F5A">
        <w:trPr>
          <w:trHeight w:val="362"/>
        </w:trPr>
        <w:tc>
          <w:tcPr>
            <w:tcW w:w="467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D2A" w:rsidRDefault="00BE6D2A" w:rsidP="00DD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D2A" w:rsidRDefault="00BE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D2A" w:rsidRDefault="00BE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D2A" w:rsidRDefault="00BE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D2A" w:rsidRDefault="00BE6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D2A" w:rsidRDefault="00BE6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D2A" w:rsidRDefault="00BE6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</w:tbl>
    <w:p w:rsidR="007A1490" w:rsidRDefault="007A1490" w:rsidP="007A1490">
      <w:pPr>
        <w:jc w:val="right"/>
      </w:pPr>
    </w:p>
    <w:tbl>
      <w:tblPr>
        <w:tblW w:w="10916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425"/>
        <w:gridCol w:w="426"/>
        <w:gridCol w:w="567"/>
        <w:gridCol w:w="1559"/>
        <w:gridCol w:w="425"/>
        <w:gridCol w:w="709"/>
        <w:gridCol w:w="1701"/>
        <w:gridCol w:w="567"/>
        <w:gridCol w:w="425"/>
        <w:gridCol w:w="284"/>
        <w:gridCol w:w="708"/>
        <w:gridCol w:w="426"/>
        <w:gridCol w:w="567"/>
      </w:tblGrid>
      <w:tr w:rsidR="00FA2F6C" w:rsidRPr="00C57C46" w:rsidTr="00FA2F6C">
        <w:trPr>
          <w:gridAfter w:val="7"/>
          <w:wAfter w:w="4678" w:type="dxa"/>
          <w:trHeight w:val="264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Доплаты к пенсии муниципальным служащим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2300020010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105.6</w:t>
            </w:r>
          </w:p>
        </w:tc>
      </w:tr>
      <w:tr w:rsidR="00FA2F6C" w:rsidRPr="00C57C46" w:rsidTr="00FA2F6C">
        <w:trPr>
          <w:trHeight w:val="75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2300020010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FA2F6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105.6</w:t>
            </w:r>
          </w:p>
        </w:tc>
      </w:tr>
      <w:tr w:rsidR="00FA2F6C" w:rsidRPr="00C57C46" w:rsidTr="00FA2F6C">
        <w:trPr>
          <w:trHeight w:val="79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2300020010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105.6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F6C" w:rsidRPr="00C57C46" w:rsidTr="00FA2F6C">
        <w:trPr>
          <w:trHeight w:val="37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Физкультура и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F6C" w:rsidRPr="00C57C46" w:rsidTr="00FA2F6C">
        <w:trPr>
          <w:trHeight w:val="37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Массовый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F6C" w:rsidRPr="00C57C46" w:rsidTr="00FA2F6C">
        <w:trPr>
          <w:trHeight w:val="11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Муниципальные программы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F6C" w:rsidRPr="00C57C46" w:rsidTr="00FA2F6C">
        <w:trPr>
          <w:trHeight w:val="187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Муниципальная программа «Развитие физкультуры и спорта в </w:t>
            </w:r>
            <w:proofErr w:type="spellStart"/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Альшанском</w:t>
            </w:r>
            <w:proofErr w:type="spellEnd"/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муниципальном образовании на 2018 год»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F6C" w:rsidRPr="00C57C46" w:rsidTr="00FA2F6C">
        <w:trPr>
          <w:trHeight w:val="85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1.Основное мероприятие "Приобретение спортинвентаря"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6200100000</w:t>
            </w: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F6C" w:rsidRPr="00C57C46" w:rsidTr="00FA2F6C">
        <w:trPr>
          <w:trHeight w:val="75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62001H0000</w:t>
            </w: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F6C" w:rsidRPr="00C57C46" w:rsidTr="00FA2F6C">
        <w:trPr>
          <w:trHeight w:val="112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62001H0000</w:t>
            </w: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F6C" w:rsidRPr="00C57C46" w:rsidTr="00FA2F6C">
        <w:trPr>
          <w:trHeight w:val="150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62001H0000</w:t>
            </w: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F6C" w:rsidRPr="00C57C46" w:rsidTr="00FA2F6C">
        <w:trPr>
          <w:trHeight w:val="37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ИТОГО РАСХОДОВ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A0B" w:rsidRPr="00C57C46" w:rsidRDefault="00293A0B" w:rsidP="00293A0B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57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93A0B" w:rsidRPr="00C57C46" w:rsidRDefault="00293A0B" w:rsidP="0029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1490" w:rsidRDefault="007A1490" w:rsidP="00293A0B"/>
    <w:p w:rsidR="007A1490" w:rsidRDefault="007A1490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7A1490">
      <w:pPr>
        <w:jc w:val="right"/>
      </w:pPr>
    </w:p>
    <w:p w:rsidR="00293A0B" w:rsidRDefault="00293A0B" w:rsidP="00FA2F6C"/>
    <w:p w:rsidR="007A1490" w:rsidRDefault="007A1490" w:rsidP="007A1490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6                                                                                                                         </w:t>
      </w:r>
      <w:r w:rsidR="00293A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к  решению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Совета депутатов                                                                                         Альшанского муниципального образования                                                                                          от 22.12. 2017 г. № 69-132</w:t>
      </w:r>
    </w:p>
    <w:tbl>
      <w:tblPr>
        <w:tblW w:w="0" w:type="auto"/>
        <w:tblInd w:w="-694" w:type="dxa"/>
        <w:tblLayout w:type="fixed"/>
        <w:tblLook w:val="04A0"/>
      </w:tblPr>
      <w:tblGrid>
        <w:gridCol w:w="5110"/>
        <w:gridCol w:w="714"/>
        <w:gridCol w:w="1116"/>
        <w:gridCol w:w="1320"/>
        <w:gridCol w:w="990"/>
        <w:gridCol w:w="829"/>
      </w:tblGrid>
      <w:tr w:rsidR="007A1490" w:rsidTr="00CE3B6D">
        <w:trPr>
          <w:trHeight w:val="1548"/>
        </w:trPr>
        <w:tc>
          <w:tcPr>
            <w:tcW w:w="10079" w:type="dxa"/>
            <w:gridSpan w:val="6"/>
            <w:tcBorders>
              <w:top w:val="nil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3B6D" w:rsidRPr="00CE3B6D" w:rsidRDefault="007A1490" w:rsidP="00CE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</w:t>
            </w:r>
          </w:p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и видам расходов классификации расходов</w:t>
            </w:r>
          </w:p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Альшанского муниципального образования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 w:rsidRPr="00CE3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на 2018 год</w:t>
            </w:r>
          </w:p>
          <w:p w:rsidR="007A1490" w:rsidRPr="00CE3B6D" w:rsidRDefault="00CE3B6D" w:rsidP="00CE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6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/>
        </w:trPr>
        <w:tc>
          <w:tcPr>
            <w:tcW w:w="5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/>
        </w:trPr>
        <w:tc>
          <w:tcPr>
            <w:tcW w:w="5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/>
        </w:trPr>
        <w:tc>
          <w:tcPr>
            <w:tcW w:w="5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1489.7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511.9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511.9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470.9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470.9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7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386.9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386.9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9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"/>
        </w:trPr>
        <w:tc>
          <w:tcPr>
            <w:tcW w:w="511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  <w:r w:rsidR="00FA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/>
        </w:trPr>
        <w:tc>
          <w:tcPr>
            <w:tcW w:w="5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67.1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2018 год"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"Благоустройство территории Альшанского муниципального образования"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3.Основное мероприятие "Содержание мест захоронения"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2.Основное мероприятие "Развитие сетей уличного освещения"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0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105.6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/>
        </w:trPr>
        <w:tc>
          <w:tcPr>
            <w:tcW w:w="5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/>
        </w:trPr>
        <w:tc>
          <w:tcPr>
            <w:tcW w:w="5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2018 год»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спортинвентаря"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E3B6D" w:rsidRPr="00FF35F9" w:rsidTr="00CE3B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/>
        </w:trPr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B6D" w:rsidRPr="00FF35F9" w:rsidRDefault="00CE3B6D" w:rsidP="00F62A54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FF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.4</w:t>
            </w:r>
          </w:p>
        </w:tc>
      </w:tr>
    </w:tbl>
    <w:p w:rsidR="007A1490" w:rsidRDefault="007A1490" w:rsidP="007A1490"/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7A1490">
      <w:pPr>
        <w:jc w:val="right"/>
      </w:pPr>
    </w:p>
    <w:p w:rsidR="007A1490" w:rsidRDefault="007A1490" w:rsidP="00F84809"/>
    <w:p w:rsidR="00FC3750" w:rsidRPr="00FC3750" w:rsidRDefault="007A1490" w:rsidP="00FC3750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бюджете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2018 год</w:t>
      </w:r>
    </w:p>
    <w:p w:rsidR="00FC3750" w:rsidRDefault="00FC3750" w:rsidP="00FC3750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  Расчетные показатели бюджета Альшанского муниципального образования на 2018 год определены на основе </w:t>
      </w:r>
      <w:proofErr w:type="spellStart"/>
      <w:r>
        <w:rPr>
          <w:color w:val="000000"/>
          <w:sz w:val="28"/>
          <w:szCs w:val="28"/>
        </w:rPr>
        <w:t>бюджетообразующих</w:t>
      </w:r>
      <w:proofErr w:type="spellEnd"/>
      <w:r>
        <w:rPr>
          <w:color w:val="000000"/>
          <w:sz w:val="28"/>
          <w:szCs w:val="28"/>
        </w:rPr>
        <w:t xml:space="preserve"> параметров «Прогноза социально-экономического развития Альшанского муниципального образования на 2018 год».</w:t>
      </w:r>
    </w:p>
    <w:p w:rsidR="00FC3750" w:rsidRDefault="00FC3750" w:rsidP="00FC3750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Поступление доходов в бюджет Альшанского муниципального образования н</w:t>
      </w:r>
      <w:r w:rsidR="00DF4A64">
        <w:rPr>
          <w:color w:val="000000"/>
          <w:sz w:val="28"/>
          <w:szCs w:val="28"/>
        </w:rPr>
        <w:t>а 2018 год запланировано в сумме</w:t>
      </w:r>
      <w:r>
        <w:rPr>
          <w:color w:val="000000"/>
          <w:sz w:val="28"/>
          <w:szCs w:val="28"/>
        </w:rPr>
        <w:t xml:space="preserve"> </w:t>
      </w:r>
      <w:r w:rsidRPr="00FC3750">
        <w:rPr>
          <w:b/>
          <w:color w:val="000000"/>
          <w:sz w:val="28"/>
          <w:szCs w:val="28"/>
        </w:rPr>
        <w:t>1859,4</w:t>
      </w:r>
      <w:r>
        <w:rPr>
          <w:color w:val="000000"/>
          <w:sz w:val="28"/>
          <w:szCs w:val="28"/>
        </w:rPr>
        <w:t xml:space="preserve">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   В том числе налоговые и неналоговые доходы на 2018 год определены в сумме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1692,0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рублей.</w:t>
      </w:r>
    </w:p>
    <w:p w:rsidR="00FC3750" w:rsidRDefault="00FC3750" w:rsidP="00FC3750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Безвозмездные поступления в 2018 году составляют 167,4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</w:t>
      </w:r>
      <w:r w:rsidR="00DF4A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или 6,1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процента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от общей суммы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доходов, в т.ч.:</w:t>
      </w:r>
    </w:p>
    <w:p w:rsidR="00FC3750" w:rsidRDefault="00FC3750" w:rsidP="00FC3750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Дотация на выравнивание бюджетной обеспеченности из областного бюджета на 2018 год запланирована в сумме 34,8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Дотация на выравнивание бюджетной обеспеченности из местного бюджета на 2018 год запланирована 8,0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Субвенции бюджетам сельских поселений на осуществление первичного воинского учета на территориях, где отсутствуют военные комиссариаты – 67,1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57,5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2018 году бюджет Альшанского муниципального образования формируется за счет следующих налогов: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во-первых, это земельный налог –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1249,0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 или 73,8 процента в структуре налоговых и неналоговых доходов.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второе место по плановым показателям занимает единый сельскохозяйственный налог в сумме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254,8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рублей, норматив поступления в бюджет в 2018 году составляет 40 процентов.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налог на имущество физических лиц 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67,0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рублей,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- налог на доходы физических лиц –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121,2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рублей, норматив поступления в бюджет в 2018 году составляет 3 процента.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Расходы по </w:t>
      </w:r>
      <w:proofErr w:type="spellStart"/>
      <w:r>
        <w:rPr>
          <w:color w:val="000000"/>
          <w:sz w:val="28"/>
          <w:szCs w:val="28"/>
        </w:rPr>
        <w:t>Альшанскому</w:t>
      </w:r>
      <w:proofErr w:type="spellEnd"/>
      <w:r>
        <w:rPr>
          <w:color w:val="000000"/>
          <w:sz w:val="28"/>
          <w:szCs w:val="28"/>
        </w:rPr>
        <w:t xml:space="preserve"> муниципальному образованию определены в сумме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1859,4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руб.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Расходы на общегосударственные вопросы составляют в сумме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1489,7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1.Расходы на обеспечение деятельности главы администрации составляют в сумме 701,8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2.Расходы на обеспечение функций центрального аппарата составляют в сумме 470,9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3.Уплата налога на имущество организаций и транспортного налога в сумме 41,0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4.Резервный фонд в сумме 10,0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5. Взносы в ассоциацию в сумме 2,0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6.Межбюджетные трансферты в сумме 224,0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7.Проведение выборов и референдумов-40,0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Расходы на национальную оборону составляют в сумме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67,1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1.Осуществление первичного воинского учета на территории, где отсутствуют военные комиссариаты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сумме 67,1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Расходы по национальной экономике составляют 57,5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57,5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Расходы на жилищно-коммунальное хозяйство составляют</w:t>
      </w:r>
      <w:r>
        <w:rPr>
          <w:rStyle w:val="apple-converted-space"/>
          <w:color w:val="000000"/>
          <w:sz w:val="28"/>
          <w:szCs w:val="28"/>
        </w:rPr>
        <w:t> </w:t>
      </w:r>
      <w:r w:rsidRPr="00DF4A64">
        <w:rPr>
          <w:b/>
          <w:color w:val="000000"/>
          <w:sz w:val="28"/>
          <w:szCs w:val="28"/>
        </w:rPr>
        <w:t>92,5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тыс. руб.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1.На уличное освещение в сумме 50,0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2.МП "Комплексное благоустройство территории Альшанского муниципального образования на 2018 год"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сумме 42,5 тыс. рублей в т.ч.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-на благоустройство территории муниципального образования -29,5 тыс. рублей;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-развитие сетей </w:t>
      </w:r>
      <w:proofErr w:type="gramStart"/>
      <w:r>
        <w:rPr>
          <w:color w:val="000000"/>
          <w:sz w:val="28"/>
          <w:szCs w:val="28"/>
        </w:rPr>
        <w:t>уличного</w:t>
      </w:r>
      <w:proofErr w:type="gramEnd"/>
      <w:r>
        <w:rPr>
          <w:color w:val="000000"/>
          <w:sz w:val="28"/>
          <w:szCs w:val="28"/>
        </w:rPr>
        <w:t xml:space="preserve"> освещения-3,0 тыс. рублей;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-содержание мест захоронения-10,0 тыс. рублей;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Расходы на культуру и кинематографию составляют 37,0 тыс. руб.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1.Межбюджетные трансферты в сумме 37,0 тыс. рублей.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Расходы на социальную политику составляют в сумме 105,6 тыс. рублей</w:t>
      </w:r>
      <w:r>
        <w:rPr>
          <w:color w:val="000000"/>
          <w:sz w:val="28"/>
          <w:szCs w:val="28"/>
        </w:rPr>
        <w:t>, (доплата к пенсии муниципальных служащих)</w:t>
      </w:r>
    </w:p>
    <w:p w:rsidR="00FC3750" w:rsidRDefault="00FC3750" w:rsidP="00FC3750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Предусмотрены ассигнования на физкультуру и спорт в сумме 10,0 тыс.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 xml:space="preserve">, на реализацию МП «Развитие физкультуры и спорта в </w:t>
      </w:r>
      <w:proofErr w:type="spellStart"/>
      <w:r>
        <w:rPr>
          <w:color w:val="000000"/>
          <w:sz w:val="28"/>
          <w:szCs w:val="28"/>
        </w:rPr>
        <w:t>Альшанском</w:t>
      </w:r>
      <w:proofErr w:type="spellEnd"/>
      <w:r>
        <w:rPr>
          <w:color w:val="000000"/>
          <w:sz w:val="28"/>
          <w:szCs w:val="28"/>
        </w:rPr>
        <w:t xml:space="preserve"> муниципальном образовании на 2018 год» - приобретение спортинвентаря.</w:t>
      </w:r>
    </w:p>
    <w:p w:rsidR="007A1490" w:rsidRDefault="007A1490" w:rsidP="007A1490"/>
    <w:p w:rsidR="00F84809" w:rsidRDefault="00F84809" w:rsidP="00F84809"/>
    <w:p w:rsidR="008C111B" w:rsidRPr="00DF4A64" w:rsidRDefault="008C111B" w:rsidP="008C11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4A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Доходная часть бюджета                                                                              Альшанского муниципального образования                                                               на 2018 год</w:t>
      </w:r>
    </w:p>
    <w:tbl>
      <w:tblPr>
        <w:tblW w:w="0" w:type="auto"/>
        <w:tblInd w:w="-694" w:type="dxa"/>
        <w:tblLook w:val="04A0"/>
      </w:tblPr>
      <w:tblGrid>
        <w:gridCol w:w="2836"/>
        <w:gridCol w:w="5953"/>
        <w:gridCol w:w="1290"/>
      </w:tblGrid>
      <w:tr w:rsidR="008C111B" w:rsidRPr="00DF4A64" w:rsidTr="00F62A54">
        <w:trPr>
          <w:gridBefore w:val="2"/>
          <w:wBefore w:w="8789" w:type="dxa"/>
          <w:trHeight w:val="509"/>
        </w:trPr>
        <w:tc>
          <w:tcPr>
            <w:tcW w:w="1290" w:type="dxa"/>
            <w:tcBorders>
              <w:top w:val="single" w:sz="6" w:space="0" w:color="EFEFEF"/>
              <w:lef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C111B" w:rsidRPr="00DF4A64" w:rsidRDefault="008C111B" w:rsidP="00F62A54">
            <w:pPr>
              <w:spacing w:after="0" w:line="240" w:lineRule="auto"/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(тыс. </w:t>
            </w:r>
            <w:proofErr w:type="spellStart"/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C111B" w:rsidRPr="00DF4A64" w:rsidTr="00F62A54">
        <w:tc>
          <w:tcPr>
            <w:tcW w:w="2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классификации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6" w:space="0" w:color="EFEFEF"/>
              <w:bottom w:val="single" w:sz="6" w:space="0" w:color="EFEFEF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6" w:space="0" w:color="EFEFEF"/>
              <w:bottom w:val="single" w:sz="6" w:space="0" w:color="EFEFEF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Плановые показатели </w:t>
            </w:r>
            <w:proofErr w:type="gramStart"/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</w:tc>
      </w:tr>
      <w:tr w:rsidR="008C111B" w:rsidRPr="00DF4A64" w:rsidTr="00F62A54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 год</w:t>
            </w: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1,692.0</w:t>
            </w: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121.2</w:t>
            </w:r>
          </w:p>
        </w:tc>
      </w:tr>
      <w:tr w:rsidR="008C111B" w:rsidRPr="00DF4A64" w:rsidTr="00F62A54">
        <w:trPr>
          <w:trHeight w:val="403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121.2</w:t>
            </w:r>
          </w:p>
        </w:tc>
      </w:tr>
      <w:tr w:rsidR="008C111B" w:rsidRPr="00DF4A64" w:rsidTr="00F62A54">
        <w:tc>
          <w:tcPr>
            <w:tcW w:w="2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деятельности  физических лиц в качестве индивидуальных предпринимателей</w:t>
            </w:r>
          </w:p>
        </w:tc>
        <w:tc>
          <w:tcPr>
            <w:tcW w:w="12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</w:tr>
      <w:tr w:rsidR="008C111B" w:rsidRPr="00DF4A64" w:rsidTr="00F62A54">
        <w:trPr>
          <w:trHeight w:val="3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C111B" w:rsidRPr="00DF4A64" w:rsidRDefault="008C111B" w:rsidP="00F62A54">
            <w:pPr>
              <w:spacing w:after="0" w:line="240" w:lineRule="auto"/>
            </w:pP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000 1 05 00000 00 0000 110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254.8</w:t>
            </w: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182 1 05 03000 01 0000 110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254.8</w:t>
            </w: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000 106 00000 00 0000 000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1,316.0</w:t>
            </w: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182 1 06 01030 10 0000 110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182 1 06 06013 10 0000 110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1,249.0</w:t>
            </w: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000 1 08 00000 00 0000 000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8C111B" w:rsidRPr="00DF4A64" w:rsidTr="00F62A54">
        <w:trPr>
          <w:trHeight w:val="236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237 1 08 04020 01 0000 110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действиями органов местного самоуправления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</w:tr>
      <w:tr w:rsidR="008C111B" w:rsidRPr="00DF4A64" w:rsidTr="00F62A54">
        <w:trPr>
          <w:trHeight w:val="509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</w:tr>
      <w:tr w:rsidR="008C111B" w:rsidRPr="00DF4A64" w:rsidTr="00F62A54">
        <w:trPr>
          <w:trHeight w:val="1042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237 1 11 05035 10 0000 120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власти, органов местного самоуправления, государственных внебюджетных фондов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</w:tr>
      <w:tr w:rsidR="008C111B" w:rsidRPr="00DF4A64" w:rsidTr="00F62A54">
        <w:trPr>
          <w:trHeight w:val="463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</w:tr>
      <w:tr w:rsidR="008C111B" w:rsidRPr="00DF4A64" w:rsidTr="00F62A54">
        <w:trPr>
          <w:trHeight w:val="645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</w:tr>
      <w:tr w:rsidR="008C111B" w:rsidRPr="00DF4A64" w:rsidTr="00F62A54">
        <w:trPr>
          <w:trHeight w:val="405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237 1 14 06013 10 0000 430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1,692.0</w:t>
            </w:r>
          </w:p>
        </w:tc>
      </w:tr>
      <w:tr w:rsidR="008C111B" w:rsidRPr="00DF4A64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109.9</w:t>
            </w:r>
          </w:p>
        </w:tc>
      </w:tr>
      <w:tr w:rsidR="008C111B" w:rsidRPr="00DF4A64" w:rsidTr="00F62A54">
        <w:trPr>
          <w:trHeight w:val="425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237 202 15001 10 0001 151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 за счет средств областного бюджета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</w:tr>
      <w:tr w:rsidR="008C111B" w:rsidRPr="00DF4A64" w:rsidTr="00F62A54">
        <w:trPr>
          <w:trHeight w:val="376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237 2 02 15001 10 0002 151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 за счет средств местного бюджета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C111B" w:rsidRPr="00DF4A64" w:rsidTr="00F62A54">
        <w:trPr>
          <w:trHeight w:val="645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237 2 02 35118 10 0000 151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бюджетам поселений по первичному воинскому учету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8C111B" w:rsidRPr="00DF4A64" w:rsidTr="00F62A54">
        <w:trPr>
          <w:trHeight w:val="1756"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237 2 02 40014 10 0000 151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р-на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</w:tr>
      <w:tr w:rsidR="008C111B" w:rsidTr="00F62A54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/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Pr="00DF4A64" w:rsidRDefault="008C111B" w:rsidP="00F6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11B" w:rsidRDefault="008C111B" w:rsidP="00F62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1,801.9</w:t>
            </w:r>
          </w:p>
        </w:tc>
      </w:tr>
    </w:tbl>
    <w:p w:rsidR="007A1490" w:rsidRDefault="007A1490"/>
    <w:sectPr w:rsidR="007A1490" w:rsidSect="0029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1490"/>
    <w:rsid w:val="00006E2F"/>
    <w:rsid w:val="00216A06"/>
    <w:rsid w:val="002717DC"/>
    <w:rsid w:val="00293A0B"/>
    <w:rsid w:val="00324C68"/>
    <w:rsid w:val="00371EF1"/>
    <w:rsid w:val="00380F5A"/>
    <w:rsid w:val="004F477F"/>
    <w:rsid w:val="006625C0"/>
    <w:rsid w:val="006A5D89"/>
    <w:rsid w:val="006D2CBA"/>
    <w:rsid w:val="00734D2F"/>
    <w:rsid w:val="007A1490"/>
    <w:rsid w:val="007B4FC1"/>
    <w:rsid w:val="007B5302"/>
    <w:rsid w:val="008C111B"/>
    <w:rsid w:val="00B63F00"/>
    <w:rsid w:val="00BE6D2A"/>
    <w:rsid w:val="00CE3B6D"/>
    <w:rsid w:val="00DD7F9E"/>
    <w:rsid w:val="00DF4A64"/>
    <w:rsid w:val="00E665B9"/>
    <w:rsid w:val="00E85AEA"/>
    <w:rsid w:val="00EB3E4C"/>
    <w:rsid w:val="00F62A54"/>
    <w:rsid w:val="00F84809"/>
    <w:rsid w:val="00FA2F6C"/>
    <w:rsid w:val="00FC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B9"/>
  </w:style>
  <w:style w:type="paragraph" w:styleId="2">
    <w:name w:val="heading 2"/>
    <w:basedOn w:val="a"/>
    <w:link w:val="20"/>
    <w:uiPriority w:val="9"/>
    <w:semiHidden/>
    <w:unhideWhenUsed/>
    <w:qFormat/>
    <w:rsid w:val="007A1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A149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4">
    <w:name w:val="p4"/>
    <w:basedOn w:val="a"/>
    <w:rsid w:val="0037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71EF1"/>
  </w:style>
  <w:style w:type="character" w:customStyle="1" w:styleId="s1">
    <w:name w:val="s1"/>
    <w:basedOn w:val="a0"/>
    <w:rsid w:val="00371EF1"/>
  </w:style>
  <w:style w:type="paragraph" w:customStyle="1" w:styleId="p5">
    <w:name w:val="p5"/>
    <w:basedOn w:val="a"/>
    <w:rsid w:val="0037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71EF1"/>
  </w:style>
  <w:style w:type="paragraph" w:customStyle="1" w:styleId="p6">
    <w:name w:val="p6"/>
    <w:basedOn w:val="a"/>
    <w:rsid w:val="0037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37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37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C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6335</Words>
  <Characters>36114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12</cp:revision>
  <cp:lastPrinted>2017-12-25T05:50:00Z</cp:lastPrinted>
  <dcterms:created xsi:type="dcterms:W3CDTF">2017-12-21T09:56:00Z</dcterms:created>
  <dcterms:modified xsi:type="dcterms:W3CDTF">2018-01-10T07:53:00Z</dcterms:modified>
</cp:coreProperties>
</file>