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6EC" w:rsidRDefault="005E46EC" w:rsidP="005E46EC">
      <w:pPr>
        <w:spacing w:after="0" w:line="240" w:lineRule="auto"/>
        <w:jc w:val="center"/>
        <w:rPr>
          <w:rFonts w:ascii="Times New Roman" w:hAnsi="Times New Roman" w:cs="Times New Roman"/>
          <w:sz w:val="26"/>
          <w:szCs w:val="24"/>
        </w:rPr>
      </w:pPr>
      <w:r>
        <w:rPr>
          <w:rFonts w:ascii="Times New Roman" w:hAnsi="Times New Roman" w:cs="Times New Roman"/>
          <w:sz w:val="26"/>
          <w:szCs w:val="24"/>
        </w:rPr>
        <w:t>РОССИЙСКАЯ ФЕДЕРАЦИЯ</w:t>
      </w:r>
    </w:p>
    <w:p w:rsidR="005E46EC" w:rsidRDefault="005E46EC" w:rsidP="005E46EC">
      <w:pPr>
        <w:spacing w:after="0" w:line="240" w:lineRule="auto"/>
        <w:jc w:val="center"/>
        <w:rPr>
          <w:rFonts w:ascii="Times New Roman" w:hAnsi="Times New Roman" w:cs="Times New Roman"/>
          <w:sz w:val="26"/>
          <w:szCs w:val="24"/>
        </w:rPr>
      </w:pPr>
      <w:r>
        <w:rPr>
          <w:rFonts w:ascii="Times New Roman" w:hAnsi="Times New Roman" w:cs="Times New Roman"/>
          <w:sz w:val="26"/>
          <w:szCs w:val="24"/>
        </w:rPr>
        <w:t xml:space="preserve">АДМИНИСТРАЦИЯ АНДРЕЕВСКОГО  МУНИЦИПАЛЬНОГО ОБРАЗОВАНИЯ </w:t>
      </w:r>
    </w:p>
    <w:p w:rsidR="005E46EC" w:rsidRDefault="005E46EC" w:rsidP="005E46EC">
      <w:pPr>
        <w:spacing w:after="0" w:line="240" w:lineRule="auto"/>
        <w:jc w:val="center"/>
        <w:rPr>
          <w:rFonts w:ascii="Times New Roman" w:hAnsi="Times New Roman" w:cs="Times New Roman"/>
          <w:sz w:val="26"/>
          <w:szCs w:val="24"/>
        </w:rPr>
      </w:pPr>
      <w:r>
        <w:rPr>
          <w:rFonts w:ascii="Times New Roman" w:hAnsi="Times New Roman" w:cs="Times New Roman"/>
          <w:sz w:val="26"/>
          <w:szCs w:val="24"/>
        </w:rPr>
        <w:t>ЕКАТЕРИНОВСКОГО МУНИЦИПАЛЬНОГО РАЙОНА</w:t>
      </w:r>
    </w:p>
    <w:p w:rsidR="005E46EC" w:rsidRDefault="005E46EC" w:rsidP="005E46EC">
      <w:pPr>
        <w:spacing w:after="0" w:line="240" w:lineRule="auto"/>
        <w:jc w:val="center"/>
        <w:rPr>
          <w:rFonts w:ascii="Times New Roman" w:hAnsi="Times New Roman" w:cs="Times New Roman"/>
          <w:sz w:val="26"/>
          <w:szCs w:val="24"/>
        </w:rPr>
      </w:pPr>
      <w:r>
        <w:rPr>
          <w:rFonts w:ascii="Times New Roman" w:hAnsi="Times New Roman" w:cs="Times New Roman"/>
          <w:sz w:val="26"/>
          <w:szCs w:val="24"/>
        </w:rPr>
        <w:t>САРАТОВСКОЙ ОБЛАСТИ</w:t>
      </w:r>
    </w:p>
    <w:p w:rsidR="005E46EC" w:rsidRDefault="005E46EC" w:rsidP="005E46EC">
      <w:pPr>
        <w:spacing w:after="0" w:line="240" w:lineRule="auto"/>
        <w:jc w:val="center"/>
        <w:rPr>
          <w:rFonts w:ascii="Times New Roman" w:hAnsi="Times New Roman" w:cs="Times New Roman"/>
          <w:sz w:val="26"/>
          <w:szCs w:val="24"/>
        </w:rPr>
      </w:pPr>
    </w:p>
    <w:p w:rsidR="005E46EC" w:rsidRDefault="005E46EC" w:rsidP="005E46EC">
      <w:pPr>
        <w:spacing w:after="0" w:line="240" w:lineRule="auto"/>
        <w:jc w:val="center"/>
        <w:rPr>
          <w:rFonts w:ascii="Times New Roman" w:hAnsi="Times New Roman" w:cs="Times New Roman"/>
          <w:sz w:val="26"/>
          <w:szCs w:val="24"/>
        </w:rPr>
      </w:pPr>
      <w:r>
        <w:rPr>
          <w:rFonts w:ascii="Times New Roman" w:hAnsi="Times New Roman" w:cs="Times New Roman"/>
          <w:sz w:val="26"/>
          <w:szCs w:val="24"/>
        </w:rPr>
        <w:t>ПОСТАНОВЛЕНИЕ</w:t>
      </w:r>
    </w:p>
    <w:p w:rsidR="005E46EC" w:rsidRDefault="005E46EC" w:rsidP="005E46EC">
      <w:pPr>
        <w:spacing w:after="0" w:line="240" w:lineRule="auto"/>
        <w:jc w:val="center"/>
        <w:rPr>
          <w:rFonts w:ascii="Times New Roman" w:hAnsi="Times New Roman" w:cs="Times New Roman"/>
          <w:sz w:val="24"/>
          <w:szCs w:val="24"/>
        </w:rPr>
      </w:pPr>
    </w:p>
    <w:p w:rsidR="005E46EC" w:rsidRDefault="005E46EC" w:rsidP="005E46EC">
      <w:pPr>
        <w:rPr>
          <w:rFonts w:ascii="Times New Roman" w:hAnsi="Times New Roman" w:cs="Times New Roman"/>
          <w:sz w:val="26"/>
          <w:szCs w:val="24"/>
        </w:rPr>
      </w:pPr>
      <w:r>
        <w:rPr>
          <w:rFonts w:ascii="Times New Roman" w:hAnsi="Times New Roman" w:cs="Times New Roman"/>
          <w:sz w:val="26"/>
          <w:szCs w:val="24"/>
        </w:rPr>
        <w:t xml:space="preserve">от  17 декабря    2018 г.  №  66                                                                </w:t>
      </w:r>
      <w:proofErr w:type="gramStart"/>
      <w:r>
        <w:rPr>
          <w:rFonts w:ascii="Times New Roman" w:hAnsi="Times New Roman" w:cs="Times New Roman"/>
          <w:sz w:val="26"/>
          <w:szCs w:val="24"/>
        </w:rPr>
        <w:t>с</w:t>
      </w:r>
      <w:proofErr w:type="gramEnd"/>
      <w:r>
        <w:rPr>
          <w:rFonts w:ascii="Times New Roman" w:hAnsi="Times New Roman" w:cs="Times New Roman"/>
          <w:sz w:val="26"/>
          <w:szCs w:val="24"/>
        </w:rPr>
        <w:t>. Андреевка</w:t>
      </w:r>
    </w:p>
    <w:p w:rsidR="005E46EC" w:rsidRPr="00820BC8" w:rsidRDefault="005E46EC" w:rsidP="005E46EC">
      <w:pPr>
        <w:spacing w:after="0"/>
        <w:jc w:val="center"/>
        <w:rPr>
          <w:rFonts w:ascii="Times New Roman" w:hAnsi="Times New Roman" w:cs="Times New Roman"/>
          <w:b/>
          <w:sz w:val="26"/>
          <w:szCs w:val="24"/>
        </w:rPr>
      </w:pPr>
      <w:r w:rsidRPr="00820BC8">
        <w:rPr>
          <w:rFonts w:ascii="Times New Roman" w:hAnsi="Times New Roman" w:cs="Times New Roman"/>
          <w:b/>
          <w:sz w:val="26"/>
          <w:szCs w:val="24"/>
        </w:rPr>
        <w:t>О внесении изменений и дополнений в     постановление  администрации Андреевского муниципального образования   № 12 от 26.06.2012 года «Об утверждении административного  регламента предоставления муниципальной услуги «Выдача Постановлений по присвоению адреса земельным участкам и объектам капитального строительства»</w:t>
      </w:r>
    </w:p>
    <w:p w:rsidR="005E46EC" w:rsidRDefault="005E46EC" w:rsidP="005E46EC">
      <w:pPr>
        <w:spacing w:after="0"/>
        <w:jc w:val="center"/>
        <w:rPr>
          <w:rFonts w:ascii="Times New Roman" w:hAnsi="Times New Roman" w:cs="Times New Roman"/>
          <w:sz w:val="26"/>
          <w:szCs w:val="24"/>
        </w:rPr>
      </w:pPr>
    </w:p>
    <w:p w:rsidR="009342F8" w:rsidRPr="00820BC8" w:rsidRDefault="009342F8" w:rsidP="00820BC8">
      <w:pPr>
        <w:spacing w:after="0" w:line="240" w:lineRule="auto"/>
        <w:ind w:firstLine="708"/>
        <w:jc w:val="both"/>
        <w:rPr>
          <w:rFonts w:ascii="Times New Roman" w:eastAsia="Times New Roman" w:hAnsi="Times New Roman" w:cs="Times New Roman"/>
          <w:sz w:val="26"/>
          <w:szCs w:val="28"/>
        </w:rPr>
      </w:pPr>
      <w:r w:rsidRPr="00820BC8">
        <w:rPr>
          <w:rFonts w:ascii="Times New Roman" w:eastAsia="Times New Roman" w:hAnsi="Times New Roman" w:cs="Times New Roman"/>
          <w:sz w:val="26"/>
          <w:szCs w:val="28"/>
        </w:rPr>
        <w:t>В соответствии с Федеральным законом от 19 июля  2018 года № 204 -ФЗ «О внесении изменений в Федеральный закон «Об организации предоставления государственных и муниципальных услуг   »</w:t>
      </w:r>
    </w:p>
    <w:p w:rsidR="005E46EC" w:rsidRPr="00820BC8" w:rsidRDefault="005E46EC" w:rsidP="00820BC8">
      <w:pPr>
        <w:jc w:val="both"/>
        <w:rPr>
          <w:rFonts w:ascii="Times New Roman" w:hAnsi="Times New Roman" w:cs="Times New Roman"/>
          <w:sz w:val="26"/>
          <w:szCs w:val="26"/>
        </w:rPr>
      </w:pPr>
      <w:r w:rsidRPr="00820BC8">
        <w:rPr>
          <w:rFonts w:ascii="Times New Roman" w:hAnsi="Times New Roman" w:cs="Times New Roman"/>
          <w:sz w:val="26"/>
          <w:szCs w:val="26"/>
        </w:rPr>
        <w:t>ПОСТАНОВЛЯЮ:</w:t>
      </w:r>
    </w:p>
    <w:p w:rsidR="005E46EC" w:rsidRPr="00820BC8" w:rsidRDefault="005E46EC" w:rsidP="00820BC8">
      <w:pPr>
        <w:spacing w:after="0"/>
        <w:ind w:firstLine="708"/>
        <w:jc w:val="both"/>
        <w:rPr>
          <w:rFonts w:ascii="Times New Roman" w:hAnsi="Times New Roman" w:cs="Times New Roman"/>
          <w:sz w:val="26"/>
          <w:szCs w:val="24"/>
        </w:rPr>
      </w:pPr>
      <w:r w:rsidRPr="00820BC8">
        <w:rPr>
          <w:rFonts w:ascii="Times New Roman" w:hAnsi="Times New Roman" w:cs="Times New Roman"/>
          <w:sz w:val="26"/>
          <w:szCs w:val="24"/>
        </w:rPr>
        <w:t>1 . Внести следующие     изменения и дополнения в постановление администрации Андреевского муниципального образования   № 12 от 26.06.2012 года «Об утверждении административного  регламента предоставления муниципальной услуги «Выдача</w:t>
      </w:r>
      <w:r w:rsidR="009342F8" w:rsidRPr="00820BC8">
        <w:rPr>
          <w:rFonts w:ascii="Times New Roman" w:hAnsi="Times New Roman" w:cs="Times New Roman"/>
          <w:sz w:val="26"/>
          <w:szCs w:val="24"/>
        </w:rPr>
        <w:t xml:space="preserve"> </w:t>
      </w:r>
      <w:r w:rsidRPr="00820BC8">
        <w:rPr>
          <w:rFonts w:ascii="Times New Roman" w:hAnsi="Times New Roman" w:cs="Times New Roman"/>
          <w:sz w:val="26"/>
          <w:szCs w:val="24"/>
        </w:rPr>
        <w:t>Постановлений по присвоению адреса земельным участкам и объектам капитального строительства»:</w:t>
      </w:r>
    </w:p>
    <w:p w:rsidR="005E46EC" w:rsidRPr="00820BC8" w:rsidRDefault="005E46EC" w:rsidP="00820BC8">
      <w:pPr>
        <w:spacing w:after="0"/>
        <w:ind w:firstLine="708"/>
        <w:jc w:val="both"/>
        <w:rPr>
          <w:rFonts w:ascii="Times New Roman" w:hAnsi="Times New Roman" w:cs="Times New Roman"/>
          <w:sz w:val="26"/>
          <w:szCs w:val="24"/>
        </w:rPr>
      </w:pPr>
      <w:r w:rsidRPr="00820BC8">
        <w:rPr>
          <w:rFonts w:ascii="Times New Roman" w:hAnsi="Times New Roman" w:cs="Times New Roman"/>
          <w:sz w:val="26"/>
          <w:szCs w:val="24"/>
        </w:rPr>
        <w:t>1. В Приложении к постановлению администрации Андреевского муниципального образования  № 12 от 26.06.2012 года «Об утверждении административного  регламента предоставления муниципальной услуги «Выдача Постановлений по присвоению адреса земельным участкам и объектам капитального строительства»</w:t>
      </w:r>
    </w:p>
    <w:p w:rsidR="005E46EC" w:rsidRPr="00820BC8" w:rsidRDefault="005E46EC" w:rsidP="00820BC8">
      <w:pPr>
        <w:spacing w:after="0"/>
        <w:ind w:firstLine="708"/>
        <w:jc w:val="both"/>
        <w:rPr>
          <w:rFonts w:ascii="Times New Roman" w:hAnsi="Times New Roman" w:cs="Times New Roman"/>
          <w:sz w:val="26"/>
          <w:szCs w:val="24"/>
        </w:rPr>
      </w:pPr>
      <w:r w:rsidRPr="00820BC8">
        <w:rPr>
          <w:rFonts w:ascii="Times New Roman" w:hAnsi="Times New Roman" w:cs="Times New Roman"/>
          <w:sz w:val="26"/>
          <w:szCs w:val="24"/>
        </w:rPr>
        <w:t>1.1.</w:t>
      </w:r>
      <w:r w:rsidR="00D012BB" w:rsidRPr="00820BC8">
        <w:rPr>
          <w:rFonts w:ascii="Times New Roman" w:hAnsi="Times New Roman" w:cs="Times New Roman"/>
          <w:sz w:val="26"/>
          <w:szCs w:val="24"/>
        </w:rPr>
        <w:t xml:space="preserve">  П</w:t>
      </w:r>
      <w:r w:rsidR="00326FC3" w:rsidRPr="00820BC8">
        <w:rPr>
          <w:rFonts w:ascii="Times New Roman" w:hAnsi="Times New Roman" w:cs="Times New Roman"/>
          <w:sz w:val="26"/>
          <w:szCs w:val="24"/>
        </w:rPr>
        <w:t>ункт</w:t>
      </w:r>
      <w:r w:rsidRPr="00820BC8">
        <w:rPr>
          <w:rFonts w:ascii="Times New Roman" w:hAnsi="Times New Roman" w:cs="Times New Roman"/>
          <w:sz w:val="26"/>
          <w:szCs w:val="24"/>
        </w:rPr>
        <w:t xml:space="preserve"> </w:t>
      </w:r>
      <w:r w:rsidR="00326FC3" w:rsidRPr="00820BC8">
        <w:rPr>
          <w:rFonts w:ascii="Times New Roman" w:hAnsi="Times New Roman" w:cs="Times New Roman"/>
          <w:color w:val="2D2D2D"/>
          <w:spacing w:val="2"/>
          <w:sz w:val="26"/>
          <w:szCs w:val="24"/>
          <w:shd w:val="clear" w:color="auto" w:fill="FFFFFF"/>
        </w:rPr>
        <w:t xml:space="preserve">2.1. </w:t>
      </w:r>
      <w:r w:rsidR="00D012BB" w:rsidRPr="00820BC8">
        <w:rPr>
          <w:rFonts w:ascii="Times New Roman" w:hAnsi="Times New Roman" w:cs="Times New Roman"/>
          <w:color w:val="2D2D2D"/>
          <w:spacing w:val="2"/>
          <w:sz w:val="26"/>
          <w:szCs w:val="24"/>
          <w:shd w:val="clear" w:color="auto" w:fill="FFFFFF"/>
        </w:rPr>
        <w:t>«</w:t>
      </w:r>
      <w:r w:rsidR="00326FC3" w:rsidRPr="00820BC8">
        <w:rPr>
          <w:rFonts w:ascii="Times New Roman" w:hAnsi="Times New Roman" w:cs="Times New Roman"/>
          <w:color w:val="2D2D2D"/>
          <w:spacing w:val="2"/>
          <w:sz w:val="26"/>
          <w:szCs w:val="24"/>
          <w:shd w:val="clear" w:color="auto" w:fill="FFFFFF"/>
        </w:rPr>
        <w:t xml:space="preserve">Исчерпывающий перечень документов, необходимых для предоставления муниципальной услуги» </w:t>
      </w:r>
      <w:r w:rsidR="00416461" w:rsidRPr="00820BC8">
        <w:rPr>
          <w:rFonts w:ascii="Times New Roman" w:hAnsi="Times New Roman" w:cs="Times New Roman"/>
          <w:sz w:val="26"/>
          <w:szCs w:val="24"/>
        </w:rPr>
        <w:t xml:space="preserve">дополнить абзацами </w:t>
      </w:r>
      <w:r w:rsidR="009F7CBF" w:rsidRPr="00820BC8">
        <w:rPr>
          <w:rFonts w:ascii="Times New Roman" w:hAnsi="Times New Roman" w:cs="Times New Roman"/>
          <w:sz w:val="26"/>
          <w:szCs w:val="24"/>
        </w:rPr>
        <w:t xml:space="preserve"> 1</w:t>
      </w:r>
      <w:r w:rsidR="00D012BB" w:rsidRPr="00820BC8">
        <w:rPr>
          <w:rFonts w:ascii="Times New Roman" w:hAnsi="Times New Roman" w:cs="Times New Roman"/>
          <w:sz w:val="26"/>
          <w:szCs w:val="24"/>
        </w:rPr>
        <w:t xml:space="preserve">8 </w:t>
      </w:r>
      <w:r w:rsidR="00416461" w:rsidRPr="00820BC8">
        <w:rPr>
          <w:rFonts w:ascii="Times New Roman" w:hAnsi="Times New Roman" w:cs="Times New Roman"/>
          <w:sz w:val="26"/>
          <w:szCs w:val="24"/>
        </w:rPr>
        <w:t>- 22</w:t>
      </w:r>
      <w:r w:rsidR="009F7CBF" w:rsidRPr="00820BC8">
        <w:rPr>
          <w:rFonts w:ascii="Times New Roman" w:hAnsi="Times New Roman" w:cs="Times New Roman"/>
          <w:sz w:val="26"/>
          <w:szCs w:val="24"/>
        </w:rPr>
        <w:t xml:space="preserve"> следующего содержания</w:t>
      </w:r>
      <w:proofErr w:type="gramStart"/>
      <w:r w:rsidR="009F7CBF" w:rsidRPr="00820BC8">
        <w:rPr>
          <w:rFonts w:ascii="Times New Roman" w:hAnsi="Times New Roman" w:cs="Times New Roman"/>
          <w:sz w:val="26"/>
          <w:szCs w:val="24"/>
        </w:rPr>
        <w:t xml:space="preserve"> </w:t>
      </w:r>
      <w:r w:rsidRPr="00820BC8">
        <w:rPr>
          <w:rFonts w:ascii="Times New Roman" w:hAnsi="Times New Roman" w:cs="Times New Roman"/>
          <w:sz w:val="26"/>
          <w:szCs w:val="24"/>
        </w:rPr>
        <w:t xml:space="preserve"> :</w:t>
      </w:r>
      <w:proofErr w:type="gramEnd"/>
      <w:r w:rsidRPr="00820BC8">
        <w:rPr>
          <w:rFonts w:ascii="Times New Roman" w:hAnsi="Times New Roman" w:cs="Times New Roman"/>
          <w:sz w:val="26"/>
          <w:szCs w:val="24"/>
        </w:rPr>
        <w:t xml:space="preserve"> </w:t>
      </w:r>
    </w:p>
    <w:p w:rsidR="00416461" w:rsidRPr="00820BC8" w:rsidRDefault="005E46EC" w:rsidP="00820BC8">
      <w:pPr>
        <w:ind w:firstLine="708"/>
        <w:jc w:val="both"/>
        <w:rPr>
          <w:rFonts w:ascii="Times New Roman" w:eastAsia="Times New Roman" w:hAnsi="Times New Roman" w:cs="Times New Roman"/>
          <w:sz w:val="26"/>
        </w:rPr>
      </w:pPr>
      <w:r w:rsidRPr="00820BC8">
        <w:rPr>
          <w:rFonts w:ascii="Times New Roman" w:hAnsi="Times New Roman" w:cs="Times New Roman"/>
          <w:color w:val="2D2D2D"/>
          <w:spacing w:val="2"/>
          <w:sz w:val="26"/>
          <w:szCs w:val="24"/>
          <w:shd w:val="clear" w:color="auto" w:fill="FFFFFF"/>
        </w:rPr>
        <w:t>«</w:t>
      </w:r>
      <w:r w:rsidR="00416461" w:rsidRPr="00820BC8">
        <w:rPr>
          <w:rStyle w:val="blk"/>
          <w:rFonts w:ascii="Times New Roman" w:hAnsi="Times New Roman" w:cs="Times New Roman"/>
          <w:sz w:val="26"/>
          <w:szCs w:val="28"/>
        </w:rPr>
        <w:t xml:space="preserve">    </w:t>
      </w:r>
      <w:r w:rsidR="00416461" w:rsidRPr="00820BC8">
        <w:rPr>
          <w:rFonts w:ascii="Times New Roman" w:eastAsia="Times New Roman" w:hAnsi="Times New Roman" w:cs="Times New Roman"/>
          <w:sz w:val="26"/>
        </w:rPr>
        <w:t>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16461" w:rsidRPr="00820BC8" w:rsidRDefault="00416461" w:rsidP="00820BC8">
      <w:pPr>
        <w:ind w:firstLine="708"/>
        <w:jc w:val="both"/>
        <w:rPr>
          <w:rFonts w:ascii="Times New Roman" w:eastAsia="Times New Roman" w:hAnsi="Times New Roman" w:cs="Times New Roman"/>
          <w:sz w:val="26"/>
        </w:rPr>
      </w:pPr>
      <w:bookmarkStart w:id="0" w:name="dst291"/>
      <w:bookmarkEnd w:id="0"/>
      <w:r w:rsidRPr="00820BC8">
        <w:rPr>
          <w:rFonts w:ascii="Times New Roman" w:eastAsia="Times New Roman" w:hAnsi="Times New Roman" w:cs="Times New Roman"/>
          <w:sz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16461" w:rsidRPr="00820BC8" w:rsidRDefault="00416461" w:rsidP="00820BC8">
      <w:pPr>
        <w:ind w:firstLine="708"/>
        <w:jc w:val="both"/>
        <w:rPr>
          <w:rFonts w:ascii="Times New Roman" w:eastAsia="Times New Roman" w:hAnsi="Times New Roman" w:cs="Times New Roman"/>
          <w:sz w:val="26"/>
        </w:rPr>
      </w:pPr>
      <w:bookmarkStart w:id="1" w:name="dst292"/>
      <w:bookmarkEnd w:id="1"/>
      <w:r w:rsidRPr="00820BC8">
        <w:rPr>
          <w:rFonts w:ascii="Times New Roman" w:eastAsia="Times New Roman" w:hAnsi="Times New Roman" w:cs="Times New Roman"/>
          <w:sz w:val="26"/>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16461" w:rsidRPr="00820BC8" w:rsidRDefault="00416461" w:rsidP="00820BC8">
      <w:pPr>
        <w:ind w:firstLine="708"/>
        <w:jc w:val="both"/>
        <w:rPr>
          <w:rFonts w:ascii="Times New Roman" w:eastAsia="Times New Roman" w:hAnsi="Times New Roman" w:cs="Times New Roman"/>
          <w:sz w:val="26"/>
        </w:rPr>
      </w:pPr>
      <w:bookmarkStart w:id="2" w:name="dst293"/>
      <w:bookmarkEnd w:id="2"/>
      <w:r w:rsidRPr="00820BC8">
        <w:rPr>
          <w:rFonts w:ascii="Times New Roman" w:eastAsia="Times New Roman" w:hAnsi="Times New Roman" w:cs="Times New Roman"/>
          <w:sz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16461" w:rsidRPr="00820BC8" w:rsidRDefault="00416461" w:rsidP="00820BC8">
      <w:pPr>
        <w:ind w:firstLine="708"/>
        <w:jc w:val="both"/>
        <w:rPr>
          <w:rFonts w:ascii="Times New Roman" w:eastAsia="Times New Roman" w:hAnsi="Times New Roman" w:cs="Times New Roman"/>
          <w:sz w:val="26"/>
        </w:rPr>
      </w:pPr>
      <w:bookmarkStart w:id="3" w:name="dst294"/>
      <w:bookmarkEnd w:id="3"/>
      <w:proofErr w:type="gramStart"/>
      <w:r w:rsidRPr="00820BC8">
        <w:rPr>
          <w:rFonts w:ascii="Times New Roman" w:eastAsia="Times New Roman" w:hAnsi="Times New Roman" w:cs="Times New Roman"/>
          <w:sz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5" w:anchor="dst100352" w:history="1">
        <w:r w:rsidRPr="00820BC8">
          <w:rPr>
            <w:rStyle w:val="a4"/>
            <w:rFonts w:ascii="Times New Roman" w:eastAsia="Times New Roman" w:hAnsi="Times New Roman" w:cs="Times New Roman"/>
            <w:color w:val="666699"/>
            <w:sz w:val="26"/>
            <w:szCs w:val="24"/>
          </w:rPr>
          <w:t>частью 1.1 статьи 16</w:t>
        </w:r>
      </w:hyperlink>
      <w:r w:rsidRPr="00820BC8">
        <w:rPr>
          <w:rFonts w:ascii="Times New Roman" w:eastAsia="Times New Roman" w:hAnsi="Times New Roman" w:cs="Times New Roman"/>
          <w:sz w:val="26"/>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820BC8">
        <w:rPr>
          <w:rFonts w:ascii="Times New Roman" w:eastAsia="Times New Roman" w:hAnsi="Times New Roman" w:cs="Times New Roman"/>
          <w:sz w:val="26"/>
        </w:rPr>
        <w:t xml:space="preserve"> </w:t>
      </w:r>
      <w:proofErr w:type="gramStart"/>
      <w:r w:rsidRPr="00820BC8">
        <w:rPr>
          <w:rFonts w:ascii="Times New Roman" w:eastAsia="Times New Roman" w:hAnsi="Times New Roman" w:cs="Times New Roman"/>
          <w:sz w:val="26"/>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6" w:anchor="dst100352" w:history="1">
        <w:r w:rsidRPr="00820BC8">
          <w:rPr>
            <w:rStyle w:val="a4"/>
            <w:rFonts w:ascii="Times New Roman" w:eastAsia="Times New Roman" w:hAnsi="Times New Roman" w:cs="Times New Roman"/>
            <w:color w:val="666699"/>
            <w:sz w:val="26"/>
            <w:szCs w:val="24"/>
          </w:rPr>
          <w:t>частью 1.1 статьи 16</w:t>
        </w:r>
      </w:hyperlink>
      <w:r w:rsidRPr="00820BC8">
        <w:rPr>
          <w:rFonts w:ascii="Times New Roman" w:eastAsia="Times New Roman" w:hAnsi="Times New Roman" w:cs="Times New Roman"/>
          <w:sz w:val="26"/>
        </w:rPr>
        <w:t xml:space="preserve">настоящего Федерального закона, уведомляется заявитель, а также приносятся извинения за доставленные неудобства. </w:t>
      </w:r>
      <w:r w:rsidRPr="00820BC8">
        <w:rPr>
          <w:rFonts w:ascii="Times New Roman" w:eastAsia="Times New Roman" w:hAnsi="Times New Roman" w:cs="Times New Roman"/>
          <w:sz w:val="26"/>
          <w:szCs w:val="28"/>
        </w:rPr>
        <w:t>».</w:t>
      </w:r>
      <w:proofErr w:type="gramEnd"/>
    </w:p>
    <w:p w:rsidR="005E46EC" w:rsidRPr="00820BC8" w:rsidRDefault="005E46EC" w:rsidP="00820BC8">
      <w:pPr>
        <w:pStyle w:val="1"/>
        <w:numPr>
          <w:ilvl w:val="0"/>
          <w:numId w:val="1"/>
        </w:numPr>
        <w:tabs>
          <w:tab w:val="left" w:pos="0"/>
        </w:tabs>
        <w:ind w:right="-286" w:firstLine="709"/>
        <w:jc w:val="both"/>
        <w:rPr>
          <w:rFonts w:ascii="Times New Roman" w:hAnsi="Times New Roman" w:cs="Times New Roman"/>
          <w:b w:val="0"/>
          <w:color w:val="auto"/>
          <w:sz w:val="26"/>
        </w:rPr>
      </w:pPr>
      <w:r w:rsidRPr="00820BC8">
        <w:rPr>
          <w:rFonts w:ascii="Times New Roman" w:hAnsi="Times New Roman" w:cs="Times New Roman"/>
          <w:b w:val="0"/>
          <w:color w:val="2D2D2D"/>
          <w:spacing w:val="2"/>
          <w:sz w:val="26"/>
          <w:shd w:val="clear" w:color="auto" w:fill="FFFFFF"/>
        </w:rPr>
        <w:t>1.2.</w:t>
      </w:r>
      <w:r w:rsidR="00820BC8" w:rsidRPr="00820BC8">
        <w:rPr>
          <w:rFonts w:ascii="Times New Roman" w:hAnsi="Times New Roman" w:cs="Times New Roman"/>
          <w:b w:val="0"/>
          <w:color w:val="2D2D2D"/>
          <w:spacing w:val="2"/>
          <w:sz w:val="26"/>
          <w:shd w:val="clear" w:color="auto" w:fill="FFFFFF"/>
        </w:rPr>
        <w:t xml:space="preserve"> П</w:t>
      </w:r>
      <w:r w:rsidR="00820BC8" w:rsidRPr="00820BC8">
        <w:rPr>
          <w:rFonts w:ascii="Times New Roman" w:hAnsi="Times New Roman" w:cs="Times New Roman"/>
          <w:b w:val="0"/>
          <w:color w:val="auto"/>
          <w:sz w:val="26"/>
        </w:rPr>
        <w:t>ункт 5.9 раздела</w:t>
      </w:r>
      <w:r w:rsidR="00083EF0" w:rsidRPr="00820BC8">
        <w:rPr>
          <w:rFonts w:ascii="Times New Roman" w:hAnsi="Times New Roman" w:cs="Times New Roman"/>
          <w:b w:val="0"/>
          <w:color w:val="2D2D2D"/>
          <w:spacing w:val="2"/>
          <w:sz w:val="26"/>
          <w:shd w:val="clear" w:color="auto" w:fill="FFFFFF"/>
        </w:rPr>
        <w:t xml:space="preserve"> </w:t>
      </w:r>
      <w:bookmarkStart w:id="4" w:name="sub_500"/>
      <w:r w:rsidR="00083EF0" w:rsidRPr="00820BC8">
        <w:rPr>
          <w:rFonts w:ascii="Times New Roman" w:hAnsi="Times New Roman" w:cs="Times New Roman"/>
          <w:b w:val="0"/>
          <w:color w:val="auto"/>
          <w:sz w:val="26"/>
        </w:rPr>
        <w:t>V</w:t>
      </w:r>
      <w:r w:rsidR="00083EF0" w:rsidRPr="00820BC8">
        <w:rPr>
          <w:rFonts w:ascii="Times New Roman" w:hAnsi="Times New Roman" w:cs="Times New Roman"/>
          <w:color w:val="auto"/>
          <w:sz w:val="26"/>
        </w:rPr>
        <w:t>. « Обжалование действий (бездействий) должностных лиц в ходе выполнения административных процедур при исполнении муниципальной услуги по выдаче постановлений по присвоению адреса земельным участкам и объектам капительного строительства</w:t>
      </w:r>
      <w:bookmarkEnd w:id="4"/>
      <w:r w:rsidR="00083EF0" w:rsidRPr="00820BC8">
        <w:rPr>
          <w:rFonts w:ascii="Times New Roman" w:hAnsi="Times New Roman" w:cs="Times New Roman"/>
          <w:b w:val="0"/>
          <w:color w:val="auto"/>
          <w:sz w:val="26"/>
        </w:rPr>
        <w:t xml:space="preserve">» </w:t>
      </w:r>
      <w:r w:rsidR="00820BC8" w:rsidRPr="00820BC8">
        <w:rPr>
          <w:rFonts w:ascii="Times New Roman" w:hAnsi="Times New Roman" w:cs="Times New Roman"/>
          <w:b w:val="0"/>
          <w:color w:val="auto"/>
          <w:sz w:val="26"/>
        </w:rPr>
        <w:t xml:space="preserve"> дополнить  абзацами</w:t>
      </w:r>
      <w:r w:rsidR="00083EF0" w:rsidRPr="00820BC8">
        <w:rPr>
          <w:rFonts w:ascii="Times New Roman" w:hAnsi="Times New Roman" w:cs="Times New Roman"/>
          <w:b w:val="0"/>
          <w:color w:val="auto"/>
          <w:sz w:val="26"/>
        </w:rPr>
        <w:t xml:space="preserve"> 3 и 4  </w:t>
      </w:r>
      <w:r w:rsidRPr="00820BC8">
        <w:rPr>
          <w:rFonts w:ascii="Times New Roman" w:hAnsi="Times New Roman" w:cs="Times New Roman"/>
          <w:b w:val="0"/>
          <w:color w:val="2D2D2D"/>
          <w:spacing w:val="2"/>
          <w:sz w:val="26"/>
          <w:shd w:val="clear" w:color="auto" w:fill="FFFFFF"/>
        </w:rPr>
        <w:t>следующего содержания:</w:t>
      </w:r>
    </w:p>
    <w:p w:rsidR="00436DCD" w:rsidRPr="00820BC8" w:rsidRDefault="005E46EC" w:rsidP="00820BC8">
      <w:pPr>
        <w:shd w:val="clear" w:color="auto" w:fill="FFFFFF"/>
        <w:spacing w:line="290" w:lineRule="atLeast"/>
        <w:ind w:firstLine="540"/>
        <w:jc w:val="both"/>
        <w:rPr>
          <w:rFonts w:ascii="Times New Roman" w:eastAsia="Times New Roman" w:hAnsi="Times New Roman" w:cs="Times New Roman"/>
          <w:color w:val="333333"/>
          <w:sz w:val="26"/>
          <w:szCs w:val="24"/>
        </w:rPr>
      </w:pPr>
      <w:r w:rsidRPr="00820BC8">
        <w:rPr>
          <w:rFonts w:ascii="Times New Roman" w:hAnsi="Times New Roman" w:cs="Times New Roman"/>
          <w:color w:val="2D2D2D"/>
          <w:spacing w:val="2"/>
          <w:sz w:val="26"/>
        </w:rPr>
        <w:t xml:space="preserve">           «</w:t>
      </w:r>
      <w:r w:rsidR="00436DCD" w:rsidRPr="00820BC8">
        <w:rPr>
          <w:rFonts w:ascii="Times New Roman" w:hAnsi="Times New Roman" w:cs="Times New Roman"/>
          <w:noProof/>
          <w:color w:val="000000"/>
          <w:spacing w:val="20"/>
          <w:sz w:val="26"/>
          <w:szCs w:val="28"/>
        </w:rPr>
        <w:t xml:space="preserve">   </w:t>
      </w:r>
      <w:r w:rsidR="00436DCD" w:rsidRPr="00820BC8">
        <w:rPr>
          <w:rFonts w:ascii="Times New Roman" w:eastAsia="Times New Roman" w:hAnsi="Times New Roman" w:cs="Times New Roman"/>
          <w:color w:val="333333"/>
          <w:sz w:val="26"/>
          <w:szCs w:val="24"/>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00436DCD" w:rsidRPr="00820BC8">
        <w:rPr>
          <w:rFonts w:ascii="Times New Roman" w:eastAsia="Times New Roman" w:hAnsi="Times New Roman" w:cs="Times New Roman"/>
          <w:color w:val="333333"/>
          <w:sz w:val="26"/>
          <w:szCs w:val="24"/>
        </w:rPr>
        <w:t>неудобства</w:t>
      </w:r>
      <w:proofErr w:type="gramEnd"/>
      <w:r w:rsidR="00436DCD" w:rsidRPr="00820BC8">
        <w:rPr>
          <w:rFonts w:ascii="Times New Roman" w:eastAsia="Times New Roman" w:hAnsi="Times New Roman" w:cs="Times New Roman"/>
          <w:color w:val="333333"/>
          <w:sz w:val="26"/>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36DCD" w:rsidRPr="00820BC8" w:rsidRDefault="00436DCD" w:rsidP="00820BC8">
      <w:pPr>
        <w:shd w:val="clear" w:color="auto" w:fill="FFFFFF"/>
        <w:spacing w:after="0" w:line="290" w:lineRule="atLeast"/>
        <w:jc w:val="both"/>
        <w:rPr>
          <w:rStyle w:val="blk"/>
          <w:rFonts w:ascii="Times New Roman" w:hAnsi="Times New Roman" w:cs="Times New Roman"/>
          <w:sz w:val="26"/>
        </w:rPr>
      </w:pPr>
      <w:r w:rsidRPr="00820BC8">
        <w:rPr>
          <w:rFonts w:ascii="Times New Roman" w:eastAsia="Times New Roman" w:hAnsi="Times New Roman" w:cs="Times New Roman"/>
          <w:color w:val="333333"/>
          <w:sz w:val="26"/>
          <w:szCs w:val="24"/>
        </w:rPr>
        <w:t xml:space="preserve"> </w:t>
      </w:r>
      <w:bookmarkStart w:id="5" w:name="dst298"/>
      <w:bookmarkEnd w:id="5"/>
      <w:r w:rsidRPr="00820BC8">
        <w:rPr>
          <w:rFonts w:ascii="Times New Roman" w:eastAsia="Times New Roman" w:hAnsi="Times New Roman" w:cs="Times New Roman"/>
          <w:color w:val="333333"/>
          <w:sz w:val="26"/>
          <w:szCs w:val="24"/>
        </w:rPr>
        <w:tab/>
        <w:t xml:space="preserve">  В случае признания </w:t>
      </w:r>
      <w:proofErr w:type="gramStart"/>
      <w:r w:rsidRPr="00820BC8">
        <w:rPr>
          <w:rFonts w:ascii="Times New Roman" w:eastAsia="Times New Roman" w:hAnsi="Times New Roman" w:cs="Times New Roman"/>
          <w:color w:val="333333"/>
          <w:sz w:val="26"/>
          <w:szCs w:val="24"/>
        </w:rPr>
        <w:t>жалобы</w:t>
      </w:r>
      <w:proofErr w:type="gramEnd"/>
      <w:r w:rsidRPr="00820BC8">
        <w:rPr>
          <w:rFonts w:ascii="Times New Roman" w:eastAsia="Times New Roman" w:hAnsi="Times New Roman" w:cs="Times New Roman"/>
          <w:color w:val="333333"/>
          <w:sz w:val="26"/>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Pr="00820BC8">
        <w:rPr>
          <w:rStyle w:val="blk"/>
          <w:rFonts w:ascii="Times New Roman" w:hAnsi="Times New Roman" w:cs="Times New Roman"/>
          <w:sz w:val="26"/>
          <w:szCs w:val="28"/>
        </w:rPr>
        <w:t>».</w:t>
      </w:r>
    </w:p>
    <w:p w:rsidR="005E46EC" w:rsidRPr="00820BC8" w:rsidRDefault="005E46EC" w:rsidP="00820BC8">
      <w:pPr>
        <w:pStyle w:val="formattext"/>
        <w:shd w:val="clear" w:color="auto" w:fill="FFFFFF"/>
        <w:spacing w:before="0" w:beforeAutospacing="0" w:after="0" w:afterAutospacing="0" w:line="315" w:lineRule="atLeast"/>
        <w:jc w:val="both"/>
        <w:textAlignment w:val="baseline"/>
        <w:rPr>
          <w:sz w:val="26"/>
          <w:szCs w:val="28"/>
        </w:rPr>
      </w:pPr>
      <w:r w:rsidRPr="00820BC8">
        <w:rPr>
          <w:sz w:val="26"/>
          <w:szCs w:val="28"/>
        </w:rPr>
        <w:t xml:space="preserve"> </w:t>
      </w:r>
    </w:p>
    <w:p w:rsidR="009D7A73" w:rsidRPr="00820BC8" w:rsidRDefault="009D7A73" w:rsidP="00820BC8">
      <w:pPr>
        <w:spacing w:after="0" w:line="240" w:lineRule="auto"/>
        <w:ind w:firstLine="708"/>
        <w:jc w:val="both"/>
        <w:rPr>
          <w:rFonts w:ascii="Times New Roman" w:eastAsia="Times New Roman" w:hAnsi="Times New Roman" w:cs="Times New Roman"/>
          <w:sz w:val="26"/>
          <w:szCs w:val="28"/>
        </w:rPr>
      </w:pPr>
      <w:r w:rsidRPr="00820BC8">
        <w:rPr>
          <w:rFonts w:ascii="Times New Roman" w:eastAsia="Times New Roman" w:hAnsi="Times New Roman" w:cs="Times New Roman"/>
          <w:sz w:val="26"/>
          <w:szCs w:val="28"/>
        </w:rPr>
        <w:t xml:space="preserve">  2. Настоящее  постановление обнародовать на информационных стендах в специально отведенных местах для обнародования и разместить на официальном сайте в сети Интернет.</w:t>
      </w:r>
    </w:p>
    <w:p w:rsidR="009D7A73" w:rsidRPr="00820BC8" w:rsidRDefault="009D7A73" w:rsidP="00820BC8">
      <w:pPr>
        <w:spacing w:after="0" w:line="240" w:lineRule="auto"/>
        <w:jc w:val="both"/>
        <w:rPr>
          <w:rFonts w:ascii="Times New Roman" w:eastAsia="Times New Roman" w:hAnsi="Times New Roman" w:cs="Times New Roman"/>
          <w:sz w:val="26"/>
          <w:szCs w:val="28"/>
        </w:rPr>
      </w:pPr>
      <w:r w:rsidRPr="00820BC8">
        <w:rPr>
          <w:rFonts w:ascii="Times New Roman" w:eastAsia="Times New Roman" w:hAnsi="Times New Roman" w:cs="Times New Roman"/>
          <w:sz w:val="26"/>
          <w:szCs w:val="28"/>
        </w:rPr>
        <w:t xml:space="preserve">  </w:t>
      </w:r>
      <w:r w:rsidRPr="00820BC8">
        <w:rPr>
          <w:rFonts w:ascii="Times New Roman" w:eastAsia="Times New Roman" w:hAnsi="Times New Roman" w:cs="Times New Roman"/>
          <w:sz w:val="26"/>
          <w:szCs w:val="28"/>
        </w:rPr>
        <w:tab/>
        <w:t>3. Постановление вступает в силу со дня его обнародования.</w:t>
      </w:r>
    </w:p>
    <w:p w:rsidR="009D7A73" w:rsidRPr="00820BC8" w:rsidRDefault="009D7A73" w:rsidP="00820BC8">
      <w:pPr>
        <w:spacing w:after="0" w:line="240" w:lineRule="auto"/>
        <w:jc w:val="both"/>
        <w:rPr>
          <w:rFonts w:ascii="Times New Roman" w:eastAsia="Times New Roman" w:hAnsi="Times New Roman" w:cs="Times New Roman"/>
          <w:sz w:val="26"/>
          <w:szCs w:val="28"/>
        </w:rPr>
      </w:pPr>
      <w:r w:rsidRPr="00820BC8">
        <w:rPr>
          <w:rFonts w:ascii="Times New Roman" w:eastAsia="Times New Roman" w:hAnsi="Times New Roman" w:cs="Times New Roman"/>
          <w:sz w:val="26"/>
          <w:szCs w:val="28"/>
        </w:rPr>
        <w:t xml:space="preserve">  </w:t>
      </w:r>
      <w:r w:rsidRPr="00820BC8">
        <w:rPr>
          <w:rFonts w:ascii="Times New Roman" w:eastAsia="Times New Roman" w:hAnsi="Times New Roman" w:cs="Times New Roman"/>
          <w:sz w:val="26"/>
          <w:szCs w:val="28"/>
        </w:rPr>
        <w:tab/>
        <w:t xml:space="preserve">4. </w:t>
      </w:r>
      <w:proofErr w:type="gramStart"/>
      <w:r w:rsidRPr="00820BC8">
        <w:rPr>
          <w:rFonts w:ascii="Times New Roman" w:eastAsia="Times New Roman" w:hAnsi="Times New Roman" w:cs="Times New Roman"/>
          <w:sz w:val="26"/>
          <w:szCs w:val="28"/>
        </w:rPr>
        <w:t>Контроль   за</w:t>
      </w:r>
      <w:proofErr w:type="gramEnd"/>
      <w:r w:rsidRPr="00820BC8">
        <w:rPr>
          <w:rFonts w:ascii="Times New Roman" w:eastAsia="Times New Roman" w:hAnsi="Times New Roman" w:cs="Times New Roman"/>
          <w:sz w:val="26"/>
          <w:szCs w:val="28"/>
        </w:rPr>
        <w:t xml:space="preserve">  исполнением  постановления  оставляю  за  собой.</w:t>
      </w:r>
    </w:p>
    <w:p w:rsidR="009D7A73" w:rsidRPr="00820BC8" w:rsidRDefault="009D7A73" w:rsidP="00820BC8">
      <w:pPr>
        <w:spacing w:after="0" w:line="240" w:lineRule="auto"/>
        <w:jc w:val="both"/>
        <w:rPr>
          <w:rFonts w:ascii="Times New Roman" w:eastAsia="Times New Roman" w:hAnsi="Times New Roman" w:cs="Times New Roman"/>
          <w:sz w:val="26"/>
          <w:szCs w:val="28"/>
        </w:rPr>
      </w:pPr>
    </w:p>
    <w:p w:rsidR="009D7A73" w:rsidRPr="00820BC8" w:rsidRDefault="009D7A73" w:rsidP="00820BC8">
      <w:pPr>
        <w:spacing w:after="0" w:line="240" w:lineRule="auto"/>
        <w:jc w:val="both"/>
        <w:rPr>
          <w:rFonts w:ascii="Times New Roman" w:eastAsia="Times New Roman" w:hAnsi="Times New Roman" w:cs="Times New Roman"/>
          <w:sz w:val="26"/>
          <w:szCs w:val="28"/>
        </w:rPr>
      </w:pPr>
    </w:p>
    <w:p w:rsidR="009D7A73" w:rsidRPr="00820BC8" w:rsidRDefault="009D7A73" w:rsidP="00820BC8">
      <w:pPr>
        <w:spacing w:after="0" w:line="240" w:lineRule="auto"/>
        <w:jc w:val="both"/>
        <w:rPr>
          <w:rFonts w:ascii="Times New Roman" w:eastAsia="Times New Roman" w:hAnsi="Times New Roman" w:cs="Times New Roman"/>
          <w:b/>
          <w:sz w:val="26"/>
          <w:szCs w:val="28"/>
        </w:rPr>
      </w:pPr>
      <w:r w:rsidRPr="00820BC8">
        <w:rPr>
          <w:rFonts w:ascii="Times New Roman" w:eastAsia="Times New Roman" w:hAnsi="Times New Roman" w:cs="Times New Roman"/>
          <w:b/>
          <w:sz w:val="26"/>
          <w:szCs w:val="28"/>
        </w:rPr>
        <w:t xml:space="preserve">  </w:t>
      </w:r>
    </w:p>
    <w:p w:rsidR="009D7A73" w:rsidRPr="00820BC8" w:rsidRDefault="009D7A73" w:rsidP="00820BC8">
      <w:pPr>
        <w:spacing w:after="0" w:line="240" w:lineRule="auto"/>
        <w:jc w:val="both"/>
        <w:rPr>
          <w:rFonts w:ascii="Times New Roman" w:eastAsia="Times New Roman" w:hAnsi="Times New Roman" w:cs="Times New Roman"/>
          <w:b/>
          <w:sz w:val="26"/>
          <w:szCs w:val="28"/>
        </w:rPr>
      </w:pPr>
    </w:p>
    <w:p w:rsidR="009D7A73" w:rsidRDefault="009D7A73" w:rsidP="009D7A73">
      <w:pPr>
        <w:spacing w:after="0" w:line="24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 xml:space="preserve">  Глава  администрации</w:t>
      </w:r>
    </w:p>
    <w:p w:rsidR="009D7A73" w:rsidRDefault="0018031A" w:rsidP="009D7A73">
      <w:pPr>
        <w:spacing w:after="0" w:line="24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 xml:space="preserve">  </w:t>
      </w:r>
      <w:r w:rsidR="009D7A73">
        <w:rPr>
          <w:rFonts w:ascii="Times New Roman" w:eastAsia="Times New Roman" w:hAnsi="Times New Roman" w:cs="Times New Roman"/>
          <w:b/>
          <w:sz w:val="26"/>
          <w:szCs w:val="28"/>
        </w:rPr>
        <w:t xml:space="preserve">Андреевского МО:                                       </w:t>
      </w:r>
      <w:r>
        <w:rPr>
          <w:rFonts w:ascii="Times New Roman" w:eastAsia="Times New Roman" w:hAnsi="Times New Roman" w:cs="Times New Roman"/>
          <w:b/>
          <w:sz w:val="26"/>
          <w:szCs w:val="28"/>
        </w:rPr>
        <w:t xml:space="preserve">                             </w:t>
      </w:r>
      <w:r w:rsidR="009D7A73">
        <w:rPr>
          <w:rFonts w:ascii="Times New Roman" w:eastAsia="Times New Roman" w:hAnsi="Times New Roman" w:cs="Times New Roman"/>
          <w:b/>
          <w:sz w:val="26"/>
          <w:szCs w:val="28"/>
        </w:rPr>
        <w:t xml:space="preserve">       А.Н.Яшин</w:t>
      </w:r>
    </w:p>
    <w:p w:rsidR="009D7A73" w:rsidRDefault="009D7A73" w:rsidP="009D7A73">
      <w:pPr>
        <w:pStyle w:val="a5"/>
        <w:ind w:left="0" w:firstLine="705"/>
        <w:jc w:val="both"/>
        <w:rPr>
          <w:rFonts w:ascii="Times New Roman" w:hAnsi="Times New Roman" w:cs="Times New Roman"/>
          <w:sz w:val="26"/>
          <w:szCs w:val="24"/>
        </w:rPr>
      </w:pPr>
      <w:r>
        <w:rPr>
          <w:rFonts w:ascii="Times New Roman" w:hAnsi="Times New Roman" w:cs="Times New Roman"/>
          <w:sz w:val="26"/>
          <w:szCs w:val="24"/>
        </w:rPr>
        <w:t xml:space="preserve"> </w:t>
      </w:r>
    </w:p>
    <w:p w:rsidR="009F631A" w:rsidRDefault="009F631A" w:rsidP="009D7A73">
      <w:pPr>
        <w:shd w:val="clear" w:color="auto" w:fill="FFFFFF"/>
        <w:spacing w:line="266" w:lineRule="atLeast"/>
        <w:ind w:firstLine="708"/>
        <w:jc w:val="both"/>
      </w:pPr>
    </w:p>
    <w:sectPr w:rsidR="009F631A" w:rsidSect="009F6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E46EC"/>
    <w:rsid w:val="00083EF0"/>
    <w:rsid w:val="0018031A"/>
    <w:rsid w:val="00326FC3"/>
    <w:rsid w:val="00416461"/>
    <w:rsid w:val="00436DCD"/>
    <w:rsid w:val="005E46EC"/>
    <w:rsid w:val="006242AB"/>
    <w:rsid w:val="00700426"/>
    <w:rsid w:val="00806D7F"/>
    <w:rsid w:val="00820BC8"/>
    <w:rsid w:val="008B7923"/>
    <w:rsid w:val="008C16D5"/>
    <w:rsid w:val="009342F8"/>
    <w:rsid w:val="009D7A73"/>
    <w:rsid w:val="009F631A"/>
    <w:rsid w:val="009F7CBF"/>
    <w:rsid w:val="00B1070E"/>
    <w:rsid w:val="00BF26EF"/>
    <w:rsid w:val="00D012BB"/>
    <w:rsid w:val="00EC7CE6"/>
    <w:rsid w:val="00F51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EC"/>
    <w:rPr>
      <w:rFonts w:eastAsiaTheme="minorEastAsia"/>
      <w:lang w:eastAsia="ru-RU"/>
    </w:rPr>
  </w:style>
  <w:style w:type="paragraph" w:styleId="1">
    <w:name w:val="heading 1"/>
    <w:basedOn w:val="a"/>
    <w:next w:val="a"/>
    <w:link w:val="10"/>
    <w:qFormat/>
    <w:rsid w:val="00083EF0"/>
    <w:pPr>
      <w:widowControl w:val="0"/>
      <w:tabs>
        <w:tab w:val="num" w:pos="720"/>
      </w:tabs>
      <w:suppressAutoHyphens/>
      <w:autoSpaceDE w:val="0"/>
      <w:spacing w:before="108" w:after="108" w:line="240" w:lineRule="auto"/>
      <w:ind w:left="720" w:hanging="720"/>
      <w:jc w:val="center"/>
      <w:outlineLvl w:val="0"/>
    </w:pPr>
    <w:rPr>
      <w:rFonts w:ascii="Arial" w:eastAsia="Times New Roman" w:hAnsi="Arial" w:cs="Arial"/>
      <w:b/>
      <w:bCs/>
      <w:color w:val="00008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46EC"/>
    <w:pPr>
      <w:spacing w:after="0" w:line="240" w:lineRule="auto"/>
    </w:pPr>
  </w:style>
  <w:style w:type="paragraph" w:customStyle="1" w:styleId="formattext">
    <w:name w:val="formattext"/>
    <w:basedOn w:val="a"/>
    <w:rsid w:val="005E46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E46EC"/>
  </w:style>
  <w:style w:type="character" w:styleId="a4">
    <w:name w:val="Hyperlink"/>
    <w:basedOn w:val="a0"/>
    <w:uiPriority w:val="99"/>
    <w:semiHidden/>
    <w:unhideWhenUsed/>
    <w:rsid w:val="005E46EC"/>
    <w:rPr>
      <w:color w:val="0000FF"/>
      <w:u w:val="single"/>
    </w:rPr>
  </w:style>
  <w:style w:type="character" w:customStyle="1" w:styleId="blk">
    <w:name w:val="blk"/>
    <w:basedOn w:val="a0"/>
    <w:rsid w:val="00416461"/>
  </w:style>
  <w:style w:type="character" w:customStyle="1" w:styleId="10">
    <w:name w:val="Заголовок 1 Знак"/>
    <w:basedOn w:val="a0"/>
    <w:link w:val="1"/>
    <w:rsid w:val="00083EF0"/>
    <w:rPr>
      <w:rFonts w:ascii="Arial" w:eastAsia="Times New Roman" w:hAnsi="Arial" w:cs="Arial"/>
      <w:b/>
      <w:bCs/>
      <w:color w:val="000080"/>
      <w:sz w:val="24"/>
      <w:szCs w:val="24"/>
      <w:lang w:eastAsia="ar-SA"/>
    </w:rPr>
  </w:style>
  <w:style w:type="paragraph" w:styleId="a5">
    <w:name w:val="List Paragraph"/>
    <w:basedOn w:val="a"/>
    <w:uiPriority w:val="34"/>
    <w:qFormat/>
    <w:rsid w:val="009D7A73"/>
    <w:pPr>
      <w:ind w:left="720"/>
      <w:contextualSpacing/>
    </w:pPr>
  </w:style>
</w:styles>
</file>

<file path=word/webSettings.xml><?xml version="1.0" encoding="utf-8"?>
<w:webSettings xmlns:r="http://schemas.openxmlformats.org/officeDocument/2006/relationships" xmlns:w="http://schemas.openxmlformats.org/wordprocessingml/2006/main">
  <w:divs>
    <w:div w:id="773595241">
      <w:bodyDiv w:val="1"/>
      <w:marLeft w:val="0"/>
      <w:marRight w:val="0"/>
      <w:marTop w:val="0"/>
      <w:marBottom w:val="0"/>
      <w:divBdr>
        <w:top w:val="none" w:sz="0" w:space="0" w:color="auto"/>
        <w:left w:val="none" w:sz="0" w:space="0" w:color="auto"/>
        <w:bottom w:val="none" w:sz="0" w:space="0" w:color="auto"/>
        <w:right w:val="none" w:sz="0" w:space="0" w:color="auto"/>
      </w:divBdr>
    </w:div>
    <w:div w:id="1012220028">
      <w:bodyDiv w:val="1"/>
      <w:marLeft w:val="0"/>
      <w:marRight w:val="0"/>
      <w:marTop w:val="0"/>
      <w:marBottom w:val="0"/>
      <w:divBdr>
        <w:top w:val="none" w:sz="0" w:space="0" w:color="auto"/>
        <w:left w:val="none" w:sz="0" w:space="0" w:color="auto"/>
        <w:bottom w:val="none" w:sz="0" w:space="0" w:color="auto"/>
        <w:right w:val="none" w:sz="0" w:space="0" w:color="auto"/>
      </w:divBdr>
    </w:div>
    <w:div w:id="1185635727">
      <w:bodyDiv w:val="1"/>
      <w:marLeft w:val="0"/>
      <w:marRight w:val="0"/>
      <w:marTop w:val="0"/>
      <w:marBottom w:val="0"/>
      <w:divBdr>
        <w:top w:val="none" w:sz="0" w:space="0" w:color="auto"/>
        <w:left w:val="none" w:sz="0" w:space="0" w:color="auto"/>
        <w:bottom w:val="none" w:sz="0" w:space="0" w:color="auto"/>
        <w:right w:val="none" w:sz="0" w:space="0" w:color="auto"/>
      </w:divBdr>
    </w:div>
    <w:div w:id="1683123750">
      <w:bodyDiv w:val="1"/>
      <w:marLeft w:val="0"/>
      <w:marRight w:val="0"/>
      <w:marTop w:val="0"/>
      <w:marBottom w:val="0"/>
      <w:divBdr>
        <w:top w:val="none" w:sz="0" w:space="0" w:color="auto"/>
        <w:left w:val="none" w:sz="0" w:space="0" w:color="auto"/>
        <w:bottom w:val="none" w:sz="0" w:space="0" w:color="auto"/>
        <w:right w:val="none" w:sz="0" w:space="0" w:color="auto"/>
      </w:divBdr>
    </w:div>
    <w:div w:id="1749843188">
      <w:bodyDiv w:val="1"/>
      <w:marLeft w:val="0"/>
      <w:marRight w:val="0"/>
      <w:marTop w:val="0"/>
      <w:marBottom w:val="0"/>
      <w:divBdr>
        <w:top w:val="none" w:sz="0" w:space="0" w:color="auto"/>
        <w:left w:val="none" w:sz="0" w:space="0" w:color="auto"/>
        <w:bottom w:val="none" w:sz="0" w:space="0" w:color="auto"/>
        <w:right w:val="none" w:sz="0" w:space="0" w:color="auto"/>
      </w:divBdr>
    </w:div>
    <w:div w:id="201132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02971/a2588b2a1374c05e0939bb4df8e54fc0dfd6e000/" TargetMode="External"/><Relationship Id="rId5" Type="http://schemas.openxmlformats.org/officeDocument/2006/relationships/hyperlink" Target="http://www.consultant.ru/document/cons_doc_LAW_302971/a2588b2a1374c05e0939bb4df8e54fc0dfd6e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856</Words>
  <Characters>4882</Characters>
  <Application>Microsoft Office Word</Application>
  <DocSecurity>0</DocSecurity>
  <Lines>40</Lines>
  <Paragraphs>11</Paragraphs>
  <ScaleCrop>false</ScaleCrop>
  <Company>MultiDVD Team</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13</cp:revision>
  <dcterms:created xsi:type="dcterms:W3CDTF">2018-12-17T08:21:00Z</dcterms:created>
  <dcterms:modified xsi:type="dcterms:W3CDTF">2018-12-17T08:45:00Z</dcterms:modified>
</cp:coreProperties>
</file>