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ЧЕТЫРНАДЦАТОЕ   ЗАСЕДАНИЕ СОВЕТА ДЕПУТАТОВ АНДРЕЕВСКОГО МУНИЦИПАЛЬНОГО ОБРАЗОВАНИЯ ЧЕТВЕРТОГО СОЗЫВА</w:t>
      </w: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E582D" w:rsidRDefault="00EE582D" w:rsidP="00EE58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582D" w:rsidRPr="00D778CB" w:rsidRDefault="00EE582D" w:rsidP="00EE582D">
      <w:pPr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от   15  апреля   2019 года   №  49   с</w:t>
      </w:r>
      <w:proofErr w:type="gramStart"/>
      <w:r w:rsidRPr="00D778CB">
        <w:rPr>
          <w:rFonts w:ascii="Times New Roman" w:hAnsi="Times New Roman"/>
          <w:sz w:val="26"/>
          <w:szCs w:val="28"/>
        </w:rPr>
        <w:t>.А</w:t>
      </w:r>
      <w:proofErr w:type="gramEnd"/>
      <w:r w:rsidRPr="00D778CB">
        <w:rPr>
          <w:rFonts w:ascii="Times New Roman" w:hAnsi="Times New Roman"/>
          <w:sz w:val="26"/>
          <w:szCs w:val="28"/>
        </w:rPr>
        <w:t>ндреевка</w:t>
      </w:r>
    </w:p>
    <w:p w:rsidR="0084011A" w:rsidRDefault="0084011A" w:rsidP="0084011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7"/>
          <w:szCs w:val="21"/>
        </w:rPr>
      </w:pPr>
      <w:r>
        <w:rPr>
          <w:b/>
          <w:bCs/>
          <w:color w:val="333333"/>
          <w:sz w:val="27"/>
          <w:szCs w:val="21"/>
        </w:rPr>
        <w:t xml:space="preserve">Об утверждении Порядка ведения реестра муниципального имущества Андреевского муниципального образования Екатериновского муниципального района Саратовской области  </w:t>
      </w:r>
    </w:p>
    <w:p w:rsidR="00EE582D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82D" w:rsidRPr="00D778CB" w:rsidRDefault="00EE582D" w:rsidP="00D778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1"/>
        </w:rPr>
      </w:pPr>
      <w:r w:rsidRPr="00D778CB">
        <w:rPr>
          <w:sz w:val="26"/>
        </w:rPr>
        <w:tab/>
        <w:t xml:space="preserve">В </w:t>
      </w:r>
      <w:r w:rsidR="00D778CB" w:rsidRPr="00D778CB">
        <w:rPr>
          <w:sz w:val="26"/>
        </w:rPr>
        <w:t>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424.,</w:t>
      </w:r>
      <w:r w:rsidR="00D778CB">
        <w:rPr>
          <w:color w:val="333333"/>
          <w:sz w:val="27"/>
          <w:szCs w:val="21"/>
        </w:rPr>
        <w:t xml:space="preserve"> </w:t>
      </w:r>
      <w:r w:rsidR="00D778CB">
        <w:rPr>
          <w:sz w:val="28"/>
          <w:szCs w:val="28"/>
        </w:rPr>
        <w:t xml:space="preserve"> </w:t>
      </w:r>
      <w:r w:rsidR="00D778CB" w:rsidRPr="00D778CB">
        <w:rPr>
          <w:sz w:val="26"/>
          <w:szCs w:val="28"/>
        </w:rPr>
        <w:t xml:space="preserve">Уставом </w:t>
      </w:r>
      <w:r w:rsidRPr="00D778CB">
        <w:rPr>
          <w:sz w:val="26"/>
          <w:szCs w:val="28"/>
        </w:rPr>
        <w:t xml:space="preserve">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EE582D" w:rsidRDefault="00EE582D" w:rsidP="00D778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E582D" w:rsidRDefault="00EE582D" w:rsidP="00EE58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82D" w:rsidRPr="00D778CB" w:rsidRDefault="00D778CB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</w:rPr>
      </w:pPr>
      <w:r w:rsidRPr="00D778CB">
        <w:rPr>
          <w:rFonts w:ascii="Times New Roman" w:hAnsi="Times New Roman"/>
          <w:sz w:val="26"/>
          <w:szCs w:val="28"/>
        </w:rPr>
        <w:t xml:space="preserve"> Утвердить Порядок </w:t>
      </w:r>
      <w:r w:rsidRPr="00D778CB">
        <w:rPr>
          <w:rFonts w:ascii="Times New Roman" w:hAnsi="Times New Roman"/>
          <w:sz w:val="26"/>
        </w:rPr>
        <w:t>ведения реестра муниципального имущества Андреевского муниципального образования Екатериновского муниципального района Саратовской области</w:t>
      </w:r>
      <w:proofErr w:type="gramStart"/>
      <w:r w:rsidRPr="00D778C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,</w:t>
      </w:r>
      <w:proofErr w:type="gramEnd"/>
      <w:r>
        <w:rPr>
          <w:rFonts w:ascii="Times New Roman" w:hAnsi="Times New Roman"/>
          <w:sz w:val="26"/>
        </w:rPr>
        <w:t xml:space="preserve"> согласно приложению 1</w:t>
      </w:r>
      <w:r w:rsidRPr="00D778CB">
        <w:rPr>
          <w:rFonts w:ascii="Times New Roman" w:hAnsi="Times New Roman"/>
          <w:sz w:val="26"/>
        </w:rPr>
        <w:t xml:space="preserve"> </w:t>
      </w:r>
      <w:r w:rsidR="00EE582D" w:rsidRPr="00D778CB">
        <w:rPr>
          <w:rFonts w:ascii="Times New Roman" w:hAnsi="Times New Roman"/>
          <w:sz w:val="26"/>
        </w:rPr>
        <w:t xml:space="preserve">.  </w:t>
      </w:r>
    </w:p>
    <w:p w:rsidR="00EE582D" w:rsidRPr="00D778CB" w:rsidRDefault="00EE582D" w:rsidP="00EE582D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EE582D" w:rsidRPr="00D778CB" w:rsidRDefault="00EE582D" w:rsidP="00EE58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Настоящее решение вступает в силу после его обнародования.</w:t>
      </w:r>
    </w:p>
    <w:p w:rsidR="00EE582D" w:rsidRPr="00D778CB" w:rsidRDefault="00EE582D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EE582D" w:rsidRPr="00D778CB" w:rsidRDefault="00EE582D" w:rsidP="00EE582D">
      <w:pPr>
        <w:spacing w:after="0"/>
        <w:jc w:val="both"/>
        <w:rPr>
          <w:rFonts w:ascii="Times New Roman" w:hAnsi="Times New Roman"/>
          <w:sz w:val="26"/>
          <w:szCs w:val="28"/>
        </w:rPr>
      </w:pPr>
    </w:p>
    <w:p w:rsidR="00EE582D" w:rsidRDefault="00EE582D" w:rsidP="00EE582D">
      <w:pPr>
        <w:spacing w:after="0"/>
        <w:rPr>
          <w:rFonts w:ascii="Times New Roman" w:hAnsi="Times New Roman"/>
          <w:sz w:val="26"/>
          <w:szCs w:val="28"/>
        </w:rPr>
      </w:pPr>
      <w:r w:rsidRPr="00D778CB">
        <w:rPr>
          <w:rFonts w:ascii="Times New Roman" w:hAnsi="Times New Roman"/>
          <w:sz w:val="26"/>
          <w:szCs w:val="28"/>
        </w:rPr>
        <w:t>Глава Андреевского МО</w:t>
      </w:r>
      <w:proofErr w:type="gramStart"/>
      <w:r w:rsidRPr="00D778CB">
        <w:rPr>
          <w:rFonts w:ascii="Times New Roman" w:hAnsi="Times New Roman"/>
          <w:sz w:val="26"/>
          <w:szCs w:val="28"/>
        </w:rPr>
        <w:t xml:space="preserve"> :</w:t>
      </w:r>
      <w:proofErr w:type="gramEnd"/>
      <w:r w:rsidRPr="00D778CB">
        <w:rPr>
          <w:rFonts w:ascii="Times New Roman" w:hAnsi="Times New Roman"/>
          <w:sz w:val="26"/>
          <w:szCs w:val="28"/>
        </w:rPr>
        <w:t xml:space="preserve">                              </w:t>
      </w:r>
      <w:proofErr w:type="spellStart"/>
      <w:r w:rsidRPr="00D778CB">
        <w:rPr>
          <w:rFonts w:ascii="Times New Roman" w:hAnsi="Times New Roman"/>
          <w:sz w:val="26"/>
          <w:szCs w:val="28"/>
        </w:rPr>
        <w:t>С.П.Жирнов</w:t>
      </w:r>
      <w:proofErr w:type="spellEnd"/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E582D">
      <w:pPr>
        <w:spacing w:after="0"/>
        <w:rPr>
          <w:rFonts w:ascii="Times New Roman" w:hAnsi="Times New Roman"/>
          <w:sz w:val="26"/>
          <w:szCs w:val="28"/>
        </w:rPr>
      </w:pP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lastRenderedPageBreak/>
        <w:t>Приложение 1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к решению Совета депутатов Андреевского МО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№ 49 от 15.04.2019 г.</w:t>
      </w:r>
    </w:p>
    <w:p w:rsidR="00E340F6" w:rsidRDefault="00E340F6" w:rsidP="00E340F6">
      <w:pPr>
        <w:spacing w:after="0"/>
        <w:jc w:val="right"/>
        <w:rPr>
          <w:rFonts w:ascii="Times New Roman" w:hAnsi="Times New Roman"/>
          <w:sz w:val="26"/>
          <w:szCs w:val="28"/>
        </w:rPr>
      </w:pP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ПОРЯДОК</w:t>
      </w: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ВЕДЕНИЯ РЕЕСТРА МУНИЦИПАЛЬНОГО ИМУЩЕСТВА</w:t>
      </w:r>
    </w:p>
    <w:p w:rsid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АНДРЕЕВСКОГО  МУНИЦИПАЛЬНОГО ОБРАЗОВАНИЯ</w:t>
      </w:r>
    </w:p>
    <w:p w:rsidR="00E340F6" w:rsidRPr="00E340F6" w:rsidRDefault="00E340F6" w:rsidP="00E340F6">
      <w:pPr>
        <w:spacing w:after="0"/>
        <w:jc w:val="center"/>
        <w:rPr>
          <w:rFonts w:ascii="Times New Roman" w:hAnsi="Times New Roman" w:cs="Times New Roman"/>
          <w:b/>
          <w:sz w:val="26"/>
        </w:rPr>
      </w:pPr>
    </w:p>
    <w:p w:rsidR="00E340F6" w:rsidRPr="00E340F6" w:rsidRDefault="00E340F6" w:rsidP="00E340F6">
      <w:pPr>
        <w:spacing w:after="0"/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Настоящий Порядок разработан в 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1. Общие положения и основные понятия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1.1. Настоящий Порядок устанавливает правовые основы организации учета и ведения реестра объектов муниципальной собственности Андреевского муниципального образования Екатериновского муниципального района Саратовской области</w:t>
      </w:r>
      <w:proofErr w:type="gramStart"/>
      <w:r w:rsidRPr="00E340F6">
        <w:rPr>
          <w:rFonts w:ascii="Times New Roman" w:hAnsi="Times New Roman" w:cs="Times New Roman"/>
          <w:sz w:val="26"/>
        </w:rPr>
        <w:t xml:space="preserve"> .</w:t>
      </w:r>
      <w:proofErr w:type="gramEnd"/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1.2. В настоящем Порядке применяются следующие основные понятия: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учет муниципальной собственности - сбор, регистрация и обобщение информации об объектах муниципальной собственности;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объект учета - объект муниципальной собственности, в отношении которого осуществляется учет и сведения, о котором подлежат внесению в реестр муниципальной собственности;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реестр объектов муниципальной собственности - информационная система, содержащая перечень объектов учета и сведения, характеризующие эти объекты (далее - реестр);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ведение реестра объектов муниципальной собственности - внесение в реестр муниципальной собственности сведений об объектах учета, обновление этих сведений и исключение их из реестра муниципальной собственности.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1.3. Учет и ведение реестра объектов муниципальной собственности осуществляются с целью формирования полной и достоверной информации по объектам муниципальной собственности.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2. Орган, уполномоченный осуществлять организацию учета и ведения реестра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2.1. Ведение реестра осуществляется   администрацией Андреевского муниципального образования, в соответствии с законодательством Российской Федерации, регулирующей отношения при управлении и распоряжении муниципальным имуществом в создании информационных систем. </w:t>
      </w:r>
      <w:proofErr w:type="gramStart"/>
      <w:r w:rsidRPr="00E340F6">
        <w:rPr>
          <w:rFonts w:ascii="Times New Roman" w:hAnsi="Times New Roman" w:cs="Times New Roman"/>
          <w:sz w:val="26"/>
        </w:rPr>
        <w:t>Органом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уполномоченным на ведение реестра муниципальной собственности администрации Андреевского МО – является  </w:t>
      </w:r>
      <w:r>
        <w:rPr>
          <w:rFonts w:ascii="Times New Roman" w:hAnsi="Times New Roman" w:cs="Times New Roman"/>
          <w:sz w:val="26"/>
        </w:rPr>
        <w:t>администрация Андреевского муниципального образования.</w:t>
      </w:r>
      <w:r w:rsidRPr="00E340F6">
        <w:rPr>
          <w:rFonts w:ascii="Times New Roman" w:hAnsi="Times New Roman" w:cs="Times New Roman"/>
          <w:sz w:val="26"/>
        </w:rPr>
        <w:t>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2.2. </w:t>
      </w:r>
      <w:r>
        <w:rPr>
          <w:rFonts w:ascii="Times New Roman" w:hAnsi="Times New Roman" w:cs="Times New Roman"/>
          <w:sz w:val="26"/>
        </w:rPr>
        <w:t xml:space="preserve">Администрация Андреевского муниципального образования </w:t>
      </w:r>
      <w:r w:rsidRPr="00E340F6">
        <w:rPr>
          <w:rFonts w:ascii="Times New Roman" w:hAnsi="Times New Roman" w:cs="Times New Roman"/>
          <w:sz w:val="26"/>
        </w:rPr>
        <w:t>Екатериновского муниципального района, уполномоченная  вести реестр, обязана: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обеспечивать соблюдение правил ведения реестра и требований, предъявляемых к системе ведения реестра;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обеспечивать соблюдение прав доступа к реестру и защиту государственной и коммерческой тайны;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осуществлять информационно-справочное обслуживание, выдавать выписки из реестров.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3. Объекты учета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 </w:t>
      </w:r>
      <w:r w:rsidRPr="00E340F6">
        <w:rPr>
          <w:rFonts w:ascii="Times New Roman" w:hAnsi="Times New Roman" w:cs="Times New Roman"/>
          <w:sz w:val="26"/>
        </w:rPr>
        <w:tab/>
        <w:t>3.1. Объектами учета в реестре являются: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proofErr w:type="gramStart"/>
      <w:r w:rsidRPr="00E340F6">
        <w:rPr>
          <w:rFonts w:ascii="Times New Roman" w:hAnsi="Times New Roman" w:cs="Times New Roman"/>
          <w:sz w:val="26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Совета депутатов Андреевского муниципального образования,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3 ноября 2006 г</w:t>
      </w:r>
      <w:proofErr w:type="gramEnd"/>
      <w:r w:rsidRPr="00E340F6">
        <w:rPr>
          <w:rFonts w:ascii="Times New Roman" w:hAnsi="Times New Roman" w:cs="Times New Roman"/>
          <w:sz w:val="26"/>
        </w:rPr>
        <w:t>. № 174-ФЗ "Об автономных учреждениях;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proofErr w:type="gramStart"/>
      <w:r w:rsidRPr="00E340F6">
        <w:rPr>
          <w:rFonts w:ascii="Times New Roman" w:hAnsi="Times New Roman" w:cs="Times New Roman"/>
          <w:sz w:val="26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Андреевскому муниципальному образованию, иные юридические лица, учредителем (участником) которых является Андреевское муниципальное образование.</w:t>
      </w:r>
      <w:proofErr w:type="gramEnd"/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4. Сведения, характеризующие объекты учета и подлежащие внесению в реестр объектов муниципальной собственности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4.1. Реестр состоит из 3 разделов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 </w:t>
      </w:r>
      <w:r w:rsidRPr="00E340F6">
        <w:rPr>
          <w:rFonts w:ascii="Times New Roman" w:hAnsi="Times New Roman" w:cs="Times New Roman"/>
          <w:sz w:val="26"/>
        </w:rPr>
        <w:tab/>
        <w:t>В раздел 1 включаются сведения о муниципальном недвижимом имуществе,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наименование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адрес (местоположение)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кадастровый номер муниципального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балансовой стоимости недвижимого имущества и начисленной амортизации (износе);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кадастровой стоимости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даты возникновения и прекращения права муниципальной собственности на недвижимое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правообладателе муниципального недвижимого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раздел 2 включаются сведения о муниципальном движимом имуществе,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наименование 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балансовой стоимости движимого имущества и начисленной амортизации (износе);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даты возникновения и прекращения права муниципальной собственности на 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 правообладателе муниципального движимого имущества;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отношении акций акционерных обществ в раздел 2 реестра также включаются сведения о: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наименовании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акционерного общества-эмитента, его основном государственном регистрационном номере;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количестве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номинальной стоимости акций.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наименовании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хозяйственного общества, товарищества, его основном государственном регистрационном номере;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- </w:t>
      </w:r>
      <w:proofErr w:type="gramStart"/>
      <w:r w:rsidRPr="00E340F6">
        <w:rPr>
          <w:rFonts w:ascii="Times New Roman" w:hAnsi="Times New Roman" w:cs="Times New Roman"/>
          <w:sz w:val="26"/>
        </w:rPr>
        <w:t>размере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уставного (складочного) капитала хозяйственного общества, товарищества и доли Андреевского муниципального образования в уставном (складочном) капитале в процентах.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В раздел 3 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Андреевскому муниципальному образованию, иных юридических лицах, в которых Андреевское муниципальное образование является учредителем (участником), в том числе: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полное наименование и организационно-правовая форма юридического лица;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адрес (местонахождение);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основной государственный регистрационный номер и дата государственной регистрации;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размер уставного фонда (для муниципальных унитарных предприятий);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5. Порядок осуществления учета и ведения реестра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5.1.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Заявление с приложением заверенных копий документов предоставляется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 Андреевского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5.2. Сведения о создании Андреевским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Андреевского 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5.3. 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 Андреевского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изменения сведений об объектах учета.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5.4. В отношении объектов казны Андреевского муниципального образования,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сельским поселением имущества, возникновение, изменение, прекращение права муниципальной собственности на имущество, изменений сведений об объектах учета.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5.5. Копии указанных документов предоставляются </w:t>
      </w:r>
      <w:r>
        <w:rPr>
          <w:rFonts w:ascii="Times New Roman" w:hAnsi="Times New Roman" w:cs="Times New Roman"/>
          <w:sz w:val="26"/>
        </w:rPr>
        <w:t xml:space="preserve">ответственному лицу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 Андреевского муниципального образования</w:t>
      </w:r>
      <w:proofErr w:type="gramStart"/>
      <w:r>
        <w:rPr>
          <w:rFonts w:ascii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</w:rPr>
        <w:t xml:space="preserve"> уполномоченному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реестра, в 2-недельный срок с момента возникновения, изменения или прекращения права Андреевского муниципального образования на имущество (изменения сведений об объекте учета) </w:t>
      </w:r>
      <w:r>
        <w:rPr>
          <w:rFonts w:ascii="Times New Roman" w:hAnsi="Times New Roman" w:cs="Times New Roman"/>
          <w:sz w:val="26"/>
        </w:rPr>
        <w:t xml:space="preserve"> </w:t>
      </w:r>
      <w:r w:rsidRPr="00E340F6">
        <w:rPr>
          <w:rFonts w:ascii="Times New Roman" w:hAnsi="Times New Roman" w:cs="Times New Roman"/>
          <w:sz w:val="26"/>
        </w:rPr>
        <w:t>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5.6. </w:t>
      </w:r>
      <w:proofErr w:type="gramStart"/>
      <w:r w:rsidRPr="00E340F6">
        <w:rPr>
          <w:rFonts w:ascii="Times New Roman" w:hAnsi="Times New Roman" w:cs="Times New Roman"/>
          <w:sz w:val="26"/>
        </w:rPr>
        <w:t xml:space="preserve">В случае, если установлено, что имущество не относится к объектам учета, либо имущество не находится в собственности Андреевского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</w:t>
      </w:r>
      <w:r>
        <w:rPr>
          <w:rFonts w:ascii="Times New Roman" w:hAnsi="Times New Roman" w:cs="Times New Roman"/>
          <w:sz w:val="26"/>
        </w:rPr>
        <w:t xml:space="preserve"> </w:t>
      </w:r>
      <w:r w:rsidRPr="00E340F6">
        <w:rPr>
          <w:rFonts w:ascii="Times New Roman" w:hAnsi="Times New Roman" w:cs="Times New Roman"/>
          <w:sz w:val="26"/>
        </w:rPr>
        <w:t>  принимает</w:t>
      </w:r>
      <w:r>
        <w:rPr>
          <w:rFonts w:ascii="Times New Roman" w:hAnsi="Times New Roman" w:cs="Times New Roman"/>
          <w:sz w:val="26"/>
        </w:rPr>
        <w:t>ся</w:t>
      </w:r>
      <w:r w:rsidRPr="00E340F6">
        <w:rPr>
          <w:rFonts w:ascii="Times New Roman" w:hAnsi="Times New Roman" w:cs="Times New Roman"/>
          <w:sz w:val="26"/>
        </w:rPr>
        <w:t xml:space="preserve"> решение об отказе включения сведений об имуществе в реестр.</w:t>
      </w:r>
      <w:proofErr w:type="gramEnd"/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5.7. Реестр ведется на бумажном и электронном носителе. В случае несоответствия информации на указанном носителе приоритет имеет информация на бумажном носителе.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Реестр должен храниться и обрабатываться в местах, </w:t>
      </w:r>
      <w:proofErr w:type="gramStart"/>
      <w:r w:rsidRPr="00E340F6">
        <w:rPr>
          <w:rFonts w:ascii="Times New Roman" w:hAnsi="Times New Roman" w:cs="Times New Roman"/>
          <w:sz w:val="26"/>
        </w:rPr>
        <w:t>недоступном</w:t>
      </w:r>
      <w:proofErr w:type="gramEnd"/>
      <w:r w:rsidRPr="00E340F6">
        <w:rPr>
          <w:rFonts w:ascii="Times New Roman" w:hAnsi="Times New Roman" w:cs="Times New Roman"/>
          <w:sz w:val="26"/>
        </w:rPr>
        <w:t xml:space="preserve">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Документы реестра хранятся в соответствии с Федеральным законом от 22 октября 2004 г. № 125-ФЗ "Об архивном деле в Российской Федерации".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5.8. При принятии решения об отказе включения в реестр сведений об объекте учета, правообладателю направляется письменное сообщение об отказе (с указанием его причины).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Решение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340F6" w:rsidRPr="00E340F6" w:rsidRDefault="00E340F6" w:rsidP="00E340F6">
      <w:pPr>
        <w:jc w:val="both"/>
        <w:rPr>
          <w:rFonts w:ascii="Times New Roman" w:hAnsi="Times New Roman" w:cs="Times New Roman"/>
          <w:b/>
          <w:sz w:val="26"/>
        </w:rPr>
      </w:pPr>
      <w:r w:rsidRPr="00E340F6">
        <w:rPr>
          <w:rFonts w:ascii="Times New Roman" w:hAnsi="Times New Roman" w:cs="Times New Roman"/>
          <w:b/>
          <w:sz w:val="26"/>
        </w:rPr>
        <w:t>6. Порядок и условия предоставления информации, содержащейся в реестре объектов муниципальной собственности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>6.1. Сведения об объектах учета, содержащихся в реестрах, носят открытый характер и предоставляются любым заинтересованным лицам в виде выписок из реестров в соответствии с административным регламентом по предоставлению выписок из реестра муниципальной собственности Андреевского муниципального образования.</w:t>
      </w:r>
    </w:p>
    <w:p w:rsidR="00E340F6" w:rsidRPr="00E340F6" w:rsidRDefault="00E340F6" w:rsidP="00E340F6">
      <w:pPr>
        <w:ind w:firstLine="708"/>
        <w:jc w:val="both"/>
        <w:rPr>
          <w:rFonts w:ascii="Times New Roman" w:hAnsi="Times New Roman" w:cs="Times New Roman"/>
          <w:sz w:val="26"/>
        </w:rPr>
      </w:pPr>
      <w:r w:rsidRPr="00E340F6">
        <w:rPr>
          <w:rFonts w:ascii="Times New Roman" w:hAnsi="Times New Roman" w:cs="Times New Roman"/>
          <w:sz w:val="26"/>
        </w:rPr>
        <w:t xml:space="preserve">6.2. Предоставление сведений об объектах учета осуществляется </w:t>
      </w:r>
      <w:r>
        <w:rPr>
          <w:rFonts w:ascii="Times New Roman" w:hAnsi="Times New Roman" w:cs="Times New Roman"/>
          <w:sz w:val="26"/>
        </w:rPr>
        <w:t xml:space="preserve">ответственным  лицом </w:t>
      </w:r>
      <w:r w:rsidRPr="00E340F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администрации Андреевского муниципального образования, уполномоченным</w:t>
      </w:r>
      <w:r w:rsidRPr="00E340F6">
        <w:rPr>
          <w:rFonts w:ascii="Times New Roman" w:hAnsi="Times New Roman" w:cs="Times New Roman"/>
          <w:sz w:val="26"/>
        </w:rPr>
        <w:t xml:space="preserve"> на ведение реестра  на основании письменных запросов в 10-дневный срок со дня поступления запроса.</w:t>
      </w:r>
    </w:p>
    <w:sectPr w:rsidR="00E340F6" w:rsidRPr="00E340F6" w:rsidSect="00F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82D"/>
    <w:rsid w:val="005D41FC"/>
    <w:rsid w:val="007961C9"/>
    <w:rsid w:val="0084011A"/>
    <w:rsid w:val="00B27973"/>
    <w:rsid w:val="00D778CB"/>
    <w:rsid w:val="00D91AF8"/>
    <w:rsid w:val="00E340F6"/>
    <w:rsid w:val="00EE582D"/>
    <w:rsid w:val="00F7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2D"/>
    <w:pPr>
      <w:ind w:left="720"/>
      <w:contextualSpacing/>
    </w:pPr>
    <w:rPr>
      <w:rFonts w:ascii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4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2019-04-25T12:38:00Z</dcterms:created>
  <dcterms:modified xsi:type="dcterms:W3CDTF">2019-04-25T12:57:00Z</dcterms:modified>
</cp:coreProperties>
</file>