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33" w:rsidRPr="00702195" w:rsidRDefault="004E0C33" w:rsidP="004E0C33">
      <w:pPr>
        <w:pStyle w:val="a3"/>
        <w:ind w:firstLine="708"/>
        <w:jc w:val="center"/>
        <w:rPr>
          <w:rFonts w:cs="Times New Roman"/>
          <w:b/>
          <w:lang w:eastAsia="ru-RU"/>
        </w:rPr>
      </w:pPr>
      <w:r w:rsidRPr="00702195">
        <w:rPr>
          <w:rFonts w:cs="Times New Roman"/>
          <w:b/>
          <w:lang w:eastAsia="ru-RU"/>
        </w:rPr>
        <w:t>Российская Федерация</w:t>
      </w:r>
    </w:p>
    <w:p w:rsidR="004E0C33" w:rsidRPr="00702195" w:rsidRDefault="004E0C33" w:rsidP="004E0C33">
      <w:pPr>
        <w:pStyle w:val="a3"/>
        <w:jc w:val="center"/>
        <w:rPr>
          <w:rFonts w:cs="Times New Roman"/>
          <w:b/>
          <w:lang w:eastAsia="ru-RU"/>
        </w:rPr>
      </w:pPr>
      <w:r w:rsidRPr="00702195">
        <w:rPr>
          <w:rFonts w:cs="Times New Roman"/>
          <w:b/>
          <w:lang w:eastAsia="ru-RU"/>
        </w:rPr>
        <w:t>Администрация Новоселовского муниципального образования</w:t>
      </w:r>
    </w:p>
    <w:p w:rsidR="004E0C33" w:rsidRPr="00702195" w:rsidRDefault="004E0C33" w:rsidP="004E0C33">
      <w:pPr>
        <w:pStyle w:val="a3"/>
        <w:jc w:val="center"/>
        <w:rPr>
          <w:rFonts w:cs="Times New Roman"/>
          <w:b/>
          <w:lang w:eastAsia="ru-RU"/>
        </w:rPr>
      </w:pPr>
      <w:r w:rsidRPr="00702195">
        <w:rPr>
          <w:rFonts w:cs="Times New Roman"/>
          <w:b/>
          <w:lang w:eastAsia="ru-RU"/>
        </w:rPr>
        <w:t>Екатериновского муниципального района</w:t>
      </w:r>
    </w:p>
    <w:p w:rsidR="004E0C33" w:rsidRPr="00702195" w:rsidRDefault="004E0C33" w:rsidP="004E0C33">
      <w:pPr>
        <w:pStyle w:val="a3"/>
        <w:jc w:val="center"/>
        <w:rPr>
          <w:rFonts w:cs="Times New Roman"/>
          <w:b/>
          <w:lang w:eastAsia="ru-RU"/>
        </w:rPr>
      </w:pPr>
      <w:r w:rsidRPr="00702195">
        <w:rPr>
          <w:rFonts w:cs="Times New Roman"/>
          <w:b/>
          <w:lang w:eastAsia="ru-RU"/>
        </w:rPr>
        <w:t>Саратовской области</w:t>
      </w:r>
    </w:p>
    <w:p w:rsidR="004E0C33" w:rsidRPr="00702195" w:rsidRDefault="004E0C33" w:rsidP="004E0C33">
      <w:pPr>
        <w:pStyle w:val="a3"/>
        <w:jc w:val="center"/>
        <w:rPr>
          <w:rFonts w:cs="Times New Roman"/>
          <w:b/>
          <w:lang w:eastAsia="ru-RU"/>
        </w:rPr>
      </w:pPr>
    </w:p>
    <w:p w:rsidR="004E0C33" w:rsidRPr="00702195" w:rsidRDefault="004E0C33" w:rsidP="004E0C33">
      <w:pPr>
        <w:pStyle w:val="a3"/>
        <w:jc w:val="center"/>
        <w:rPr>
          <w:rFonts w:cs="Times New Roman"/>
          <w:b/>
          <w:lang w:eastAsia="ru-RU"/>
        </w:rPr>
      </w:pPr>
      <w:r w:rsidRPr="00702195">
        <w:rPr>
          <w:rFonts w:cs="Times New Roman"/>
          <w:b/>
          <w:lang w:eastAsia="ru-RU"/>
        </w:rPr>
        <w:t>ПОСТАНОВЛЕНИЕ</w:t>
      </w:r>
    </w:p>
    <w:p w:rsidR="004E0C33" w:rsidRPr="00702195" w:rsidRDefault="004E0C33" w:rsidP="004E0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C33" w:rsidRDefault="005331DC" w:rsidP="004E0C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2195">
        <w:rPr>
          <w:rFonts w:ascii="Times New Roman" w:hAnsi="Times New Roman" w:cs="Times New Roman"/>
          <w:b/>
          <w:sz w:val="28"/>
          <w:szCs w:val="28"/>
        </w:rPr>
        <w:t>О</w:t>
      </w:r>
      <w:r w:rsidR="004E0C33" w:rsidRPr="0070219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C33" w:rsidRPr="007021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08.10.</w:t>
      </w:r>
      <w:r w:rsidR="004E0C33" w:rsidRPr="00702195">
        <w:rPr>
          <w:rFonts w:ascii="Times New Roman" w:hAnsi="Times New Roman" w:cs="Times New Roman"/>
          <w:b/>
          <w:sz w:val="28"/>
          <w:szCs w:val="28"/>
        </w:rPr>
        <w:t xml:space="preserve">  2015 года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4E0C33" w:rsidRPr="00702195">
        <w:rPr>
          <w:rFonts w:ascii="Times New Roman" w:hAnsi="Times New Roman" w:cs="Times New Roman"/>
          <w:b/>
          <w:sz w:val="28"/>
          <w:szCs w:val="28"/>
        </w:rPr>
        <w:t xml:space="preserve">                                с.Новосёловка</w:t>
      </w:r>
    </w:p>
    <w:p w:rsidR="003B5050" w:rsidRPr="003B5050" w:rsidRDefault="003B5050" w:rsidP="003B5050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050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</w:t>
      </w:r>
    </w:p>
    <w:p w:rsidR="003B5050" w:rsidRPr="003B5050" w:rsidRDefault="003B5050" w:rsidP="003B5050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050">
        <w:rPr>
          <w:rFonts w:ascii="Times New Roman" w:hAnsi="Times New Roman" w:cs="Times New Roman"/>
          <w:b/>
          <w:bCs/>
          <w:sz w:val="28"/>
          <w:szCs w:val="28"/>
        </w:rPr>
        <w:t>добровольной пожарной охране</w:t>
      </w:r>
    </w:p>
    <w:p w:rsidR="003B5050" w:rsidRPr="003B5050" w:rsidRDefault="003B5050" w:rsidP="003B50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5050" w:rsidRPr="003B5050" w:rsidRDefault="003B5050" w:rsidP="003B50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«О пожарной безопасности», Федерального закона «Об общих принципах организации местного самоуправления в Российской Федерации», в соответствии с Положением об обеспечении первичных мер пожарной безопасности в границах </w:t>
      </w:r>
      <w:r w:rsidR="00BC1CD2"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 w:rsidRPr="003B5050">
        <w:rPr>
          <w:rFonts w:ascii="Times New Roman" w:hAnsi="Times New Roman" w:cs="Times New Roman"/>
          <w:sz w:val="28"/>
          <w:szCs w:val="28"/>
        </w:rPr>
        <w:t>муниципального образования, в целях обеспечения пожарной безопасности на террит</w:t>
      </w:r>
      <w:r w:rsidR="00BC1CD2">
        <w:rPr>
          <w:rFonts w:ascii="Times New Roman" w:hAnsi="Times New Roman" w:cs="Times New Roman"/>
          <w:sz w:val="28"/>
          <w:szCs w:val="28"/>
        </w:rPr>
        <w:t>ории муниципального образования и на основании Устава Новосёловского муниципального образования</w:t>
      </w:r>
    </w:p>
    <w:p w:rsidR="003B5050" w:rsidRPr="003B5050" w:rsidRDefault="00BC1CD2" w:rsidP="003B50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3B5050" w:rsidRPr="003B5050">
        <w:rPr>
          <w:rFonts w:ascii="Times New Roman" w:hAnsi="Times New Roman" w:cs="Times New Roman"/>
          <w:b/>
          <w:sz w:val="28"/>
          <w:szCs w:val="28"/>
        </w:rPr>
        <w:t>П О С Т А Н О В Л Я Ю :</w:t>
      </w:r>
    </w:p>
    <w:p w:rsidR="003B5050" w:rsidRPr="003B5050" w:rsidRDefault="003B5050" w:rsidP="003B5050">
      <w:pPr>
        <w:numPr>
          <w:ilvl w:val="0"/>
          <w:numId w:val="4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Утвердить Положение о добровольной пожарной охране (приложение №1).</w:t>
      </w:r>
    </w:p>
    <w:p w:rsidR="003B5050" w:rsidRPr="003B5050" w:rsidRDefault="003B5050" w:rsidP="003B5050">
      <w:pPr>
        <w:numPr>
          <w:ilvl w:val="0"/>
          <w:numId w:val="4"/>
        </w:numPr>
        <w:tabs>
          <w:tab w:val="clear" w:pos="720"/>
          <w:tab w:val="num" w:pos="0"/>
          <w:tab w:val="left" w:pos="108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Утвердить форму Реестра добровольных пожарных (приложение №2).</w:t>
      </w:r>
    </w:p>
    <w:p w:rsidR="003B5050" w:rsidRDefault="003B5050" w:rsidP="00BC1CD2">
      <w:pPr>
        <w:pStyle w:val="a4"/>
        <w:numPr>
          <w:ilvl w:val="0"/>
          <w:numId w:val="4"/>
        </w:numPr>
        <w:tabs>
          <w:tab w:val="clear" w:pos="720"/>
          <w:tab w:val="num" w:pos="0"/>
          <w:tab w:val="left" w:pos="1080"/>
          <w:tab w:val="num" w:pos="1134"/>
        </w:tabs>
        <w:ind w:left="0" w:firstLine="720"/>
        <w:rPr>
          <w:szCs w:val="28"/>
        </w:rPr>
      </w:pPr>
      <w:r w:rsidRPr="00BC1CD2">
        <w:rPr>
          <w:szCs w:val="28"/>
        </w:rPr>
        <w:t xml:space="preserve">Контроль за выполнением данного постановления </w:t>
      </w:r>
      <w:r w:rsidR="00BC1CD2">
        <w:rPr>
          <w:szCs w:val="28"/>
        </w:rPr>
        <w:t xml:space="preserve">оставляю за собой. </w:t>
      </w:r>
    </w:p>
    <w:p w:rsidR="00BC1CD2" w:rsidRDefault="00BC1CD2" w:rsidP="00BC1CD2">
      <w:pPr>
        <w:pStyle w:val="a4"/>
        <w:numPr>
          <w:ilvl w:val="0"/>
          <w:numId w:val="4"/>
        </w:numPr>
        <w:tabs>
          <w:tab w:val="clear" w:pos="720"/>
          <w:tab w:val="num" w:pos="0"/>
          <w:tab w:val="left" w:pos="1080"/>
          <w:tab w:val="num" w:pos="1134"/>
        </w:tabs>
        <w:ind w:left="0" w:firstLine="720"/>
        <w:rPr>
          <w:szCs w:val="28"/>
        </w:rPr>
      </w:pPr>
      <w:r>
        <w:rPr>
          <w:szCs w:val="28"/>
        </w:rPr>
        <w:t>Настоящее постановление обнародовать в специально отведенных местах обнародования и разместить на официальном сайте администрации Новосёловского МО в сети «Интернет».</w:t>
      </w:r>
    </w:p>
    <w:p w:rsidR="00BC1CD2" w:rsidRPr="00BC1CD2" w:rsidRDefault="00BC1CD2" w:rsidP="00BC1CD2">
      <w:pPr>
        <w:pStyle w:val="a4"/>
        <w:numPr>
          <w:ilvl w:val="0"/>
          <w:numId w:val="4"/>
        </w:numPr>
        <w:tabs>
          <w:tab w:val="clear" w:pos="720"/>
          <w:tab w:val="num" w:pos="0"/>
          <w:tab w:val="left" w:pos="1080"/>
          <w:tab w:val="num" w:pos="1134"/>
        </w:tabs>
        <w:ind w:left="0" w:firstLine="720"/>
        <w:rPr>
          <w:szCs w:val="28"/>
        </w:rPr>
      </w:pPr>
      <w:r>
        <w:rPr>
          <w:szCs w:val="28"/>
        </w:rPr>
        <w:t>Настоящее постановление вступает в силу со дня его обнародования.</w:t>
      </w:r>
    </w:p>
    <w:p w:rsidR="003B5050" w:rsidRPr="003B5050" w:rsidRDefault="003B5050" w:rsidP="003B5050">
      <w:pPr>
        <w:rPr>
          <w:rFonts w:ascii="Times New Roman" w:hAnsi="Times New Roman" w:cs="Times New Roman"/>
          <w:sz w:val="28"/>
          <w:szCs w:val="28"/>
        </w:rPr>
      </w:pPr>
    </w:p>
    <w:p w:rsidR="003B5050" w:rsidRPr="003B5050" w:rsidRDefault="003B5050" w:rsidP="003B5050">
      <w:pPr>
        <w:rPr>
          <w:rFonts w:ascii="Times New Roman" w:hAnsi="Times New Roman" w:cs="Times New Roman"/>
          <w:sz w:val="28"/>
          <w:szCs w:val="28"/>
        </w:rPr>
      </w:pPr>
    </w:p>
    <w:p w:rsidR="003B5050" w:rsidRPr="003B5050" w:rsidRDefault="003B5050" w:rsidP="003B5050">
      <w:pPr>
        <w:rPr>
          <w:rFonts w:ascii="Times New Roman" w:hAnsi="Times New Roman" w:cs="Times New Roman"/>
          <w:sz w:val="28"/>
          <w:szCs w:val="28"/>
        </w:rPr>
      </w:pPr>
    </w:p>
    <w:p w:rsidR="003B5050" w:rsidRDefault="003B5050" w:rsidP="003B50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05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Новосёловского </w:t>
      </w:r>
    </w:p>
    <w:p w:rsidR="003B5050" w:rsidRPr="003B5050" w:rsidRDefault="003B5050" w:rsidP="003B50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А.А.Постников</w:t>
      </w:r>
    </w:p>
    <w:p w:rsidR="003B5050" w:rsidRPr="003B5050" w:rsidRDefault="003B5050" w:rsidP="003B50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5050" w:rsidRPr="003B5050" w:rsidRDefault="003B5050" w:rsidP="003B5050">
      <w:pPr>
        <w:tabs>
          <w:tab w:val="left" w:pos="3420"/>
        </w:tabs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color w:val="FF0000"/>
          <w:sz w:val="28"/>
          <w:szCs w:val="28"/>
        </w:rPr>
        <w:br w:type="page"/>
      </w:r>
      <w:r w:rsidRPr="003B50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постановлению администрации </w:t>
      </w:r>
      <w:r w:rsidR="00BC1CD2"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 w:rsidRPr="003B505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1CD2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3B5050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</w:t>
      </w:r>
      <w:r w:rsidR="001A331B">
        <w:rPr>
          <w:rFonts w:ascii="Times New Roman" w:hAnsi="Times New Roman" w:cs="Times New Roman"/>
          <w:sz w:val="28"/>
          <w:szCs w:val="28"/>
        </w:rPr>
        <w:t>области от</w:t>
      </w:r>
      <w:r w:rsidR="005331DC">
        <w:rPr>
          <w:rFonts w:ascii="Times New Roman" w:hAnsi="Times New Roman" w:cs="Times New Roman"/>
          <w:sz w:val="28"/>
          <w:szCs w:val="28"/>
        </w:rPr>
        <w:t xml:space="preserve"> 08.10.</w:t>
      </w:r>
      <w:r w:rsidR="001A331B">
        <w:rPr>
          <w:rFonts w:ascii="Times New Roman" w:hAnsi="Times New Roman" w:cs="Times New Roman"/>
          <w:sz w:val="28"/>
          <w:szCs w:val="28"/>
        </w:rPr>
        <w:t>2015</w:t>
      </w:r>
      <w:r w:rsidRPr="003B5050">
        <w:rPr>
          <w:rFonts w:ascii="Times New Roman" w:hAnsi="Times New Roman" w:cs="Times New Roman"/>
          <w:sz w:val="28"/>
          <w:szCs w:val="28"/>
        </w:rPr>
        <w:t>г.  №</w:t>
      </w:r>
      <w:r w:rsidR="005331DC">
        <w:rPr>
          <w:rFonts w:ascii="Times New Roman" w:hAnsi="Times New Roman" w:cs="Times New Roman"/>
          <w:sz w:val="28"/>
          <w:szCs w:val="28"/>
        </w:rPr>
        <w:t>28</w:t>
      </w:r>
    </w:p>
    <w:p w:rsidR="003B5050" w:rsidRPr="003B5050" w:rsidRDefault="003B5050" w:rsidP="003B50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5050" w:rsidRPr="003B5050" w:rsidRDefault="003B5050" w:rsidP="00307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0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B5050" w:rsidRPr="003B5050" w:rsidRDefault="003B5050" w:rsidP="00307232">
      <w:pPr>
        <w:pStyle w:val="ConsTitle"/>
        <w:jc w:val="center"/>
        <w:rPr>
          <w:rFonts w:ascii="Times New Roman" w:hAnsi="Times New Roman"/>
          <w:sz w:val="28"/>
          <w:szCs w:val="28"/>
        </w:rPr>
      </w:pPr>
      <w:r w:rsidRPr="003B5050">
        <w:rPr>
          <w:rFonts w:ascii="Times New Roman" w:hAnsi="Times New Roman"/>
          <w:sz w:val="28"/>
          <w:szCs w:val="28"/>
        </w:rPr>
        <w:t>о добровольной пожарной охране</w:t>
      </w:r>
    </w:p>
    <w:p w:rsidR="003B5050" w:rsidRPr="003B5050" w:rsidRDefault="003B5050" w:rsidP="003B5050">
      <w:pPr>
        <w:pStyle w:val="ConsTitle"/>
        <w:jc w:val="center"/>
        <w:rPr>
          <w:rFonts w:ascii="Times New Roman" w:hAnsi="Times New Roman"/>
          <w:sz w:val="28"/>
          <w:szCs w:val="28"/>
        </w:rPr>
      </w:pPr>
    </w:p>
    <w:p w:rsidR="003B5050" w:rsidRPr="003B5050" w:rsidRDefault="003B5050" w:rsidP="0030723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050">
        <w:rPr>
          <w:rFonts w:ascii="Times New Roman" w:hAnsi="Times New Roman" w:cs="Times New Roman"/>
          <w:b/>
          <w:sz w:val="28"/>
          <w:szCs w:val="28"/>
        </w:rPr>
        <w:t>Глава 1. Общие положения.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общие требования к организации деятельности добровольной пожарной охраны на территории </w:t>
      </w:r>
      <w:r w:rsidR="001A331B"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 w:rsidRPr="003B5050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 пожарной безопасности» добровольная пожарная охрана - форма участия граждан в обеспечении первичных мер пожарной безопасности. 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 xml:space="preserve">Участие в добровольной пожарной охране </w:t>
      </w:r>
      <w:r w:rsidR="001A331B">
        <w:rPr>
          <w:rFonts w:ascii="Times New Roman" w:hAnsi="Times New Roman" w:cs="Times New Roman"/>
          <w:sz w:val="28"/>
          <w:szCs w:val="28"/>
        </w:rPr>
        <w:t xml:space="preserve">Новосёловского </w:t>
      </w:r>
      <w:r w:rsidRPr="003B5050">
        <w:rPr>
          <w:rFonts w:ascii="Times New Roman" w:hAnsi="Times New Roman" w:cs="Times New Roman"/>
          <w:sz w:val="28"/>
          <w:szCs w:val="28"/>
        </w:rPr>
        <w:t>муниципального образования является формой социально значимых работ в соответствии с Федеральным законом «Об общих принципах организации местного самоуправления в Российской Федерации». К участию в добровольной пожарной охране привлекаются совершеннолетние трудоспособные жители муниципального образования в установленном порядке.</w:t>
      </w:r>
    </w:p>
    <w:p w:rsidR="003B5050" w:rsidRPr="003B5050" w:rsidRDefault="003B5050" w:rsidP="0030723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050">
        <w:rPr>
          <w:rFonts w:ascii="Times New Roman" w:hAnsi="Times New Roman" w:cs="Times New Roman"/>
          <w:b/>
          <w:sz w:val="28"/>
          <w:szCs w:val="28"/>
        </w:rPr>
        <w:t>Глава 2. Основные цели и задачи добровольной пожарной охраны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Основными целями деятельности добровольной пожарной охраны являются:</w:t>
      </w:r>
    </w:p>
    <w:p w:rsidR="003B5050" w:rsidRPr="003B5050" w:rsidRDefault="003B5050" w:rsidP="00307232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noProof/>
          <w:sz w:val="28"/>
          <w:szCs w:val="28"/>
        </w:rPr>
        <w:t>повышение эффективности проводимой противопожарной пропаганды с населением муниципального образования;</w:t>
      </w:r>
    </w:p>
    <w:p w:rsidR="003B5050" w:rsidRPr="003B5050" w:rsidRDefault="003B5050" w:rsidP="00307232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5050">
        <w:rPr>
          <w:rFonts w:ascii="Times New Roman" w:hAnsi="Times New Roman" w:cs="Times New Roman"/>
          <w:noProof/>
          <w:sz w:val="28"/>
          <w:szCs w:val="28"/>
        </w:rPr>
        <w:t>сокращение времени реагирования на пожары;</w:t>
      </w:r>
    </w:p>
    <w:p w:rsidR="003B5050" w:rsidRPr="003B5050" w:rsidRDefault="003B5050" w:rsidP="00307232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5050">
        <w:rPr>
          <w:rFonts w:ascii="Times New Roman" w:hAnsi="Times New Roman" w:cs="Times New Roman"/>
          <w:noProof/>
          <w:sz w:val="28"/>
          <w:szCs w:val="28"/>
        </w:rPr>
        <w:t>оптимизация системы защиты жизни и здоровья населения муниципального образования от пожаров и их последствий;</w:t>
      </w:r>
    </w:p>
    <w:p w:rsidR="003B5050" w:rsidRPr="003B5050" w:rsidRDefault="003B5050" w:rsidP="00307232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B5050">
        <w:rPr>
          <w:rFonts w:ascii="Times New Roman" w:hAnsi="Times New Roman" w:cs="Times New Roman"/>
          <w:noProof/>
          <w:sz w:val="28"/>
          <w:szCs w:val="28"/>
        </w:rPr>
        <w:t>повышение эффективности действий органов местного самоуправления по обеспечению первичных мер пожарной безопасности.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Основными задачами добровольной пожарной охраны являются:</w:t>
      </w:r>
    </w:p>
    <w:p w:rsidR="003B5050" w:rsidRPr="003B5050" w:rsidRDefault="003B5050" w:rsidP="00307232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050">
        <w:rPr>
          <w:rFonts w:ascii="Times New Roman" w:hAnsi="Times New Roman" w:cs="Times New Roman"/>
          <w:bCs/>
          <w:sz w:val="28"/>
          <w:szCs w:val="28"/>
        </w:rPr>
        <w:t>организация и осуществление профилактики пожаров;</w:t>
      </w:r>
    </w:p>
    <w:p w:rsidR="003B5050" w:rsidRPr="003B5050" w:rsidRDefault="003B5050" w:rsidP="00307232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050">
        <w:rPr>
          <w:rFonts w:ascii="Times New Roman" w:hAnsi="Times New Roman" w:cs="Times New Roman"/>
          <w:bCs/>
          <w:sz w:val="28"/>
          <w:szCs w:val="28"/>
        </w:rPr>
        <w:t>спасение людей и имущества при пожарах, оказание первой помощи;</w:t>
      </w:r>
    </w:p>
    <w:p w:rsidR="003B5050" w:rsidRPr="003B5050" w:rsidRDefault="003B5050" w:rsidP="00307232">
      <w:pPr>
        <w:tabs>
          <w:tab w:val="num" w:pos="1080"/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участие в локализации пожаров и спасению людей и имущества до прибытия подразделений Государственной противопожарной службы.</w:t>
      </w:r>
    </w:p>
    <w:p w:rsidR="003B5050" w:rsidRPr="003B5050" w:rsidRDefault="003B5050" w:rsidP="0030723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050">
        <w:rPr>
          <w:rFonts w:ascii="Times New Roman" w:hAnsi="Times New Roman" w:cs="Times New Roman"/>
          <w:b/>
          <w:sz w:val="28"/>
          <w:szCs w:val="28"/>
        </w:rPr>
        <w:t>Глава 3. Порядок деятельности добровольной пожарной охраны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Дежурство добровольных пожарных организуется в свободное от основной работы или учебы время.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При возникновении пожара добровольный пожарный в установленном порядке оповещается об этом.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lastRenderedPageBreak/>
        <w:t>При получении сообщения о пожаре добровольный пожарный обязан прибыть к месту его возникновения для участия в локализации пожара в возможно короткие сроки.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В случае прибытия к месту пожара после подразделений Государственной противопожарной службы, муниципальной пожарной охраны, иных подразделений пожарной охраны, добровольные пожарные оказывают им содействие в тушении (локализации) пожара.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В случае прибытия на место пожара до указанных подразделений, добровольные пожарные принимают меры по локализации пожаров самостоятельно.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С целью самостоятельной локализации пожаров добровольные пожарные могут использовать пожарную технику, оборудование и снаряжение, предназначенное для обеспечения локализации пожаров, состоящие на балансе Администрации.</w:t>
      </w:r>
    </w:p>
    <w:p w:rsidR="003B5050" w:rsidRPr="003B5050" w:rsidRDefault="003B5050" w:rsidP="00307232">
      <w:pPr>
        <w:pStyle w:val="ConsNormal"/>
        <w:widowControl w:val="0"/>
        <w:numPr>
          <w:ilvl w:val="0"/>
          <w:numId w:val="3"/>
        </w:numPr>
        <w:tabs>
          <w:tab w:val="num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Добровольные пожарные, принимающие непосредственное участие в локализации пожаров, обеспечиваются Администрацией специальной одеждой и снаряжением.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Добровольные пожарные принимают участие в подворном обходе жителей населенных пунктов с целью проведения противопожарной пропаганды путем проведения противопожарных инструктажей, вручения памяток, листовок на противопожарную тематику, в иных формах.</w:t>
      </w:r>
    </w:p>
    <w:p w:rsidR="003B5050" w:rsidRPr="003B5050" w:rsidRDefault="003B5050" w:rsidP="0030723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050">
        <w:rPr>
          <w:rFonts w:ascii="Times New Roman" w:hAnsi="Times New Roman" w:cs="Times New Roman"/>
          <w:b/>
          <w:sz w:val="28"/>
          <w:szCs w:val="28"/>
        </w:rPr>
        <w:t>Глава 4. Требования к добровольным пожарным</w:t>
      </w:r>
    </w:p>
    <w:p w:rsidR="003B5050" w:rsidRPr="003B5050" w:rsidRDefault="003B5050" w:rsidP="00307232">
      <w:pPr>
        <w:pStyle w:val="ConsNormal"/>
        <w:widowControl w:val="0"/>
        <w:numPr>
          <w:ilvl w:val="0"/>
          <w:numId w:val="3"/>
        </w:numPr>
        <w:tabs>
          <w:tab w:val="clear" w:pos="720"/>
          <w:tab w:val="num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К участию в добровольной пожарной охране могут привлекаться на добровольной основе совершеннолетние трудоспособные жители муниципального образования, способные по своим деловым и моральным качествам, а также по состоянию здоровья исполнять обязанности, связанные с предупреждением и (или) локализацией пожаров.</w:t>
      </w:r>
    </w:p>
    <w:p w:rsidR="003B5050" w:rsidRPr="003B5050" w:rsidRDefault="003B5050" w:rsidP="00307232">
      <w:pPr>
        <w:pStyle w:val="ConsNormal"/>
        <w:widowControl w:val="0"/>
        <w:numPr>
          <w:ilvl w:val="0"/>
          <w:numId w:val="3"/>
        </w:numPr>
        <w:tabs>
          <w:tab w:val="clear" w:pos="720"/>
          <w:tab w:val="num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Администрацией ведется Реестр добровольных пожарных. В реестр добровольных пожарных включаются граждане на основании их письменного заявления.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Добровольным пожарным могут предоставляться социальные гарантии, устанавливаемые органами местного самоуправления. Администрация применяет не запрещенные законодательством меры социального и экономического стимулирования граждан, принявших решение об участии в деятельности добровольной пожарной охраны.</w:t>
      </w:r>
    </w:p>
    <w:p w:rsidR="003B5050" w:rsidRPr="003B5050" w:rsidRDefault="003B5050" w:rsidP="00307232">
      <w:pPr>
        <w:pStyle w:val="ConsNormal"/>
        <w:widowControl w:val="0"/>
        <w:numPr>
          <w:ilvl w:val="0"/>
          <w:numId w:val="3"/>
        </w:numPr>
        <w:tabs>
          <w:tab w:val="clear" w:pos="720"/>
          <w:tab w:val="num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Основанием для исключения гражданина из числа добровольных пожарных является:</w:t>
      </w:r>
    </w:p>
    <w:p w:rsidR="003B5050" w:rsidRPr="003B5050" w:rsidRDefault="003B5050" w:rsidP="00307232">
      <w:pPr>
        <w:pStyle w:val="ConsNormal"/>
        <w:tabs>
          <w:tab w:val="num" w:pos="113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3B5050" w:rsidRPr="003B5050" w:rsidRDefault="003B5050" w:rsidP="00307232">
      <w:pPr>
        <w:pStyle w:val="ConsNormal"/>
        <w:tabs>
          <w:tab w:val="num" w:pos="113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состояние здоровья, не позволяющее исполнять обязанности добровольного пожарного;</w:t>
      </w:r>
    </w:p>
    <w:p w:rsidR="003B5050" w:rsidRPr="003B5050" w:rsidRDefault="003B5050" w:rsidP="00307232">
      <w:pPr>
        <w:pStyle w:val="ConsNormal"/>
        <w:tabs>
          <w:tab w:val="num" w:pos="113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систематическое невыполнение установленных требований.</w:t>
      </w:r>
    </w:p>
    <w:p w:rsidR="003B5050" w:rsidRPr="003B5050" w:rsidRDefault="003B5050" w:rsidP="00307232">
      <w:pPr>
        <w:pStyle w:val="ConsNormal"/>
        <w:spacing w:before="120" w:after="120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050">
        <w:rPr>
          <w:rFonts w:ascii="Times New Roman" w:hAnsi="Times New Roman" w:cs="Times New Roman"/>
          <w:b/>
          <w:sz w:val="28"/>
          <w:szCs w:val="28"/>
        </w:rPr>
        <w:t>Глава 5. Заключительные положения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 xml:space="preserve">Материальный ущерб, причиненный при тушении пожаров, подлежит возмещению в порядке, установленном законодательством Российской Федерации. </w:t>
      </w:r>
    </w:p>
    <w:p w:rsidR="003B5050" w:rsidRPr="003B5050" w:rsidRDefault="003B5050" w:rsidP="00307232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t>Администрация может устанавливать единые образцы удостоверений и форму одежды для добровольных пожарных.</w:t>
      </w:r>
    </w:p>
    <w:p w:rsidR="003B5050" w:rsidRPr="003B5050" w:rsidRDefault="003B5050" w:rsidP="00307232">
      <w:pPr>
        <w:tabs>
          <w:tab w:val="left" w:pos="4320"/>
        </w:tabs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3B505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к постановлению администрации </w:t>
      </w:r>
      <w:r w:rsidR="001A331B">
        <w:rPr>
          <w:rFonts w:ascii="Times New Roman" w:hAnsi="Times New Roman" w:cs="Times New Roman"/>
          <w:sz w:val="28"/>
          <w:szCs w:val="28"/>
        </w:rPr>
        <w:t xml:space="preserve"> Новосёловского </w:t>
      </w:r>
      <w:r w:rsidRPr="003B505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A331B">
        <w:rPr>
          <w:rFonts w:ascii="Times New Roman" w:hAnsi="Times New Roman" w:cs="Times New Roman"/>
          <w:sz w:val="28"/>
          <w:szCs w:val="28"/>
        </w:rPr>
        <w:t xml:space="preserve"> Екатериновского </w:t>
      </w:r>
      <w:r w:rsidRPr="003B5050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</w:t>
      </w:r>
      <w:r w:rsidR="001A331B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5331DC">
        <w:rPr>
          <w:rFonts w:ascii="Times New Roman" w:hAnsi="Times New Roman" w:cs="Times New Roman"/>
          <w:sz w:val="28"/>
          <w:szCs w:val="28"/>
        </w:rPr>
        <w:t>08.10.</w:t>
      </w:r>
      <w:r w:rsidR="001A331B">
        <w:rPr>
          <w:rFonts w:ascii="Times New Roman" w:hAnsi="Times New Roman" w:cs="Times New Roman"/>
          <w:sz w:val="28"/>
          <w:szCs w:val="28"/>
        </w:rPr>
        <w:t>2015</w:t>
      </w:r>
      <w:r w:rsidRPr="003B5050">
        <w:rPr>
          <w:rFonts w:ascii="Times New Roman" w:hAnsi="Times New Roman" w:cs="Times New Roman"/>
          <w:sz w:val="28"/>
          <w:szCs w:val="28"/>
        </w:rPr>
        <w:t>г.  №</w:t>
      </w:r>
      <w:r w:rsidR="005331DC">
        <w:rPr>
          <w:rFonts w:ascii="Times New Roman" w:hAnsi="Times New Roman" w:cs="Times New Roman"/>
          <w:sz w:val="28"/>
          <w:szCs w:val="28"/>
        </w:rPr>
        <w:t>28</w:t>
      </w:r>
    </w:p>
    <w:p w:rsidR="003B5050" w:rsidRPr="003B5050" w:rsidRDefault="003B5050" w:rsidP="003B50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050" w:rsidRPr="003B5050" w:rsidRDefault="003B5050" w:rsidP="003B5050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050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3B5050" w:rsidRPr="003B5050" w:rsidRDefault="003B5050" w:rsidP="003B5050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050">
        <w:rPr>
          <w:rFonts w:ascii="Times New Roman" w:hAnsi="Times New Roman" w:cs="Times New Roman"/>
          <w:b/>
          <w:sz w:val="28"/>
          <w:szCs w:val="28"/>
        </w:rPr>
        <w:t xml:space="preserve">ДОБРОВОЛЬНЫХ ПОЖАРНЫХ </w:t>
      </w:r>
    </w:p>
    <w:p w:rsidR="003B5050" w:rsidRPr="003B5050" w:rsidRDefault="009638E3" w:rsidP="003B5050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Новосёловского </w:t>
      </w:r>
      <w:r w:rsidR="003B5050" w:rsidRPr="003B5050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</w:t>
      </w:r>
    </w:p>
    <w:p w:rsidR="003B5050" w:rsidRPr="003B5050" w:rsidRDefault="003B5050" w:rsidP="003B5050">
      <w:pPr>
        <w:pStyle w:val="ConsNonformat"/>
        <w:rPr>
          <w:rFonts w:ascii="Times New Roman" w:hAnsi="Times New Roman"/>
          <w:sz w:val="28"/>
          <w:szCs w:val="28"/>
        </w:rPr>
      </w:pPr>
    </w:p>
    <w:tbl>
      <w:tblPr>
        <w:tblW w:w="10647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70"/>
        <w:gridCol w:w="1577"/>
        <w:gridCol w:w="1485"/>
        <w:gridCol w:w="1395"/>
        <w:gridCol w:w="1141"/>
        <w:gridCol w:w="1080"/>
        <w:gridCol w:w="1559"/>
      </w:tblGrid>
      <w:tr w:rsidR="003B5050" w:rsidRPr="003B5050" w:rsidTr="00EE6555">
        <w:trPr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5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B5050" w:rsidRPr="003B5050" w:rsidRDefault="003B5050" w:rsidP="00EE65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5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50">
              <w:rPr>
                <w:rFonts w:ascii="Times New Roman" w:hAnsi="Times New Roman" w:cs="Times New Roman"/>
                <w:sz w:val="28"/>
                <w:szCs w:val="28"/>
              </w:rPr>
              <w:t>Ф.И.О. добровольного пожарного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50">
              <w:rPr>
                <w:rFonts w:ascii="Times New Roman" w:hAnsi="Times New Roman" w:cs="Times New Roman"/>
                <w:sz w:val="28"/>
                <w:szCs w:val="28"/>
              </w:rPr>
              <w:t>Основной документ, удостоверяющий личность гражданина РФ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50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 </w:t>
            </w:r>
            <w:r w:rsidRPr="003B5050">
              <w:rPr>
                <w:rFonts w:ascii="Times New Roman" w:hAnsi="Times New Roman" w:cs="Times New Roman"/>
                <w:sz w:val="28"/>
                <w:szCs w:val="28"/>
              </w:rPr>
              <w:br/>
              <w:t>(регистрации), телефон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5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основной работы, адрес, должность, телефон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50">
              <w:rPr>
                <w:rFonts w:ascii="Times New Roman" w:hAnsi="Times New Roman" w:cs="Times New Roman"/>
                <w:sz w:val="28"/>
                <w:szCs w:val="28"/>
              </w:rPr>
              <w:t>Дата и  основание регистрации в Реестре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50">
              <w:rPr>
                <w:rFonts w:ascii="Times New Roman" w:hAnsi="Times New Roman" w:cs="Times New Roman"/>
                <w:sz w:val="28"/>
                <w:szCs w:val="28"/>
              </w:rPr>
              <w:t>Дата и основание исключения из Реестра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050">
              <w:rPr>
                <w:rFonts w:ascii="Times New Roman" w:hAnsi="Times New Roman" w:cs="Times New Roman"/>
                <w:sz w:val="28"/>
                <w:szCs w:val="28"/>
              </w:rPr>
              <w:t xml:space="preserve">Ф.И.О. и подпись   </w:t>
            </w:r>
            <w:r w:rsidRPr="003B5050">
              <w:rPr>
                <w:rFonts w:ascii="Times New Roman" w:hAnsi="Times New Roman" w:cs="Times New Roman"/>
                <w:sz w:val="28"/>
                <w:szCs w:val="28"/>
              </w:rPr>
              <w:br/>
              <w:t>лица, ответственного за ведение Реестра</w:t>
            </w:r>
          </w:p>
        </w:tc>
      </w:tr>
      <w:tr w:rsidR="003B5050" w:rsidRPr="003B5050" w:rsidTr="00EE6555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050" w:rsidRPr="003B5050" w:rsidTr="00EE6555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50" w:rsidRPr="003B5050" w:rsidRDefault="003B5050" w:rsidP="00EE6555">
            <w:pPr>
              <w:pStyle w:val="ConsCell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050" w:rsidRPr="003B5050" w:rsidRDefault="003B5050" w:rsidP="003B5050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66A1" w:rsidRPr="004E0C33" w:rsidRDefault="007066A1" w:rsidP="003B5050">
      <w:pPr>
        <w:pStyle w:val="ConsTitle"/>
        <w:widowControl/>
        <w:tabs>
          <w:tab w:val="num" w:pos="1080"/>
        </w:tabs>
        <w:rPr>
          <w:rFonts w:ascii="Times New Roman" w:hAnsi="Times New Roman"/>
          <w:sz w:val="28"/>
          <w:szCs w:val="28"/>
        </w:rPr>
      </w:pPr>
    </w:p>
    <w:sectPr w:rsidR="007066A1" w:rsidRPr="004E0C33" w:rsidSect="004E0C33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03E" w:rsidRDefault="0039003E" w:rsidP="004E0C33">
      <w:pPr>
        <w:spacing w:after="0" w:line="240" w:lineRule="auto"/>
      </w:pPr>
      <w:r>
        <w:separator/>
      </w:r>
    </w:p>
  </w:endnote>
  <w:endnote w:type="continuationSeparator" w:id="1">
    <w:p w:rsidR="0039003E" w:rsidRDefault="0039003E" w:rsidP="004E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7704"/>
      <w:docPartObj>
        <w:docPartGallery w:val="Page Numbers (Bottom of Page)"/>
        <w:docPartUnique/>
      </w:docPartObj>
    </w:sdtPr>
    <w:sdtContent>
      <w:p w:rsidR="004E0C33" w:rsidRDefault="00537E91">
        <w:pPr>
          <w:pStyle w:val="a8"/>
          <w:jc w:val="right"/>
        </w:pPr>
        <w:fldSimple w:instr=" PAGE   \* MERGEFORMAT ">
          <w:r w:rsidR="009638E3">
            <w:rPr>
              <w:noProof/>
            </w:rPr>
            <w:t>4</w:t>
          </w:r>
        </w:fldSimple>
      </w:p>
    </w:sdtContent>
  </w:sdt>
  <w:p w:rsidR="004E0C33" w:rsidRDefault="004E0C3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03E" w:rsidRDefault="0039003E" w:rsidP="004E0C33">
      <w:pPr>
        <w:spacing w:after="0" w:line="240" w:lineRule="auto"/>
      </w:pPr>
      <w:r>
        <w:separator/>
      </w:r>
    </w:p>
  </w:footnote>
  <w:footnote w:type="continuationSeparator" w:id="1">
    <w:p w:rsidR="0039003E" w:rsidRDefault="0039003E" w:rsidP="004E0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553"/>
    <w:multiLevelType w:val="hybridMultilevel"/>
    <w:tmpl w:val="9D06785E"/>
    <w:lvl w:ilvl="0" w:tplc="64BC1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DE6C19"/>
    <w:multiLevelType w:val="hybridMultilevel"/>
    <w:tmpl w:val="700C1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7C5811"/>
    <w:multiLevelType w:val="hybridMultilevel"/>
    <w:tmpl w:val="BB2069CA"/>
    <w:lvl w:ilvl="0" w:tplc="64BC1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79114A"/>
    <w:multiLevelType w:val="hybridMultilevel"/>
    <w:tmpl w:val="E42C2D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0C33"/>
    <w:rsid w:val="00040AE4"/>
    <w:rsid w:val="000770F7"/>
    <w:rsid w:val="001940D0"/>
    <w:rsid w:val="001A331B"/>
    <w:rsid w:val="001E11D7"/>
    <w:rsid w:val="00307232"/>
    <w:rsid w:val="0039003E"/>
    <w:rsid w:val="003B5050"/>
    <w:rsid w:val="00483748"/>
    <w:rsid w:val="004E0C33"/>
    <w:rsid w:val="005331DC"/>
    <w:rsid w:val="00537E91"/>
    <w:rsid w:val="00596F36"/>
    <w:rsid w:val="007066A1"/>
    <w:rsid w:val="008076D4"/>
    <w:rsid w:val="00811502"/>
    <w:rsid w:val="008A10FD"/>
    <w:rsid w:val="009638E3"/>
    <w:rsid w:val="00BC1CD2"/>
    <w:rsid w:val="00DB09AA"/>
    <w:rsid w:val="00E531D0"/>
    <w:rsid w:val="00FB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E0C33"/>
    <w:pPr>
      <w:suppressAutoHyphens/>
      <w:spacing w:after="0" w:line="240" w:lineRule="auto"/>
    </w:pPr>
    <w:rPr>
      <w:rFonts w:ascii="Times New Roman" w:eastAsia="Calibri" w:hAnsi="Times New Roman" w:cs="Calibri"/>
      <w:sz w:val="28"/>
      <w:szCs w:val="28"/>
      <w:lang w:eastAsia="ar-SA"/>
    </w:rPr>
  </w:style>
  <w:style w:type="paragraph" w:styleId="a4">
    <w:name w:val="Body Text Indent"/>
    <w:basedOn w:val="a"/>
    <w:link w:val="a5"/>
    <w:rsid w:val="004E0C3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4E0C3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4E0C3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4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E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0C33"/>
  </w:style>
  <w:style w:type="paragraph" w:styleId="a8">
    <w:name w:val="footer"/>
    <w:basedOn w:val="a"/>
    <w:link w:val="a9"/>
    <w:uiPriority w:val="99"/>
    <w:unhideWhenUsed/>
    <w:rsid w:val="004E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0C33"/>
  </w:style>
  <w:style w:type="paragraph" w:customStyle="1" w:styleId="ConsNonformat">
    <w:name w:val="ConsNonformat"/>
    <w:rsid w:val="003B5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Cell">
    <w:name w:val="ConsCell"/>
    <w:rsid w:val="003B505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BC1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4BB6-755C-4B0C-BD78-D4D13E71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2015-10-19T04:46:00Z</cp:lastPrinted>
  <dcterms:created xsi:type="dcterms:W3CDTF">2015-05-20T05:15:00Z</dcterms:created>
  <dcterms:modified xsi:type="dcterms:W3CDTF">2015-10-19T05:11:00Z</dcterms:modified>
</cp:coreProperties>
</file>