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12" w:rsidRPr="00AC4F78" w:rsidRDefault="00DC7512" w:rsidP="00DC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7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C7512" w:rsidRPr="00AC4F78" w:rsidRDefault="00DC7512" w:rsidP="00DC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78">
        <w:rPr>
          <w:rFonts w:ascii="Times New Roman" w:hAnsi="Times New Roman" w:cs="Times New Roman"/>
          <w:b/>
          <w:sz w:val="28"/>
          <w:szCs w:val="28"/>
        </w:rPr>
        <w:t>СОВЕТ ДЕПУТАТОВ АЛЬШАНСКОГО МУНИЦИПАЛЬНОГО ОБРАЗОВАНИЯ</w:t>
      </w:r>
    </w:p>
    <w:p w:rsidR="00DC7512" w:rsidRPr="00AC4F78" w:rsidRDefault="00DC7512" w:rsidP="00DC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7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C7512" w:rsidRPr="00AC4F78" w:rsidRDefault="00DC7512" w:rsidP="00DC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7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C7512" w:rsidRPr="00AC4F78" w:rsidRDefault="00DC7512" w:rsidP="00DC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512" w:rsidRPr="00AC4F78" w:rsidRDefault="00DC7512" w:rsidP="00DC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78">
        <w:rPr>
          <w:rFonts w:ascii="Times New Roman" w:hAnsi="Times New Roman" w:cs="Times New Roman"/>
          <w:b/>
          <w:sz w:val="28"/>
          <w:szCs w:val="28"/>
        </w:rPr>
        <w:t xml:space="preserve">Шестьдесят пятое заседание                                                                             Совета депутатов </w:t>
      </w:r>
      <w:proofErr w:type="spellStart"/>
      <w:r w:rsidRPr="00AC4F7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AC4F7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C7512" w:rsidRPr="00AC4F78" w:rsidRDefault="00DC7512" w:rsidP="00DC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F78">
        <w:rPr>
          <w:rFonts w:ascii="Times New Roman" w:hAnsi="Times New Roman" w:cs="Times New Roman"/>
          <w:b/>
          <w:sz w:val="28"/>
          <w:szCs w:val="28"/>
        </w:rPr>
        <w:t>второго созыва.</w:t>
      </w:r>
    </w:p>
    <w:p w:rsidR="00DC7512" w:rsidRPr="001A4860" w:rsidRDefault="00DC7512" w:rsidP="00DC75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512" w:rsidRPr="001A4860" w:rsidRDefault="00DC7512" w:rsidP="00DC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C7512" w:rsidRPr="001A4860" w:rsidRDefault="00DC7512" w:rsidP="00DC75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4860">
        <w:rPr>
          <w:rFonts w:ascii="Times New Roman" w:hAnsi="Times New Roman" w:cs="Times New Roman"/>
          <w:b/>
          <w:sz w:val="28"/>
          <w:szCs w:val="28"/>
        </w:rPr>
        <w:t xml:space="preserve">от 11 июня 2013 года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1A486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65-125</w:t>
      </w:r>
      <w:r w:rsidRPr="001A48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A4860">
        <w:rPr>
          <w:rFonts w:ascii="Times New Roman" w:hAnsi="Times New Roman" w:cs="Times New Roman"/>
          <w:b/>
          <w:sz w:val="28"/>
          <w:szCs w:val="28"/>
        </w:rPr>
        <w:t xml:space="preserve">  с. </w:t>
      </w:r>
      <w:proofErr w:type="spellStart"/>
      <w:r w:rsidRPr="001A4860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Pr="001A48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512" w:rsidRDefault="00DC7512" w:rsidP="00DC75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512" w:rsidRDefault="00DC7512" w:rsidP="00DC75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DC7512" w:rsidRDefault="00DC7512" w:rsidP="00DC75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Совета депутатов №19-40 от 10.04.2007г.</w:t>
      </w:r>
    </w:p>
    <w:p w:rsidR="00DC7512" w:rsidRDefault="00DC7512" w:rsidP="00DC75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Положения о порядке</w:t>
      </w:r>
    </w:p>
    <w:p w:rsidR="00DC7512" w:rsidRDefault="00DC7512" w:rsidP="00DC75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сроках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рассмотрения обращений граждан</w:t>
      </w:r>
    </w:p>
    <w:p w:rsidR="00DC7512" w:rsidRPr="001A4860" w:rsidRDefault="00DC7512" w:rsidP="00DC75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органы местного самоуправления»</w:t>
      </w:r>
    </w:p>
    <w:p w:rsidR="00DC7512" w:rsidRDefault="00DC7512" w:rsidP="00DC75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7512" w:rsidRDefault="00DC7512" w:rsidP="00DC7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Федерального закона от 02.05.2006 г. № 59 – ФЗ «О порядке рассмотрения обращения граждан Российской Федерации», Федерального закона от 06.10.2003 г. №131 – ФЗ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C7512" w:rsidRPr="007120FE" w:rsidRDefault="00DC7512" w:rsidP="00DC75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20F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7120FE">
        <w:rPr>
          <w:rFonts w:ascii="Times New Roman" w:hAnsi="Times New Roman" w:cs="Times New Roman"/>
          <w:b/>
          <w:sz w:val="28"/>
          <w:szCs w:val="28"/>
        </w:rPr>
        <w:t>:</w:t>
      </w:r>
    </w:p>
    <w:p w:rsidR="00DC7512" w:rsidRDefault="00DC7512" w:rsidP="00DC751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и дополнения в положение решение №19-40 от 10.04.2007 г.</w:t>
      </w:r>
    </w:p>
    <w:p w:rsidR="00DC7512" w:rsidRDefault="00DC7512" w:rsidP="00DC751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п.3 ст.7 изложить в следующей редакции: «Письменное обращение, в котором содержатся нецензурные либо оскорбительные выражения, угрозы жизни, здоровья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правом».</w:t>
      </w:r>
    </w:p>
    <w:p w:rsidR="00DC7512" w:rsidRDefault="00DC7512" w:rsidP="00DC751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п.3 ст.11 изложить в следующей редакции: «Письменное обращение рассматривается в течение 30 дней со дня регистрации письменного обращения, в исключительных случаях, а также в случаи направления запроса, уполномоченное на то лицо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продлить срок рассмотрения обращения не более чем на 30 дней, уведомив 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продлении срока его рассмотрения гражданина, направившего обращение».</w:t>
      </w:r>
    </w:p>
    <w:p w:rsidR="00DC7512" w:rsidRDefault="00DC7512" w:rsidP="00DC7512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DC7512" w:rsidRDefault="00DC7512" w:rsidP="00DC7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Pr="008617A1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Pr="008617A1">
        <w:rPr>
          <w:rFonts w:ascii="Times New Roman" w:hAnsi="Times New Roman" w:cs="Times New Roman"/>
        </w:rPr>
        <w:t xml:space="preserve"> </w:t>
      </w:r>
      <w:r w:rsidRPr="008617A1">
        <w:rPr>
          <w:rFonts w:ascii="Times New Roman" w:hAnsi="Times New Roman" w:cs="Times New Roman"/>
          <w:sz w:val="28"/>
          <w:szCs w:val="28"/>
        </w:rPr>
        <w:t>а также на оф</w:t>
      </w:r>
      <w:r>
        <w:rPr>
          <w:rFonts w:ascii="Times New Roman" w:hAnsi="Times New Roman" w:cs="Times New Roman"/>
          <w:sz w:val="28"/>
          <w:szCs w:val="28"/>
        </w:rPr>
        <w:t>ициальном сайте в сети Интерне.</w:t>
      </w:r>
    </w:p>
    <w:p w:rsidR="00DC7512" w:rsidRDefault="00DC7512" w:rsidP="00DC7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512" w:rsidRDefault="00DC7512" w:rsidP="00DC7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512" w:rsidRDefault="00DC7512" w:rsidP="00DC7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512" w:rsidRDefault="00DC7512" w:rsidP="00DC7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512" w:rsidRDefault="00DC7512" w:rsidP="00DC75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512" w:rsidRPr="00596233" w:rsidRDefault="00DC7512" w:rsidP="00DC75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512" w:rsidRPr="00596233" w:rsidRDefault="00DC7512" w:rsidP="00DC7512">
      <w:pPr>
        <w:rPr>
          <w:rFonts w:ascii="Times New Roman" w:hAnsi="Times New Roman" w:cs="Times New Roman"/>
          <w:b/>
          <w:sz w:val="28"/>
          <w:szCs w:val="28"/>
        </w:rPr>
      </w:pPr>
      <w:r w:rsidRPr="0059623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59623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DC7512" w:rsidRPr="00596233" w:rsidRDefault="00DC7512" w:rsidP="00DC7512">
      <w:pPr>
        <w:rPr>
          <w:rFonts w:ascii="Times New Roman" w:hAnsi="Times New Roman" w:cs="Times New Roman"/>
          <w:b/>
        </w:rPr>
      </w:pPr>
      <w:r w:rsidRPr="0059623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</w:t>
      </w:r>
      <w:proofErr w:type="spellStart"/>
      <w:r w:rsidRPr="00596233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5962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FB76AF" w:rsidRDefault="00FB76AF"/>
    <w:sectPr w:rsidR="00FB76AF" w:rsidSect="00FB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F4E93"/>
    <w:multiLevelType w:val="hybridMultilevel"/>
    <w:tmpl w:val="F22C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512"/>
    <w:rsid w:val="00DC7512"/>
    <w:rsid w:val="00FB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2016-10-06T12:11:00Z</dcterms:created>
  <dcterms:modified xsi:type="dcterms:W3CDTF">2016-10-06T12:12:00Z</dcterms:modified>
</cp:coreProperties>
</file>