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EB" w:rsidRPr="00A90E21" w:rsidRDefault="008404EB" w:rsidP="00956BF0">
      <w:pPr>
        <w:tabs>
          <w:tab w:val="left" w:pos="795"/>
          <w:tab w:val="left" w:pos="1440"/>
          <w:tab w:val="left" w:pos="1590"/>
        </w:tabs>
        <w:jc w:val="center"/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РОССИЙСКАЯ  ФЕДЕРАЦИЯ</w:t>
      </w:r>
    </w:p>
    <w:p w:rsidR="008404EB" w:rsidRPr="00A90E21" w:rsidRDefault="00956BF0" w:rsidP="00956BF0">
      <w:pPr>
        <w:jc w:val="center"/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СОВЕТ ДЕПУТАТОВ АЛЬШАНСКОГО</w:t>
      </w:r>
      <w:r w:rsidR="008404EB" w:rsidRPr="00A90E21">
        <w:rPr>
          <w:b/>
          <w:sz w:val="28"/>
          <w:szCs w:val="28"/>
        </w:rPr>
        <w:t xml:space="preserve"> МУНИЦИПАЛЬНОГО ОБРАЗОВАНИЯ</w:t>
      </w:r>
    </w:p>
    <w:p w:rsidR="008404EB" w:rsidRPr="00A90E21" w:rsidRDefault="008404EB" w:rsidP="00956BF0">
      <w:pPr>
        <w:tabs>
          <w:tab w:val="left" w:pos="1635"/>
        </w:tabs>
        <w:jc w:val="center"/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ЕКАТЕРИНОВСКОГО МУНИЦИПАЛЬНОГО РАЙОНА</w:t>
      </w:r>
    </w:p>
    <w:p w:rsidR="008404EB" w:rsidRPr="00A90E21" w:rsidRDefault="008404EB" w:rsidP="00956BF0">
      <w:pPr>
        <w:tabs>
          <w:tab w:val="left" w:pos="2805"/>
        </w:tabs>
        <w:jc w:val="center"/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САРАТОВСКОЙ ОБЛАСТИ</w:t>
      </w:r>
    </w:p>
    <w:p w:rsidR="008404EB" w:rsidRPr="00A90E21" w:rsidRDefault="008404EB" w:rsidP="00956BF0">
      <w:pPr>
        <w:tabs>
          <w:tab w:val="left" w:pos="2805"/>
        </w:tabs>
        <w:jc w:val="center"/>
        <w:rPr>
          <w:b/>
          <w:sz w:val="28"/>
          <w:szCs w:val="28"/>
        </w:rPr>
      </w:pPr>
    </w:p>
    <w:p w:rsidR="008404EB" w:rsidRPr="00A90E21" w:rsidRDefault="00992983" w:rsidP="00260533">
      <w:pPr>
        <w:tabs>
          <w:tab w:val="left" w:pos="7140"/>
        </w:tabs>
        <w:jc w:val="center"/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Шестьдесят</w:t>
      </w:r>
      <w:r w:rsidR="00FC6E4B" w:rsidRPr="00A90E21">
        <w:rPr>
          <w:b/>
          <w:sz w:val="28"/>
          <w:szCs w:val="28"/>
        </w:rPr>
        <w:t xml:space="preserve"> </w:t>
      </w:r>
      <w:r w:rsidRPr="00A90E21">
        <w:rPr>
          <w:b/>
          <w:sz w:val="28"/>
          <w:szCs w:val="28"/>
        </w:rPr>
        <w:t>третье</w:t>
      </w:r>
      <w:r w:rsidR="008404EB" w:rsidRPr="00A90E21">
        <w:rPr>
          <w:b/>
          <w:sz w:val="28"/>
          <w:szCs w:val="28"/>
        </w:rPr>
        <w:t xml:space="preserve">  заседание </w:t>
      </w:r>
      <w:r w:rsidR="00260533" w:rsidRPr="00A90E21">
        <w:rPr>
          <w:b/>
          <w:sz w:val="28"/>
          <w:szCs w:val="28"/>
        </w:rPr>
        <w:t xml:space="preserve">                                                                             </w:t>
      </w:r>
      <w:r w:rsidR="008404EB" w:rsidRPr="00A90E21">
        <w:rPr>
          <w:b/>
          <w:sz w:val="28"/>
          <w:szCs w:val="28"/>
        </w:rPr>
        <w:t xml:space="preserve">Совета депутатов </w:t>
      </w:r>
      <w:proofErr w:type="spellStart"/>
      <w:r w:rsidR="00956BF0" w:rsidRPr="00A90E21">
        <w:rPr>
          <w:b/>
          <w:sz w:val="28"/>
          <w:szCs w:val="28"/>
        </w:rPr>
        <w:t>Альшанского</w:t>
      </w:r>
      <w:proofErr w:type="spellEnd"/>
      <w:r w:rsidR="008404EB" w:rsidRPr="00A90E21">
        <w:rPr>
          <w:b/>
          <w:sz w:val="28"/>
          <w:szCs w:val="28"/>
        </w:rPr>
        <w:t xml:space="preserve"> муниципального образования </w:t>
      </w:r>
      <w:r w:rsidR="00260533" w:rsidRPr="00A90E21">
        <w:rPr>
          <w:b/>
          <w:sz w:val="28"/>
          <w:szCs w:val="28"/>
        </w:rPr>
        <w:t xml:space="preserve">                        </w:t>
      </w:r>
      <w:r w:rsidR="008404EB" w:rsidRPr="00A90E21">
        <w:rPr>
          <w:b/>
          <w:sz w:val="28"/>
          <w:szCs w:val="28"/>
        </w:rPr>
        <w:t>второго созыва</w:t>
      </w:r>
    </w:p>
    <w:p w:rsidR="008404EB" w:rsidRPr="00A90E21" w:rsidRDefault="008404EB" w:rsidP="008404EB">
      <w:pPr>
        <w:rPr>
          <w:b/>
          <w:sz w:val="28"/>
          <w:szCs w:val="28"/>
        </w:rPr>
      </w:pPr>
    </w:p>
    <w:p w:rsidR="008404EB" w:rsidRPr="00A90E21" w:rsidRDefault="008404EB" w:rsidP="008404EB">
      <w:pPr>
        <w:tabs>
          <w:tab w:val="left" w:pos="2835"/>
        </w:tabs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ab/>
        <w:t xml:space="preserve">             РЕШЕНИЕ</w:t>
      </w:r>
    </w:p>
    <w:p w:rsidR="008404EB" w:rsidRDefault="008404EB" w:rsidP="008404EB"/>
    <w:p w:rsidR="008404EB" w:rsidRPr="00260533" w:rsidRDefault="008404EB" w:rsidP="008404EB">
      <w:pPr>
        <w:tabs>
          <w:tab w:val="left" w:pos="6525"/>
        </w:tabs>
        <w:rPr>
          <w:b/>
          <w:sz w:val="28"/>
          <w:szCs w:val="28"/>
        </w:rPr>
      </w:pPr>
      <w:r w:rsidRPr="00260533">
        <w:rPr>
          <w:b/>
          <w:sz w:val="28"/>
          <w:szCs w:val="28"/>
        </w:rPr>
        <w:t>от  2</w:t>
      </w:r>
      <w:r w:rsidR="00992983" w:rsidRPr="00260533">
        <w:rPr>
          <w:b/>
          <w:sz w:val="28"/>
          <w:szCs w:val="28"/>
        </w:rPr>
        <w:t>9</w:t>
      </w:r>
      <w:r w:rsidRPr="00260533">
        <w:rPr>
          <w:b/>
          <w:sz w:val="28"/>
          <w:szCs w:val="28"/>
        </w:rPr>
        <w:t xml:space="preserve"> </w:t>
      </w:r>
      <w:r w:rsidR="00992983" w:rsidRPr="00260533">
        <w:rPr>
          <w:b/>
          <w:sz w:val="28"/>
          <w:szCs w:val="28"/>
        </w:rPr>
        <w:t>апреля</w:t>
      </w:r>
      <w:r w:rsidRPr="00260533">
        <w:rPr>
          <w:b/>
          <w:sz w:val="28"/>
          <w:szCs w:val="28"/>
        </w:rPr>
        <w:t xml:space="preserve">  201</w:t>
      </w:r>
      <w:r w:rsidR="00992983" w:rsidRPr="00260533">
        <w:rPr>
          <w:b/>
          <w:sz w:val="28"/>
          <w:szCs w:val="28"/>
        </w:rPr>
        <w:t>3</w:t>
      </w:r>
      <w:r w:rsidRPr="00260533">
        <w:rPr>
          <w:b/>
          <w:sz w:val="28"/>
          <w:szCs w:val="28"/>
        </w:rPr>
        <w:t xml:space="preserve"> года  </w:t>
      </w:r>
      <w:r w:rsidR="00992983" w:rsidRPr="00260533">
        <w:rPr>
          <w:b/>
          <w:sz w:val="28"/>
          <w:szCs w:val="28"/>
        </w:rPr>
        <w:t xml:space="preserve">          </w:t>
      </w:r>
      <w:r w:rsidRPr="00260533">
        <w:rPr>
          <w:b/>
          <w:sz w:val="28"/>
          <w:szCs w:val="28"/>
        </w:rPr>
        <w:t xml:space="preserve">№   </w:t>
      </w:r>
      <w:r w:rsidR="00541EB1">
        <w:rPr>
          <w:b/>
          <w:sz w:val="28"/>
          <w:szCs w:val="28"/>
        </w:rPr>
        <w:t>64-123</w:t>
      </w:r>
      <w:r w:rsidRPr="00260533">
        <w:rPr>
          <w:b/>
          <w:sz w:val="28"/>
          <w:szCs w:val="28"/>
        </w:rPr>
        <w:tab/>
        <w:t xml:space="preserve">с. </w:t>
      </w:r>
      <w:proofErr w:type="spellStart"/>
      <w:r w:rsidR="00956BF0" w:rsidRPr="00260533">
        <w:rPr>
          <w:b/>
          <w:sz w:val="28"/>
          <w:szCs w:val="28"/>
        </w:rPr>
        <w:t>Альшанка</w:t>
      </w:r>
      <w:proofErr w:type="spellEnd"/>
    </w:p>
    <w:p w:rsidR="008404EB" w:rsidRPr="00260533" w:rsidRDefault="008404EB" w:rsidP="008404EB">
      <w:pPr>
        <w:rPr>
          <w:b/>
          <w:sz w:val="28"/>
          <w:szCs w:val="28"/>
        </w:rPr>
      </w:pPr>
    </w:p>
    <w:p w:rsidR="008404EB" w:rsidRPr="00260533" w:rsidRDefault="008404EB" w:rsidP="008404EB">
      <w:pPr>
        <w:rPr>
          <w:b/>
          <w:sz w:val="28"/>
          <w:szCs w:val="28"/>
        </w:rPr>
      </w:pPr>
    </w:p>
    <w:p w:rsidR="008404EB" w:rsidRPr="00260533" w:rsidRDefault="008404EB" w:rsidP="008404EB">
      <w:pPr>
        <w:rPr>
          <w:b/>
          <w:sz w:val="28"/>
          <w:szCs w:val="28"/>
        </w:rPr>
      </w:pPr>
      <w:r w:rsidRPr="00260533">
        <w:rPr>
          <w:b/>
          <w:sz w:val="28"/>
          <w:szCs w:val="28"/>
        </w:rPr>
        <w:t>Об  утверждении Положения</w:t>
      </w:r>
      <w:r w:rsidR="00260533"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260533">
        <w:rPr>
          <w:b/>
          <w:sz w:val="28"/>
          <w:szCs w:val="28"/>
        </w:rPr>
        <w:t xml:space="preserve"> о муниципальной</w:t>
      </w:r>
      <w:r w:rsidR="00260533">
        <w:rPr>
          <w:b/>
          <w:sz w:val="28"/>
          <w:szCs w:val="28"/>
        </w:rPr>
        <w:t xml:space="preserve"> казне</w:t>
      </w:r>
    </w:p>
    <w:p w:rsidR="008404EB" w:rsidRPr="00260533" w:rsidRDefault="00956BF0" w:rsidP="008404EB">
      <w:pPr>
        <w:rPr>
          <w:b/>
          <w:sz w:val="28"/>
          <w:szCs w:val="28"/>
        </w:rPr>
      </w:pPr>
      <w:proofErr w:type="spellStart"/>
      <w:r w:rsidRPr="00260533">
        <w:rPr>
          <w:b/>
          <w:sz w:val="28"/>
          <w:szCs w:val="28"/>
        </w:rPr>
        <w:t>Альшанского</w:t>
      </w:r>
      <w:proofErr w:type="spellEnd"/>
      <w:r w:rsidR="008404EB" w:rsidRPr="00260533">
        <w:rPr>
          <w:b/>
          <w:sz w:val="28"/>
          <w:szCs w:val="28"/>
        </w:rPr>
        <w:t xml:space="preserve"> муниципального образования</w:t>
      </w:r>
      <w:r w:rsidR="00260533">
        <w:rPr>
          <w:b/>
          <w:sz w:val="28"/>
          <w:szCs w:val="28"/>
        </w:rPr>
        <w:t>.</w:t>
      </w:r>
    </w:p>
    <w:p w:rsidR="008404EB" w:rsidRPr="00260533" w:rsidRDefault="008404EB" w:rsidP="008404EB">
      <w:pPr>
        <w:rPr>
          <w:sz w:val="28"/>
          <w:szCs w:val="28"/>
        </w:rPr>
      </w:pPr>
    </w:p>
    <w:p w:rsidR="008404EB" w:rsidRDefault="008404EB" w:rsidP="008404EB"/>
    <w:p w:rsidR="00A90E21" w:rsidRDefault="008404EB" w:rsidP="008404EB">
      <w:pPr>
        <w:rPr>
          <w:sz w:val="28"/>
          <w:szCs w:val="28"/>
        </w:rPr>
      </w:pPr>
      <w:r>
        <w:t xml:space="preserve">     </w:t>
      </w:r>
      <w:r w:rsidRPr="00992983">
        <w:rPr>
          <w:sz w:val="28"/>
          <w:szCs w:val="28"/>
        </w:rPr>
        <w:t>В соответствии со статьей 215 Гражданского кодекса Российской Федерации, Федера</w:t>
      </w:r>
      <w:r w:rsidR="00260533">
        <w:rPr>
          <w:sz w:val="28"/>
          <w:szCs w:val="28"/>
        </w:rPr>
        <w:t xml:space="preserve">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92983">
          <w:rPr>
            <w:sz w:val="28"/>
            <w:szCs w:val="28"/>
          </w:rPr>
          <w:t>2003 г</w:t>
        </w:r>
      </w:smartTag>
      <w:r w:rsidRPr="00992983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</w:t>
      </w:r>
      <w:proofErr w:type="spellStart"/>
      <w:r w:rsidR="00956BF0" w:rsidRPr="00992983">
        <w:rPr>
          <w:sz w:val="28"/>
          <w:szCs w:val="28"/>
        </w:rPr>
        <w:t>Альшанского</w:t>
      </w:r>
      <w:proofErr w:type="spellEnd"/>
      <w:r w:rsidRPr="00992983"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 w:rsidR="00956BF0" w:rsidRPr="00992983">
        <w:rPr>
          <w:sz w:val="28"/>
          <w:szCs w:val="28"/>
        </w:rPr>
        <w:t>Альшанского</w:t>
      </w:r>
      <w:proofErr w:type="spellEnd"/>
      <w:r w:rsidRPr="00992983">
        <w:rPr>
          <w:sz w:val="28"/>
          <w:szCs w:val="28"/>
        </w:rPr>
        <w:t xml:space="preserve"> муниципального образования </w:t>
      </w:r>
    </w:p>
    <w:p w:rsidR="00A90E21" w:rsidRDefault="00A90E21" w:rsidP="008404EB">
      <w:pPr>
        <w:rPr>
          <w:sz w:val="28"/>
          <w:szCs w:val="28"/>
        </w:rPr>
      </w:pPr>
    </w:p>
    <w:p w:rsidR="008404EB" w:rsidRPr="00A90E21" w:rsidRDefault="008404EB" w:rsidP="008404EB">
      <w:pPr>
        <w:rPr>
          <w:b/>
          <w:sz w:val="28"/>
          <w:szCs w:val="28"/>
        </w:rPr>
      </w:pPr>
      <w:r w:rsidRPr="00A90E21">
        <w:rPr>
          <w:b/>
          <w:sz w:val="28"/>
          <w:szCs w:val="28"/>
        </w:rPr>
        <w:t>РЕШИЛ:</w:t>
      </w:r>
    </w:p>
    <w:p w:rsidR="00A90E21" w:rsidRPr="00992983" w:rsidRDefault="00A90E21" w:rsidP="008404EB">
      <w:pPr>
        <w:rPr>
          <w:sz w:val="28"/>
          <w:szCs w:val="28"/>
        </w:rPr>
      </w:pPr>
    </w:p>
    <w:p w:rsidR="008404EB" w:rsidRPr="00992983" w:rsidRDefault="00992983" w:rsidP="008404EB">
      <w:pPr>
        <w:rPr>
          <w:sz w:val="28"/>
          <w:szCs w:val="28"/>
        </w:rPr>
      </w:pPr>
      <w:r w:rsidRPr="00992983">
        <w:rPr>
          <w:sz w:val="28"/>
          <w:szCs w:val="28"/>
        </w:rPr>
        <w:t xml:space="preserve"> </w:t>
      </w:r>
      <w:r w:rsidR="008404EB" w:rsidRPr="00992983">
        <w:rPr>
          <w:sz w:val="28"/>
          <w:szCs w:val="28"/>
        </w:rPr>
        <w:t xml:space="preserve">1. Утвердить положение о муниципальной казне </w:t>
      </w:r>
      <w:proofErr w:type="spellStart"/>
      <w:r w:rsidR="00956BF0" w:rsidRPr="00992983">
        <w:rPr>
          <w:sz w:val="28"/>
          <w:szCs w:val="28"/>
        </w:rPr>
        <w:t>Альшанского</w:t>
      </w:r>
      <w:proofErr w:type="spellEnd"/>
      <w:r w:rsidR="008404EB" w:rsidRPr="00992983">
        <w:rPr>
          <w:sz w:val="28"/>
          <w:szCs w:val="28"/>
        </w:rPr>
        <w:t xml:space="preserve"> муниципального образования согласно приложению.</w:t>
      </w:r>
    </w:p>
    <w:p w:rsidR="00992983" w:rsidRPr="00992983" w:rsidRDefault="008404EB" w:rsidP="00992983">
      <w:pPr>
        <w:rPr>
          <w:sz w:val="28"/>
          <w:szCs w:val="28"/>
        </w:rPr>
      </w:pPr>
      <w:r w:rsidRPr="00992983">
        <w:rPr>
          <w:sz w:val="28"/>
          <w:szCs w:val="28"/>
        </w:rPr>
        <w:t xml:space="preserve"> </w:t>
      </w:r>
      <w:r w:rsidR="00992983" w:rsidRPr="00992983">
        <w:rPr>
          <w:sz w:val="28"/>
          <w:szCs w:val="28"/>
        </w:rPr>
        <w:t>2. Настоящее решение вступает в силу со дня его принятия.</w:t>
      </w:r>
    </w:p>
    <w:p w:rsidR="00992983" w:rsidRPr="00992983" w:rsidRDefault="00992983" w:rsidP="00992983">
      <w:pPr>
        <w:rPr>
          <w:sz w:val="28"/>
          <w:szCs w:val="28"/>
        </w:rPr>
      </w:pPr>
      <w:r w:rsidRPr="00992983">
        <w:rPr>
          <w:sz w:val="28"/>
          <w:szCs w:val="28"/>
        </w:rPr>
        <w:t xml:space="preserve"> 3. Обнародовать настоящее решение  в местах обнародования, а также на официальном сайте в сети Интернет.</w:t>
      </w:r>
    </w:p>
    <w:p w:rsidR="008404EB" w:rsidRDefault="008404EB" w:rsidP="00992983"/>
    <w:p w:rsidR="008404EB" w:rsidRPr="003C0384" w:rsidRDefault="008404EB" w:rsidP="008404EB"/>
    <w:p w:rsidR="008404EB" w:rsidRPr="003C0384" w:rsidRDefault="008404EB" w:rsidP="008404EB"/>
    <w:p w:rsidR="008404EB" w:rsidRDefault="008404EB" w:rsidP="008404EB"/>
    <w:p w:rsidR="008404EB" w:rsidRDefault="008404EB" w:rsidP="008404EB"/>
    <w:p w:rsidR="008404EB" w:rsidRDefault="008404EB" w:rsidP="008404EB"/>
    <w:p w:rsidR="008404EB" w:rsidRDefault="008404EB" w:rsidP="008404EB"/>
    <w:p w:rsidR="008404EB" w:rsidRPr="003C0384" w:rsidRDefault="008404EB" w:rsidP="008404EB"/>
    <w:p w:rsidR="008404EB" w:rsidRPr="003C0384" w:rsidRDefault="008404EB" w:rsidP="008404EB"/>
    <w:p w:rsidR="008404EB" w:rsidRDefault="008404EB" w:rsidP="008404EB"/>
    <w:p w:rsidR="008404EB" w:rsidRPr="00FC6E4B" w:rsidRDefault="008404EB" w:rsidP="008404EB">
      <w:pPr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t xml:space="preserve">Глава </w:t>
      </w:r>
      <w:proofErr w:type="spellStart"/>
      <w:r w:rsidR="00956BF0" w:rsidRPr="00FC6E4B">
        <w:rPr>
          <w:b/>
          <w:sz w:val="28"/>
          <w:szCs w:val="28"/>
        </w:rPr>
        <w:t>Альшанского</w:t>
      </w:r>
      <w:proofErr w:type="spellEnd"/>
    </w:p>
    <w:p w:rsidR="008404EB" w:rsidRDefault="00FC6E4B" w:rsidP="008404EB">
      <w:pPr>
        <w:rPr>
          <w:b/>
        </w:rPr>
      </w:pPr>
      <w:r>
        <w:rPr>
          <w:b/>
          <w:sz w:val="28"/>
          <w:szCs w:val="28"/>
        </w:rPr>
        <w:t>муниципального образования</w:t>
      </w:r>
      <w:r w:rsidR="008404EB" w:rsidRPr="00FC6E4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</w:t>
      </w:r>
      <w:r w:rsidRPr="00FC6E4B">
        <w:rPr>
          <w:b/>
          <w:sz w:val="28"/>
          <w:szCs w:val="28"/>
        </w:rPr>
        <w:t>М.Ф.</w:t>
      </w:r>
      <w:r w:rsidR="00260533">
        <w:rPr>
          <w:b/>
          <w:sz w:val="28"/>
          <w:szCs w:val="28"/>
        </w:rPr>
        <w:t xml:space="preserve"> </w:t>
      </w:r>
      <w:proofErr w:type="spellStart"/>
      <w:r w:rsidRPr="00FC6E4B">
        <w:rPr>
          <w:b/>
          <w:sz w:val="28"/>
          <w:szCs w:val="28"/>
        </w:rPr>
        <w:t>Виняев</w:t>
      </w:r>
      <w:proofErr w:type="spellEnd"/>
      <w:r w:rsidR="008404EB" w:rsidRPr="00FC6E4B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</w:p>
    <w:p w:rsidR="008404EB" w:rsidRPr="00040288" w:rsidRDefault="008404EB" w:rsidP="008404EB"/>
    <w:p w:rsidR="00A90E21" w:rsidRDefault="00A90E21" w:rsidP="00260533">
      <w:pPr>
        <w:tabs>
          <w:tab w:val="left" w:pos="3825"/>
        </w:tabs>
      </w:pPr>
    </w:p>
    <w:p w:rsidR="008404EB" w:rsidRDefault="00992983" w:rsidP="00A90E21">
      <w:pPr>
        <w:tabs>
          <w:tab w:val="left" w:pos="4065"/>
          <w:tab w:val="left" w:pos="5460"/>
        </w:tabs>
        <w:jc w:val="right"/>
      </w:pPr>
      <w:r>
        <w:lastRenderedPageBreak/>
        <w:t xml:space="preserve">                                         </w:t>
      </w:r>
      <w:r w:rsidR="00260533">
        <w:t xml:space="preserve">                               </w:t>
      </w:r>
      <w:r>
        <w:t xml:space="preserve">    </w:t>
      </w:r>
      <w:r w:rsidR="008404EB">
        <w:t xml:space="preserve">Приложение </w:t>
      </w:r>
      <w:r w:rsidR="00A90E21">
        <w:t xml:space="preserve">                                                                         </w:t>
      </w:r>
      <w:r w:rsidR="008404EB">
        <w:t xml:space="preserve">к  решению   Совета депутатов                                                                                                         </w:t>
      </w:r>
    </w:p>
    <w:p w:rsidR="008404EB" w:rsidRDefault="008404EB" w:rsidP="00A90E21">
      <w:pPr>
        <w:tabs>
          <w:tab w:val="left" w:pos="4065"/>
        </w:tabs>
        <w:jc w:val="right"/>
      </w:pPr>
      <w:r>
        <w:tab/>
      </w:r>
      <w:r w:rsidR="00992983">
        <w:t xml:space="preserve">         </w:t>
      </w:r>
      <w:proofErr w:type="spellStart"/>
      <w:r w:rsidR="00956BF0">
        <w:t>Альшанского</w:t>
      </w:r>
      <w:proofErr w:type="spellEnd"/>
      <w:r>
        <w:t xml:space="preserve"> муниципального образования</w:t>
      </w:r>
    </w:p>
    <w:p w:rsidR="008404EB" w:rsidRDefault="008404EB" w:rsidP="00A90E21">
      <w:pPr>
        <w:tabs>
          <w:tab w:val="left" w:pos="4065"/>
        </w:tabs>
        <w:jc w:val="right"/>
      </w:pPr>
      <w:r>
        <w:t xml:space="preserve">    </w:t>
      </w:r>
      <w:r>
        <w:tab/>
      </w:r>
      <w:r w:rsidR="00A90E21">
        <w:t xml:space="preserve">         о</w:t>
      </w:r>
      <w:r>
        <w:t>т</w:t>
      </w:r>
      <w:r w:rsidR="00992983">
        <w:t xml:space="preserve"> 29 апреля</w:t>
      </w:r>
      <w:r>
        <w:t xml:space="preserve">  201</w:t>
      </w:r>
      <w:r w:rsidR="00992983">
        <w:t>3</w:t>
      </w:r>
      <w:r>
        <w:t xml:space="preserve"> г. №</w:t>
      </w:r>
      <w:r w:rsidR="00260533">
        <w:t>64-123</w:t>
      </w:r>
      <w:r>
        <w:t xml:space="preserve">   </w:t>
      </w:r>
    </w:p>
    <w:p w:rsidR="008404EB" w:rsidRPr="000A2561" w:rsidRDefault="008404EB" w:rsidP="008404EB"/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956BF0">
      <w:pPr>
        <w:tabs>
          <w:tab w:val="left" w:pos="2460"/>
        </w:tabs>
        <w:jc w:val="center"/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t>Положение</w:t>
      </w:r>
    </w:p>
    <w:p w:rsidR="008404EB" w:rsidRPr="00FC6E4B" w:rsidRDefault="008404EB" w:rsidP="00956BF0">
      <w:pPr>
        <w:jc w:val="center"/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t xml:space="preserve">о муниципальной казне </w:t>
      </w:r>
      <w:proofErr w:type="spellStart"/>
      <w:r w:rsidR="00956BF0" w:rsidRPr="00FC6E4B">
        <w:rPr>
          <w:b/>
          <w:sz w:val="28"/>
          <w:szCs w:val="28"/>
        </w:rPr>
        <w:t>Альшанского</w:t>
      </w:r>
      <w:proofErr w:type="spellEnd"/>
      <w:r w:rsidRPr="00FC6E4B">
        <w:rPr>
          <w:b/>
          <w:sz w:val="28"/>
          <w:szCs w:val="28"/>
        </w:rPr>
        <w:t xml:space="preserve"> муниципального образования</w:t>
      </w:r>
    </w:p>
    <w:p w:rsidR="008404EB" w:rsidRPr="00FC6E4B" w:rsidRDefault="008404EB" w:rsidP="00956BF0">
      <w:pPr>
        <w:jc w:val="center"/>
        <w:rPr>
          <w:sz w:val="28"/>
          <w:szCs w:val="28"/>
        </w:rPr>
      </w:pPr>
    </w:p>
    <w:p w:rsidR="008404EB" w:rsidRPr="00FC6E4B" w:rsidRDefault="008404EB" w:rsidP="00956BF0">
      <w:pPr>
        <w:tabs>
          <w:tab w:val="left" w:pos="1830"/>
        </w:tabs>
        <w:jc w:val="center"/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t>1. Общие положения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1.1. </w:t>
      </w:r>
      <w:proofErr w:type="gramStart"/>
      <w:r w:rsidRPr="00FC6E4B">
        <w:rPr>
          <w:sz w:val="28"/>
          <w:szCs w:val="28"/>
        </w:rPr>
        <w:t xml:space="preserve">Настоящее положение разработано в соответствии с Гражданским кодексом     Российской Федерации, Бюджетным кодексом Российской Федерации, Федеральным законом «Об общих принципах организации местного самоуправления в  Российской Федерации», Федеральным законом «О финансовых основах местного самоуправления в Российской Федерации», Уставом </w:t>
      </w:r>
      <w:proofErr w:type="spellStart"/>
      <w:r w:rsidR="00956BF0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и определяет общие цели, задачи, порядок управления и распоряжения муниципальным имуществом, составляющим муниципальную казну </w:t>
      </w:r>
      <w:proofErr w:type="spellStart"/>
      <w:r w:rsidR="00956BF0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</w:t>
      </w:r>
      <w:proofErr w:type="spellStart"/>
      <w:r w:rsidRPr="00FC6E4B">
        <w:rPr>
          <w:sz w:val="28"/>
          <w:szCs w:val="28"/>
        </w:rPr>
        <w:t>Екатериновского</w:t>
      </w:r>
      <w:proofErr w:type="spellEnd"/>
      <w:r w:rsidRPr="00FC6E4B">
        <w:rPr>
          <w:sz w:val="28"/>
          <w:szCs w:val="28"/>
        </w:rPr>
        <w:t xml:space="preserve"> муниципального района Саратовской</w:t>
      </w:r>
      <w:proofErr w:type="gramEnd"/>
      <w:r w:rsidRPr="00FC6E4B">
        <w:rPr>
          <w:sz w:val="28"/>
          <w:szCs w:val="28"/>
        </w:rPr>
        <w:t xml:space="preserve"> области  (далее – муниципальное образование).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1.2. Муниципальную казну составляют средства местного бюджета, а также имущество, находящееся в муниципальной собственности и не закрепленное за муниципальными унитарными предприятиями и муниципальными учреждениями на праве хозяйственного ведения и оперативного управления.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1.3. Муниципальное образование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 и обеспечивать жизнедеятельность образования. Обращенные к муниципальному образованию имущественные требования удовлетворяются, прежде всего, за счет местного бюджета.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1.4. Учет и управление денежными средствами муниципальной казны муниципального образования (средства местного бюджета, внебюджетных фондов, образуемых в соответствии с действующими нормативно-правовыми актами) осуществляет  администрация </w:t>
      </w:r>
      <w:proofErr w:type="spellStart"/>
      <w:r w:rsidR="00956BF0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в соответствии с действующим законодательством и настоящим Положением.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1.5. Учет, оформление документов для государственной регистрации прав собственности на недвижимое имущество, составляющее муниципальную казну, осуществляет администрация </w:t>
      </w:r>
      <w:proofErr w:type="spellStart"/>
      <w:r w:rsidR="00956BF0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образования, в соответствии с действующим законодательством,  настоящим Положением.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lastRenderedPageBreak/>
        <w:t xml:space="preserve">             2. Цели и задачи управления и распоряжения муниципальной  казной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2.1. Целями управления и распоряжения муниципальной казной являются: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 - создание и укрепление материально-финансовой основы муниципального образования;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 - оптимизация структуры и состава собственности муниципального образования;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 - создание условий для эффективного использования муниципальной собственности в целях обеспечения жизнедеятельности муниципального образования и увеличения доходов местного бюджета;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 - создание условий для привлечения инвестиций и стимулирования предпринимательской активности на территории муниципального образования;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 - сохранение, воспроизводство и приумножение объектов собственности муниципального образования;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2.2. При управлении и распоряжении муниципальной казной решаются следующие задачи: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</w:t>
      </w:r>
      <w:proofErr w:type="spellStart"/>
      <w:r w:rsidRPr="00FC6E4B">
        <w:rPr>
          <w:sz w:val="28"/>
          <w:szCs w:val="28"/>
        </w:rPr>
        <w:t>пообъектный</w:t>
      </w:r>
      <w:proofErr w:type="spellEnd"/>
      <w:r w:rsidRPr="00FC6E4B">
        <w:rPr>
          <w:sz w:val="28"/>
          <w:szCs w:val="28"/>
        </w:rPr>
        <w:t xml:space="preserve"> учет имущества, составляющего муниципальную казну и его движение;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</w:t>
      </w:r>
      <w:proofErr w:type="gramStart"/>
      <w:r w:rsidRPr="00FC6E4B">
        <w:rPr>
          <w:sz w:val="28"/>
          <w:szCs w:val="28"/>
        </w:rPr>
        <w:t>контроль за</w:t>
      </w:r>
      <w:proofErr w:type="gramEnd"/>
      <w:r w:rsidRPr="00FC6E4B">
        <w:rPr>
          <w:sz w:val="28"/>
          <w:szCs w:val="28"/>
        </w:rPr>
        <w:t xml:space="preserve"> сохранностью и использованием муниципального имущества  по целевому назначению;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регистрация права собственности и оценка  муниципального имущества.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b/>
          <w:sz w:val="28"/>
          <w:szCs w:val="28"/>
        </w:rPr>
      </w:pPr>
      <w:r w:rsidRPr="00FC6E4B">
        <w:rPr>
          <w:sz w:val="28"/>
          <w:szCs w:val="28"/>
        </w:rPr>
        <w:t xml:space="preserve">                  </w:t>
      </w:r>
      <w:r w:rsidRPr="00FC6E4B">
        <w:rPr>
          <w:b/>
          <w:sz w:val="28"/>
          <w:szCs w:val="28"/>
        </w:rPr>
        <w:t>3. Органы, управляющие объектами муниципальной казны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3.1 Муниципальное образование самостоятельно осуществляет правомочия собственника в отношении имущества, входящего в состав муниципальной казны.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3.2. От имени муниципального образования правомочия собственника осуществляет администрация </w:t>
      </w:r>
      <w:proofErr w:type="spellStart"/>
      <w:r w:rsidR="00956BF0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образования.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rPr>
          <w:b/>
          <w:sz w:val="28"/>
          <w:szCs w:val="28"/>
        </w:rPr>
      </w:pPr>
      <w:r w:rsidRPr="00FC6E4B">
        <w:rPr>
          <w:sz w:val="28"/>
          <w:szCs w:val="28"/>
        </w:rPr>
        <w:t xml:space="preserve">                 </w:t>
      </w:r>
      <w:r w:rsidRPr="00FC6E4B">
        <w:rPr>
          <w:b/>
          <w:sz w:val="28"/>
          <w:szCs w:val="28"/>
        </w:rPr>
        <w:t>4. Состав и источники образования муниципальной казны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4.1.В состав муниципальной казны входит движимое и недвижимое имущество, находящееся в собственности муниципального образования, не закрепленное за муниципальными унитарными предприятиями на праве хозяйственного ведения или за муниципальными учреждениями на праве оперативного управления, а именно: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- земли и земельные участки, находящиеся в муниципальной собственности;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- нежилые здания,  сооружения, помещения, в том числе объекты незавершенного строительства;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- строения, сооружения (объекты инженерной инфраструктуры, иные хозяйственные сооружения);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 - оборудование и транспорт;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lastRenderedPageBreak/>
        <w:t xml:space="preserve">      - иное  движимое и недвижимое имущество, не закрепленное за муниципальными предприятиями и учреждениями</w:t>
      </w:r>
      <w:proofErr w:type="gramStart"/>
      <w:r w:rsidRPr="00FC6E4B">
        <w:rPr>
          <w:sz w:val="28"/>
          <w:szCs w:val="28"/>
        </w:rPr>
        <w:t xml:space="preserve"> ,</w:t>
      </w:r>
      <w:proofErr w:type="gramEnd"/>
      <w:r w:rsidRPr="00FC6E4B">
        <w:rPr>
          <w:sz w:val="28"/>
          <w:szCs w:val="28"/>
        </w:rPr>
        <w:t xml:space="preserve"> иными  юридическими и физическими лицами;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4.2. Объекты муниципальной казны могут находиться как на территории муниципального образования, так и за его пределами.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>4.3. Муниципальная казна  образуется из имущества: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созданного или приобретенного за счет средств местного бюджета;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</w:t>
      </w:r>
      <w:proofErr w:type="gramStart"/>
      <w:r w:rsidRPr="00FC6E4B">
        <w:rPr>
          <w:sz w:val="28"/>
          <w:szCs w:val="28"/>
        </w:rPr>
        <w:t>переданного</w:t>
      </w:r>
      <w:proofErr w:type="gramEnd"/>
      <w:r w:rsidRPr="00FC6E4B">
        <w:rPr>
          <w:sz w:val="28"/>
          <w:szCs w:val="28"/>
        </w:rPr>
        <w:t xml:space="preserve">  в муниципальную собственность в п</w:t>
      </w:r>
      <w:r w:rsidR="004E61F8">
        <w:rPr>
          <w:sz w:val="28"/>
          <w:szCs w:val="28"/>
        </w:rPr>
        <w:t xml:space="preserve">орядке, предусмотренном </w:t>
      </w:r>
      <w:r w:rsidRPr="00FC6E4B">
        <w:rPr>
          <w:sz w:val="28"/>
          <w:szCs w:val="28"/>
        </w:rPr>
        <w:t xml:space="preserve"> законодательством о разграничении государственной собственности на государственную и муниципальную;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</w:t>
      </w:r>
      <w:proofErr w:type="gramStart"/>
      <w:r w:rsidRPr="00FC6E4B">
        <w:rPr>
          <w:sz w:val="28"/>
          <w:szCs w:val="28"/>
        </w:rPr>
        <w:t>переданного</w:t>
      </w:r>
      <w:proofErr w:type="gramEnd"/>
      <w:r w:rsidRPr="00FC6E4B">
        <w:rPr>
          <w:sz w:val="28"/>
          <w:szCs w:val="28"/>
        </w:rPr>
        <w:t xml:space="preserve"> безвозмездно в муниципальную собственность юридическими и физическими лицами;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изъятого  на законных основаниях из хозяйственного ведения и оперативного управления у муниципальных предприятий и учреждений;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</w:t>
      </w:r>
      <w:proofErr w:type="gramStart"/>
      <w:r w:rsidRPr="00FC6E4B">
        <w:rPr>
          <w:sz w:val="28"/>
          <w:szCs w:val="28"/>
        </w:rPr>
        <w:t>оставшегося</w:t>
      </w:r>
      <w:proofErr w:type="gramEnd"/>
      <w:r w:rsidRPr="00FC6E4B">
        <w:rPr>
          <w:sz w:val="28"/>
          <w:szCs w:val="28"/>
        </w:rPr>
        <w:t xml:space="preserve"> после ликвидации предприятий и учреждений;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  - приобретение права муниципальной собственности на брошенные вещи, а также вещи, признанные в установленном порядке бесхозными и поступившие в этой связи в муниципальную собственность муниципального образования в порядке, установленном действующим законодательством;</w:t>
      </w:r>
    </w:p>
    <w:p w:rsidR="008404EB" w:rsidRPr="00FC6E4B" w:rsidRDefault="008404EB" w:rsidP="008404EB">
      <w:pPr>
        <w:rPr>
          <w:sz w:val="28"/>
          <w:szCs w:val="28"/>
        </w:rPr>
      </w:pPr>
      <w:r w:rsidRPr="00FC6E4B">
        <w:rPr>
          <w:sz w:val="28"/>
          <w:szCs w:val="28"/>
        </w:rPr>
        <w:t xml:space="preserve">   -  поступившего в собственность образования по другим, не противоречащим закону основаниям;</w:t>
      </w:r>
    </w:p>
    <w:p w:rsidR="008404EB" w:rsidRPr="00FC6E4B" w:rsidRDefault="008404EB" w:rsidP="008404EB">
      <w:pPr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b/>
          <w:sz w:val="28"/>
          <w:szCs w:val="28"/>
        </w:rPr>
      </w:pPr>
      <w:r w:rsidRPr="00FC6E4B">
        <w:rPr>
          <w:sz w:val="28"/>
          <w:szCs w:val="28"/>
        </w:rPr>
        <w:t xml:space="preserve">      </w:t>
      </w:r>
      <w:r w:rsidRPr="00FC6E4B">
        <w:rPr>
          <w:sz w:val="28"/>
          <w:szCs w:val="28"/>
        </w:rPr>
        <w:tab/>
      </w:r>
      <w:r w:rsidRPr="00FC6E4B">
        <w:rPr>
          <w:b/>
          <w:sz w:val="28"/>
          <w:szCs w:val="28"/>
        </w:rPr>
        <w:t>5. Порядок учета имущества в муниципальной казне</w:t>
      </w:r>
    </w:p>
    <w:p w:rsidR="008404EB" w:rsidRPr="00FC6E4B" w:rsidRDefault="008404EB" w:rsidP="008404EB">
      <w:pPr>
        <w:tabs>
          <w:tab w:val="left" w:pos="1500"/>
        </w:tabs>
        <w:rPr>
          <w:b/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5.1</w:t>
      </w:r>
      <w:r w:rsidR="004E61F8">
        <w:rPr>
          <w:sz w:val="28"/>
          <w:szCs w:val="28"/>
        </w:rPr>
        <w:t>.</w:t>
      </w:r>
      <w:r w:rsidRPr="00FC6E4B">
        <w:rPr>
          <w:sz w:val="28"/>
          <w:szCs w:val="28"/>
        </w:rPr>
        <w:t xml:space="preserve"> Имущество муниципальной казны, в составе основных средств, подлежит учету на балансе администрации</w:t>
      </w:r>
      <w:r w:rsidR="0037477D" w:rsidRPr="00FC6E4B">
        <w:rPr>
          <w:sz w:val="28"/>
          <w:szCs w:val="28"/>
        </w:rPr>
        <w:t xml:space="preserve">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5.2. Учет имущества, составляющего муниципальную казну, его движение осуществляется путем внесения администрацией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соответствующей информации в реестр имущества муниципального образования,  содержащей сведения в составе, адресе, балансовой и остаточной стоимости, основаниях и сроке поставки на учет, технические характеристики, другие сведения, соответствующие  требованиям законодательства об учете муниципального имущества в Реестре. Одновременно с включением сведений об объекте муниципальной казны в Реестр ему  присваивается идентификационный номер. С момента присвоения идентификационного номера администрация осуществляет функции реестрового учета.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5.3. </w:t>
      </w:r>
      <w:proofErr w:type="gramStart"/>
      <w:r w:rsidRPr="00FC6E4B">
        <w:rPr>
          <w:sz w:val="28"/>
          <w:szCs w:val="28"/>
        </w:rPr>
        <w:t>Контроль за</w:t>
      </w:r>
      <w:proofErr w:type="gramEnd"/>
      <w:r w:rsidRPr="00FC6E4B">
        <w:rPr>
          <w:sz w:val="28"/>
          <w:szCs w:val="28"/>
        </w:rPr>
        <w:t xml:space="preserve">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в соответствии с условиями заключенных до</w:t>
      </w:r>
      <w:r w:rsidR="00992983" w:rsidRPr="00FC6E4B">
        <w:rPr>
          <w:sz w:val="28"/>
          <w:szCs w:val="28"/>
        </w:rPr>
        <w:t xml:space="preserve">говоров о передаче имущества.  </w:t>
      </w:r>
      <w:r w:rsidR="00992983" w:rsidRPr="00FC6E4B">
        <w:rPr>
          <w:sz w:val="28"/>
          <w:szCs w:val="28"/>
        </w:rPr>
        <w:lastRenderedPageBreak/>
        <w:t>В</w:t>
      </w:r>
      <w:r w:rsidRPr="00FC6E4B">
        <w:rPr>
          <w:sz w:val="28"/>
          <w:szCs w:val="28"/>
        </w:rPr>
        <w:t>ремя содержания  и риск случайной гибели муниципального имущества казны ложится на пользователя по договору.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5.4.Основанием для включения имущественных объектов в состав муниципальной казны является распоряжение администрации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и соответствующий акт приема-передачи.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Основанием исключения объектов муниципальной собственности из состава муниципальной казны муниципального образования является распоряжение администрации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о прекращении права муниципальной собственности по основаниям, предусмотренным действующим нормативными правовыми актами. Соответствующее распоряжение должно содержать прямое указание администрации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муниципальному образованию как держателю реестра муниципальной собственности об исключении соответствующего объекта из состава муниципальной казны и внесении  изменений в реестр муниципальной собственности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5.5. Объекты могут быть исключены из муниципальной казны в порядке, установленном законодательством Российской Федерации, нормативными правовыми актами муниципального образования в случае: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 - возмездной или безвозмездной передачи из муниципальной собственности  в государственную собственность субъектов Российской Федерации либо федеральную собственность Российской Федерации;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- внесения муниципального имущества в уставные фонды создаваемых муниципальных предприятий;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- закрепления на праве хозяйственного ведения за муниципальными унитарными предприятиями;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-закрепления на праве оперативного управления за муниципальными учреждениями;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- отчуждения (в том числе приватизации, передачи в государственную собственность);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- иных оснований в соответствии с действующим законодательством Российской Федерации.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5.6. </w:t>
      </w:r>
      <w:proofErr w:type="gramStart"/>
      <w:r w:rsidRPr="00FC6E4B">
        <w:rPr>
          <w:sz w:val="28"/>
          <w:szCs w:val="28"/>
        </w:rPr>
        <w:t>Объекты недвижимости, отнесенные к муниципальной казне подлежат</w:t>
      </w:r>
      <w:proofErr w:type="gramEnd"/>
      <w:r w:rsidRPr="00FC6E4B">
        <w:rPr>
          <w:sz w:val="28"/>
          <w:szCs w:val="28"/>
        </w:rPr>
        <w:t xml:space="preserve"> технической инвентаризации и государственной регистрации в порядке, установленном законодательством Российской Федерации.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jc w:val="center"/>
        <w:rPr>
          <w:sz w:val="28"/>
          <w:szCs w:val="28"/>
        </w:rPr>
      </w:pPr>
      <w:r w:rsidRPr="00FC6E4B">
        <w:rPr>
          <w:b/>
          <w:sz w:val="28"/>
          <w:szCs w:val="28"/>
        </w:rPr>
        <w:t>6. Порядок распоряжения имуществом муниципальной казны</w:t>
      </w:r>
    </w:p>
    <w:p w:rsidR="008404EB" w:rsidRPr="00FC6E4B" w:rsidRDefault="008404EB" w:rsidP="008404EB">
      <w:pPr>
        <w:tabs>
          <w:tab w:val="left" w:pos="1500"/>
        </w:tabs>
        <w:jc w:val="center"/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6.1.Распоряжение имуществом, составляющим муниципальную казну, от имени муниципального образования и  в рамках своих полномочий в соответствии с нормативными правовыми актами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 осуществляют: 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Совет депутатов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образования;</w:t>
      </w:r>
    </w:p>
    <w:p w:rsidR="008404EB" w:rsidRPr="00FC6E4B" w:rsidRDefault="0037477D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администрация </w:t>
      </w:r>
      <w:proofErr w:type="spellStart"/>
      <w:r w:rsidRPr="00FC6E4B">
        <w:rPr>
          <w:sz w:val="28"/>
          <w:szCs w:val="28"/>
        </w:rPr>
        <w:t>Альшанского</w:t>
      </w:r>
      <w:proofErr w:type="spellEnd"/>
      <w:r w:rsidR="008404EB" w:rsidRPr="00FC6E4B">
        <w:rPr>
          <w:sz w:val="28"/>
          <w:szCs w:val="28"/>
        </w:rPr>
        <w:t xml:space="preserve">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6.2. Порядок </w:t>
      </w:r>
      <w:proofErr w:type="gramStart"/>
      <w:r w:rsidRPr="00FC6E4B">
        <w:rPr>
          <w:sz w:val="28"/>
          <w:szCs w:val="28"/>
        </w:rPr>
        <w:t>приватизации объектов имущества казны муниципального образования</w:t>
      </w:r>
      <w:proofErr w:type="gramEnd"/>
      <w:r w:rsidRPr="00FC6E4B">
        <w:rPr>
          <w:sz w:val="28"/>
          <w:szCs w:val="28"/>
        </w:rPr>
        <w:t xml:space="preserve"> определяется действующим законодательством Российской </w:t>
      </w:r>
      <w:r w:rsidRPr="00FC6E4B">
        <w:rPr>
          <w:sz w:val="28"/>
          <w:szCs w:val="28"/>
        </w:rPr>
        <w:lastRenderedPageBreak/>
        <w:t>Федерации и Саратовской области  об основах приватизации муниципального имущества и соответствующими нормативными правовыми актами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6.3.Доходы от использования муниципального имущества казны в полном объеме поступают в бюджет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  </w:t>
      </w:r>
    </w:p>
    <w:p w:rsidR="008404EB" w:rsidRPr="00FC6E4B" w:rsidRDefault="008404EB" w:rsidP="008404EB">
      <w:pPr>
        <w:tabs>
          <w:tab w:val="left" w:pos="1500"/>
        </w:tabs>
        <w:jc w:val="center"/>
        <w:rPr>
          <w:sz w:val="28"/>
          <w:szCs w:val="28"/>
        </w:rPr>
      </w:pPr>
      <w:r w:rsidRPr="00FC6E4B">
        <w:rPr>
          <w:b/>
          <w:sz w:val="28"/>
          <w:szCs w:val="28"/>
        </w:rPr>
        <w:t>7. Оценка имущества муниципальной казны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7.1. По мере необходимости для определения рыночной стоимости муниципального имущества администрации муниципального образования проводит его оценку, для которой привлекаются независимые специализированные организации оценщиков, аудиторы, консультационные и иные организации, осуществляющие данную деятельность в соответствии с действующим законодательством.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7.2. Расходы администрации муниципального образования по оценке имущества муниципальной казны должны ежегодно включаться в смету расходов местного бюджета.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jc w:val="center"/>
        <w:rPr>
          <w:b/>
          <w:sz w:val="28"/>
          <w:szCs w:val="28"/>
        </w:rPr>
      </w:pPr>
      <w:r w:rsidRPr="00FC6E4B">
        <w:rPr>
          <w:b/>
          <w:sz w:val="28"/>
          <w:szCs w:val="28"/>
        </w:rPr>
        <w:t xml:space="preserve">8. </w:t>
      </w:r>
      <w:proofErr w:type="gramStart"/>
      <w:r w:rsidRPr="00FC6E4B">
        <w:rPr>
          <w:b/>
          <w:sz w:val="28"/>
          <w:szCs w:val="28"/>
        </w:rPr>
        <w:t>Контроль за</w:t>
      </w:r>
      <w:proofErr w:type="gramEnd"/>
      <w:r w:rsidRPr="00FC6E4B">
        <w:rPr>
          <w:b/>
          <w:sz w:val="28"/>
          <w:szCs w:val="28"/>
        </w:rPr>
        <w:t xml:space="preserve"> использованием и сохранностью объектов муниципальной казны</w:t>
      </w:r>
    </w:p>
    <w:p w:rsidR="008404EB" w:rsidRPr="00FC6E4B" w:rsidRDefault="008404EB" w:rsidP="008404EB">
      <w:pPr>
        <w:tabs>
          <w:tab w:val="left" w:pos="1500"/>
        </w:tabs>
        <w:jc w:val="center"/>
        <w:rPr>
          <w:b/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 xml:space="preserve">8.1. </w:t>
      </w:r>
      <w:proofErr w:type="gramStart"/>
      <w:r w:rsidRPr="00FC6E4B">
        <w:rPr>
          <w:sz w:val="28"/>
          <w:szCs w:val="28"/>
        </w:rPr>
        <w:t>Контроль за</w:t>
      </w:r>
      <w:proofErr w:type="gramEnd"/>
      <w:r w:rsidRPr="00FC6E4B">
        <w:rPr>
          <w:sz w:val="28"/>
          <w:szCs w:val="28"/>
        </w:rPr>
        <w:t xml:space="preserve"> использованием по назначению и сохранностью объектов муниципальной собственности, составляющих муниципальную казну, осуществляет администрация </w:t>
      </w:r>
      <w:proofErr w:type="spellStart"/>
      <w:r w:rsidR="0037477D" w:rsidRPr="00FC6E4B">
        <w:rPr>
          <w:sz w:val="28"/>
          <w:szCs w:val="28"/>
        </w:rPr>
        <w:t>Альшанского</w:t>
      </w:r>
      <w:proofErr w:type="spellEnd"/>
      <w:r w:rsidRPr="00FC6E4B">
        <w:rPr>
          <w:sz w:val="28"/>
          <w:szCs w:val="28"/>
        </w:rPr>
        <w:t xml:space="preserve"> муниципального образования.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  <w:r w:rsidRPr="00FC6E4B">
        <w:rPr>
          <w:sz w:val="28"/>
          <w:szCs w:val="28"/>
        </w:rPr>
        <w:t>8.2. Ответственность за сохранность объектов муниципальной казны, а также ущерб, внесенный в результате эксплуатации данных объектов, несут юридические и физические лица, которым они переданы в пользование на основе  соответствующих договоров.</w:t>
      </w: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jc w:val="center"/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8404EB" w:rsidRPr="00FC6E4B" w:rsidRDefault="008404EB" w:rsidP="008404EB">
      <w:pPr>
        <w:tabs>
          <w:tab w:val="left" w:pos="1500"/>
        </w:tabs>
        <w:rPr>
          <w:sz w:val="28"/>
          <w:szCs w:val="28"/>
        </w:rPr>
      </w:pPr>
    </w:p>
    <w:p w:rsidR="00D75D0C" w:rsidRPr="00FC6E4B" w:rsidRDefault="00D75D0C">
      <w:pPr>
        <w:rPr>
          <w:sz w:val="28"/>
          <w:szCs w:val="28"/>
        </w:rPr>
      </w:pPr>
    </w:p>
    <w:sectPr w:rsidR="00D75D0C" w:rsidRPr="00FC6E4B" w:rsidSect="00F7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EB"/>
    <w:rsid w:val="00087424"/>
    <w:rsid w:val="00260533"/>
    <w:rsid w:val="0037477D"/>
    <w:rsid w:val="00391E28"/>
    <w:rsid w:val="004930B0"/>
    <w:rsid w:val="004E61F8"/>
    <w:rsid w:val="00541EB1"/>
    <w:rsid w:val="005B349D"/>
    <w:rsid w:val="005C525B"/>
    <w:rsid w:val="005D023D"/>
    <w:rsid w:val="00640CD6"/>
    <w:rsid w:val="006E7795"/>
    <w:rsid w:val="008404EB"/>
    <w:rsid w:val="00956BF0"/>
    <w:rsid w:val="00992983"/>
    <w:rsid w:val="00A90E21"/>
    <w:rsid w:val="00D75D0C"/>
    <w:rsid w:val="00E0690A"/>
    <w:rsid w:val="00E94733"/>
    <w:rsid w:val="00F06015"/>
    <w:rsid w:val="00F71629"/>
    <w:rsid w:val="00FC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20</cp:revision>
  <cp:lastPrinted>2014-09-25T10:05:00Z</cp:lastPrinted>
  <dcterms:created xsi:type="dcterms:W3CDTF">2013-05-20T17:59:00Z</dcterms:created>
  <dcterms:modified xsi:type="dcterms:W3CDTF">2016-02-29T12:03:00Z</dcterms:modified>
</cp:coreProperties>
</file>