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476" w:rsidRDefault="00641476" w:rsidP="00641476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ФЕДЕРАЦИЯ</w:t>
      </w:r>
    </w:p>
    <w:p w:rsidR="00641476" w:rsidRDefault="00641476" w:rsidP="00641476">
      <w:pPr>
        <w:tabs>
          <w:tab w:val="left" w:pos="1845"/>
        </w:tabs>
        <w:rPr>
          <w:b/>
          <w:sz w:val="28"/>
          <w:szCs w:val="28"/>
        </w:rPr>
      </w:pPr>
    </w:p>
    <w:p w:rsidR="00641476" w:rsidRDefault="00641476" w:rsidP="00641476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БАКУРСКОГО МУНИЦИПАЛЬНОГО         ОБРАЗОВАНИЯ</w:t>
      </w:r>
    </w:p>
    <w:p w:rsidR="00641476" w:rsidRDefault="00641476" w:rsidP="00641476">
      <w:pPr>
        <w:tabs>
          <w:tab w:val="left" w:pos="10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ЕКАТЕРИНОВСКОГО МУНИЦИПАЛЬНОГО РАЙОНА</w:t>
      </w:r>
    </w:p>
    <w:p w:rsidR="00641476" w:rsidRDefault="00641476" w:rsidP="00641476">
      <w:pPr>
        <w:tabs>
          <w:tab w:val="left" w:pos="21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САРАТОВСКОЙ ОБЛАСТИ</w:t>
      </w:r>
    </w:p>
    <w:p w:rsidR="00641476" w:rsidRDefault="00641476" w:rsidP="00641476">
      <w:pPr>
        <w:tabs>
          <w:tab w:val="left" w:pos="1845"/>
        </w:tabs>
        <w:rPr>
          <w:b/>
          <w:sz w:val="28"/>
          <w:szCs w:val="28"/>
        </w:rPr>
      </w:pPr>
    </w:p>
    <w:p w:rsidR="00641476" w:rsidRDefault="00C45E34" w:rsidP="0051625E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Два</w:t>
      </w:r>
      <w:r w:rsidR="00610F11">
        <w:rPr>
          <w:b/>
          <w:sz w:val="28"/>
          <w:szCs w:val="28"/>
        </w:rPr>
        <w:t>дцат</w:t>
      </w:r>
      <w:r w:rsidR="0051625E">
        <w:rPr>
          <w:b/>
          <w:sz w:val="28"/>
          <w:szCs w:val="28"/>
        </w:rPr>
        <w:t xml:space="preserve">ь первое </w:t>
      </w:r>
      <w:r w:rsidR="00641476">
        <w:rPr>
          <w:b/>
          <w:sz w:val="28"/>
          <w:szCs w:val="28"/>
        </w:rPr>
        <w:t xml:space="preserve"> заседание Совета депутатов  </w:t>
      </w:r>
      <w:proofErr w:type="spellStart"/>
      <w:r w:rsidR="00641476">
        <w:rPr>
          <w:b/>
          <w:sz w:val="28"/>
          <w:szCs w:val="28"/>
        </w:rPr>
        <w:t>Бакурского</w:t>
      </w:r>
      <w:proofErr w:type="spellEnd"/>
      <w:r w:rsidR="00641476">
        <w:rPr>
          <w:b/>
          <w:sz w:val="28"/>
          <w:szCs w:val="28"/>
        </w:rPr>
        <w:t xml:space="preserve"> муниципального образования  второго  созыва</w:t>
      </w:r>
    </w:p>
    <w:p w:rsidR="00641476" w:rsidRDefault="00641476" w:rsidP="0051625E">
      <w:pPr>
        <w:tabs>
          <w:tab w:val="left" w:pos="3510"/>
        </w:tabs>
        <w:jc w:val="center"/>
        <w:rPr>
          <w:b/>
          <w:sz w:val="28"/>
          <w:szCs w:val="28"/>
        </w:rPr>
      </w:pPr>
    </w:p>
    <w:p w:rsidR="00641476" w:rsidRDefault="00641476" w:rsidP="00641476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641476" w:rsidRDefault="00641476" w:rsidP="0051625E">
      <w:pPr>
        <w:tabs>
          <w:tab w:val="left" w:pos="2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41476" w:rsidRDefault="00641476" w:rsidP="00641476">
      <w:pPr>
        <w:tabs>
          <w:tab w:val="left" w:pos="1845"/>
          <w:tab w:val="left" w:pos="5205"/>
        </w:tabs>
        <w:rPr>
          <w:b/>
          <w:sz w:val="28"/>
          <w:szCs w:val="28"/>
        </w:rPr>
      </w:pPr>
    </w:p>
    <w:p w:rsidR="00641476" w:rsidRDefault="00641476" w:rsidP="00641476">
      <w:pPr>
        <w:tabs>
          <w:tab w:val="left" w:pos="1845"/>
          <w:tab w:val="left" w:pos="5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 w:rsidR="0051625E">
        <w:rPr>
          <w:b/>
          <w:sz w:val="28"/>
          <w:szCs w:val="28"/>
        </w:rPr>
        <w:t xml:space="preserve">10 июня </w:t>
      </w:r>
      <w:r>
        <w:rPr>
          <w:b/>
          <w:sz w:val="28"/>
          <w:szCs w:val="28"/>
        </w:rPr>
        <w:t xml:space="preserve"> 201</w:t>
      </w:r>
      <w:r w:rsidR="00610F11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г.  № </w:t>
      </w:r>
      <w:r w:rsidR="00194E33">
        <w:rPr>
          <w:b/>
          <w:sz w:val="28"/>
          <w:szCs w:val="28"/>
        </w:rPr>
        <w:t>2</w:t>
      </w:r>
      <w:r w:rsidR="007F13CC">
        <w:rPr>
          <w:b/>
          <w:sz w:val="28"/>
          <w:szCs w:val="28"/>
        </w:rPr>
        <w:t>1</w:t>
      </w:r>
      <w:r w:rsidR="00194E33">
        <w:rPr>
          <w:b/>
          <w:sz w:val="28"/>
          <w:szCs w:val="28"/>
        </w:rPr>
        <w:t>-6</w:t>
      </w:r>
      <w:r w:rsidR="0051625E">
        <w:rPr>
          <w:b/>
          <w:sz w:val="28"/>
          <w:szCs w:val="28"/>
        </w:rPr>
        <w:t>4</w:t>
      </w:r>
      <w:r w:rsidR="00C45E34">
        <w:rPr>
          <w:b/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>с. Бакуры</w:t>
      </w:r>
    </w:p>
    <w:p w:rsidR="00641476" w:rsidRDefault="00641476" w:rsidP="00641476">
      <w:pPr>
        <w:tabs>
          <w:tab w:val="left" w:pos="1845"/>
        </w:tabs>
        <w:rPr>
          <w:b/>
          <w:sz w:val="28"/>
          <w:szCs w:val="28"/>
        </w:rPr>
      </w:pPr>
    </w:p>
    <w:p w:rsidR="00641476" w:rsidRDefault="00641476" w:rsidP="00641476">
      <w:pPr>
        <w:tabs>
          <w:tab w:val="left" w:pos="1845"/>
        </w:tabs>
        <w:rPr>
          <w:b/>
          <w:sz w:val="28"/>
          <w:szCs w:val="28"/>
        </w:rPr>
      </w:pPr>
    </w:p>
    <w:p w:rsidR="00641476" w:rsidRDefault="00641476" w:rsidP="00641476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проекте   решения Совета депутатов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641476" w:rsidRDefault="00641476" w:rsidP="00641476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«О внесении </w:t>
      </w:r>
    </w:p>
    <w:p w:rsidR="00641476" w:rsidRDefault="00641476" w:rsidP="00641476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изменений в Устав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641476" w:rsidRDefault="00641476" w:rsidP="00641476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</w:t>
      </w:r>
    </w:p>
    <w:p w:rsidR="00641476" w:rsidRDefault="00641476" w:rsidP="00641476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района»</w:t>
      </w:r>
    </w:p>
    <w:p w:rsidR="00641476" w:rsidRDefault="00641476" w:rsidP="00641476">
      <w:pPr>
        <w:tabs>
          <w:tab w:val="left" w:pos="184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В  соответствии со статьей  28 Федерального Закона от 6 октября 2003  года № 131- ФЗ  «Об общих принципах организации местного самоуправления в Российской Федерации», статьей  </w:t>
      </w:r>
      <w:r w:rsidR="00F471E9">
        <w:rPr>
          <w:sz w:val="28"/>
          <w:szCs w:val="28"/>
        </w:rPr>
        <w:t>47</w:t>
      </w:r>
      <w:r>
        <w:rPr>
          <w:sz w:val="28"/>
          <w:szCs w:val="28"/>
        </w:rPr>
        <w:t xml:space="preserve"> Устава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t>РЕШИЛ:</w:t>
      </w:r>
    </w:p>
    <w:p w:rsidR="00641476" w:rsidRDefault="00641476" w:rsidP="00641476">
      <w:pPr>
        <w:tabs>
          <w:tab w:val="left" w:pos="3225"/>
        </w:tabs>
        <w:rPr>
          <w:sz w:val="28"/>
          <w:szCs w:val="28"/>
        </w:rPr>
      </w:pPr>
    </w:p>
    <w:p w:rsidR="00641476" w:rsidRDefault="00641476" w:rsidP="00641476">
      <w:pPr>
        <w:rPr>
          <w:sz w:val="28"/>
          <w:szCs w:val="28"/>
        </w:rPr>
      </w:pPr>
      <w:r>
        <w:rPr>
          <w:sz w:val="28"/>
          <w:szCs w:val="28"/>
        </w:rPr>
        <w:t xml:space="preserve">1. Обнародовать проект решения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«О внесении изменений в Устав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(проект решения прилагается).</w:t>
      </w:r>
    </w:p>
    <w:p w:rsidR="00641476" w:rsidRDefault="00641476" w:rsidP="00641476">
      <w:pPr>
        <w:rPr>
          <w:sz w:val="28"/>
          <w:szCs w:val="28"/>
        </w:rPr>
      </w:pPr>
    </w:p>
    <w:p w:rsidR="00641476" w:rsidRDefault="00641476" w:rsidP="00641476">
      <w:pPr>
        <w:rPr>
          <w:sz w:val="28"/>
          <w:szCs w:val="28"/>
        </w:rPr>
      </w:pPr>
      <w:r>
        <w:rPr>
          <w:sz w:val="28"/>
          <w:szCs w:val="28"/>
        </w:rPr>
        <w:t>2. Установить следующие места обнародования проекта решения:</w:t>
      </w:r>
    </w:p>
    <w:p w:rsidR="00641476" w:rsidRDefault="009171B7" w:rsidP="00641476">
      <w:pPr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9C00EA">
        <w:rPr>
          <w:sz w:val="28"/>
          <w:szCs w:val="28"/>
        </w:rPr>
        <w:t xml:space="preserve">11 июня </w:t>
      </w:r>
      <w:r>
        <w:rPr>
          <w:sz w:val="28"/>
          <w:szCs w:val="28"/>
        </w:rPr>
        <w:t xml:space="preserve"> 201</w:t>
      </w:r>
      <w:r w:rsidR="009C00EA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по </w:t>
      </w:r>
      <w:r w:rsidR="009C00EA">
        <w:rPr>
          <w:sz w:val="28"/>
          <w:szCs w:val="28"/>
        </w:rPr>
        <w:t>0</w:t>
      </w:r>
      <w:r>
        <w:rPr>
          <w:sz w:val="28"/>
          <w:szCs w:val="28"/>
        </w:rPr>
        <w:t xml:space="preserve">9 </w:t>
      </w:r>
      <w:r w:rsidR="009C00EA">
        <w:rPr>
          <w:sz w:val="28"/>
          <w:szCs w:val="28"/>
        </w:rPr>
        <w:t>июля 2019</w:t>
      </w:r>
      <w:r>
        <w:rPr>
          <w:sz w:val="28"/>
          <w:szCs w:val="28"/>
        </w:rPr>
        <w:t xml:space="preserve"> года на информационном стенде здания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</w:p>
    <w:p w:rsidR="009171B7" w:rsidRDefault="00641476" w:rsidP="009171B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71B7">
        <w:rPr>
          <w:sz w:val="28"/>
          <w:szCs w:val="28"/>
        </w:rPr>
        <w:t>с 1</w:t>
      </w:r>
      <w:r w:rsidR="009C00EA">
        <w:rPr>
          <w:sz w:val="28"/>
          <w:szCs w:val="28"/>
        </w:rPr>
        <w:t xml:space="preserve">1 июня </w:t>
      </w:r>
      <w:r w:rsidR="009171B7">
        <w:rPr>
          <w:sz w:val="28"/>
          <w:szCs w:val="28"/>
        </w:rPr>
        <w:t xml:space="preserve"> 2019 года по </w:t>
      </w:r>
      <w:r w:rsidR="009C00EA">
        <w:rPr>
          <w:sz w:val="28"/>
          <w:szCs w:val="28"/>
        </w:rPr>
        <w:t>09 июля</w:t>
      </w:r>
      <w:r w:rsidR="009171B7">
        <w:rPr>
          <w:sz w:val="28"/>
          <w:szCs w:val="28"/>
        </w:rPr>
        <w:t xml:space="preserve"> 2019 года на информационном стенде  в здании администрации </w:t>
      </w:r>
      <w:proofErr w:type="spellStart"/>
      <w:r w:rsidR="009171B7">
        <w:rPr>
          <w:sz w:val="28"/>
          <w:szCs w:val="28"/>
        </w:rPr>
        <w:t>Бакурского</w:t>
      </w:r>
      <w:proofErr w:type="spellEnd"/>
      <w:r w:rsidR="009171B7">
        <w:rPr>
          <w:sz w:val="28"/>
          <w:szCs w:val="28"/>
        </w:rPr>
        <w:t xml:space="preserve"> муниципального образования (с. Бакуры, ул. Тургенева, 8);</w:t>
      </w:r>
    </w:p>
    <w:p w:rsidR="009171B7" w:rsidRDefault="009171B7" w:rsidP="009171B7">
      <w:pPr>
        <w:rPr>
          <w:sz w:val="28"/>
          <w:szCs w:val="28"/>
        </w:rPr>
      </w:pPr>
      <w:r>
        <w:rPr>
          <w:sz w:val="28"/>
          <w:szCs w:val="28"/>
        </w:rPr>
        <w:t xml:space="preserve"> - с </w:t>
      </w:r>
      <w:r w:rsidR="009C00EA">
        <w:rPr>
          <w:sz w:val="28"/>
          <w:szCs w:val="28"/>
        </w:rPr>
        <w:t xml:space="preserve">11 июня  2019 года по 09 июля 2019 </w:t>
      </w:r>
      <w:r>
        <w:rPr>
          <w:sz w:val="28"/>
          <w:szCs w:val="28"/>
        </w:rPr>
        <w:t>года в здании Ивановского СДК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Ивановка</w:t>
      </w:r>
      <w:proofErr w:type="gramEnd"/>
      <w:r>
        <w:rPr>
          <w:sz w:val="28"/>
          <w:szCs w:val="28"/>
        </w:rPr>
        <w:t>, ул. Советская, 38), информационный стенд в фойе здания;</w:t>
      </w:r>
    </w:p>
    <w:p w:rsidR="009171B7" w:rsidRDefault="009171B7" w:rsidP="009171B7">
      <w:pPr>
        <w:rPr>
          <w:sz w:val="28"/>
          <w:szCs w:val="28"/>
        </w:rPr>
      </w:pPr>
      <w:r>
        <w:rPr>
          <w:sz w:val="28"/>
          <w:szCs w:val="28"/>
        </w:rPr>
        <w:t xml:space="preserve"> - с </w:t>
      </w:r>
      <w:r w:rsidR="009C00EA">
        <w:rPr>
          <w:sz w:val="28"/>
          <w:szCs w:val="28"/>
        </w:rPr>
        <w:t xml:space="preserve">11 июня  2019 года по 09 июля 2019 </w:t>
      </w:r>
      <w:r>
        <w:rPr>
          <w:sz w:val="28"/>
          <w:szCs w:val="28"/>
        </w:rPr>
        <w:t xml:space="preserve"> в здании </w:t>
      </w:r>
      <w:proofErr w:type="spellStart"/>
      <w:r>
        <w:rPr>
          <w:sz w:val="28"/>
          <w:szCs w:val="28"/>
        </w:rPr>
        <w:t>Комаровского</w:t>
      </w:r>
      <w:proofErr w:type="spellEnd"/>
      <w:r>
        <w:rPr>
          <w:sz w:val="28"/>
          <w:szCs w:val="28"/>
        </w:rPr>
        <w:t xml:space="preserve"> СДК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Комаровка</w:t>
      </w:r>
      <w:proofErr w:type="gramEnd"/>
      <w:r>
        <w:rPr>
          <w:sz w:val="28"/>
          <w:szCs w:val="28"/>
        </w:rPr>
        <w:t>, ул. Угловая, 29 «Б»), информационный стенд в фойе здания;</w:t>
      </w:r>
    </w:p>
    <w:p w:rsidR="009171B7" w:rsidRDefault="009171B7" w:rsidP="009171B7">
      <w:r>
        <w:rPr>
          <w:sz w:val="28"/>
          <w:szCs w:val="28"/>
        </w:rPr>
        <w:t xml:space="preserve"> - с </w:t>
      </w:r>
      <w:r w:rsidR="009C00EA">
        <w:rPr>
          <w:sz w:val="28"/>
          <w:szCs w:val="28"/>
        </w:rPr>
        <w:t xml:space="preserve">11 июня  2019 года по 09 июля 2019 </w:t>
      </w:r>
      <w:r>
        <w:rPr>
          <w:sz w:val="28"/>
          <w:szCs w:val="28"/>
        </w:rPr>
        <w:t xml:space="preserve"> года в здании  </w:t>
      </w:r>
      <w:proofErr w:type="spellStart"/>
      <w:r>
        <w:rPr>
          <w:sz w:val="28"/>
          <w:szCs w:val="28"/>
        </w:rPr>
        <w:t>Кручинского</w:t>
      </w:r>
      <w:proofErr w:type="spellEnd"/>
      <w:r>
        <w:rPr>
          <w:sz w:val="28"/>
          <w:szCs w:val="28"/>
        </w:rPr>
        <w:t xml:space="preserve"> СДК  (с. Кручи,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>, 41), информационный стенд в фойе здания.</w:t>
      </w:r>
    </w:p>
    <w:p w:rsidR="00641476" w:rsidRDefault="00641476" w:rsidP="00641476">
      <w:pPr>
        <w:rPr>
          <w:sz w:val="28"/>
          <w:szCs w:val="28"/>
        </w:rPr>
      </w:pPr>
    </w:p>
    <w:p w:rsidR="00641476" w:rsidRDefault="00641476" w:rsidP="00641476">
      <w:pPr>
        <w:ind w:left="60"/>
        <w:rPr>
          <w:sz w:val="28"/>
          <w:szCs w:val="28"/>
        </w:rPr>
      </w:pPr>
      <w:r>
        <w:rPr>
          <w:sz w:val="28"/>
          <w:szCs w:val="28"/>
        </w:rPr>
        <w:lastRenderedPageBreak/>
        <w:t>3.  Установить, что:</w:t>
      </w:r>
    </w:p>
    <w:p w:rsidR="00641476" w:rsidRDefault="00641476" w:rsidP="00641476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учет предложений граждан по проекту указанного решения осуществляется рабочей группой в течении 30 дней со дня его обнародования по адресу: село Бакуры,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ургенева, 8 здание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641476" w:rsidRDefault="00641476" w:rsidP="00641476">
      <w:pPr>
        <w:rPr>
          <w:sz w:val="28"/>
          <w:szCs w:val="28"/>
        </w:rPr>
      </w:pPr>
    </w:p>
    <w:p w:rsidR="00641476" w:rsidRDefault="00641476" w:rsidP="00641476">
      <w:pPr>
        <w:rPr>
          <w:sz w:val="28"/>
          <w:szCs w:val="28"/>
        </w:rPr>
      </w:pPr>
      <w:r>
        <w:rPr>
          <w:sz w:val="28"/>
          <w:szCs w:val="28"/>
        </w:rPr>
        <w:t>4. Обнародовать настоящее решение в установленных местах</w:t>
      </w:r>
      <w:r w:rsidR="009C00EA">
        <w:rPr>
          <w:sz w:val="28"/>
          <w:szCs w:val="28"/>
        </w:rPr>
        <w:t>.</w:t>
      </w:r>
    </w:p>
    <w:p w:rsidR="00641476" w:rsidRDefault="00641476" w:rsidP="00641476">
      <w:pPr>
        <w:rPr>
          <w:sz w:val="28"/>
          <w:szCs w:val="28"/>
        </w:rPr>
      </w:pPr>
    </w:p>
    <w:p w:rsidR="00641476" w:rsidRDefault="00641476" w:rsidP="00641476">
      <w:pPr>
        <w:rPr>
          <w:sz w:val="28"/>
          <w:szCs w:val="28"/>
        </w:rPr>
      </w:pPr>
      <w:r>
        <w:rPr>
          <w:sz w:val="28"/>
          <w:szCs w:val="28"/>
        </w:rPr>
        <w:t xml:space="preserve">5. 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в сети Интернет. </w:t>
      </w:r>
    </w:p>
    <w:p w:rsidR="00641476" w:rsidRDefault="00641476" w:rsidP="00641476">
      <w:pPr>
        <w:rPr>
          <w:sz w:val="28"/>
          <w:szCs w:val="28"/>
        </w:rPr>
      </w:pPr>
    </w:p>
    <w:p w:rsidR="00641476" w:rsidRDefault="00641476" w:rsidP="00641476">
      <w:pPr>
        <w:rPr>
          <w:sz w:val="28"/>
          <w:szCs w:val="28"/>
        </w:rPr>
      </w:pPr>
    </w:p>
    <w:p w:rsidR="00641476" w:rsidRDefault="00641476" w:rsidP="00641476">
      <w:pPr>
        <w:rPr>
          <w:sz w:val="28"/>
          <w:szCs w:val="28"/>
        </w:rPr>
      </w:pPr>
    </w:p>
    <w:p w:rsidR="00641476" w:rsidRDefault="00641476" w:rsidP="00641476">
      <w:pPr>
        <w:rPr>
          <w:sz w:val="28"/>
          <w:szCs w:val="28"/>
        </w:rPr>
      </w:pPr>
    </w:p>
    <w:p w:rsidR="00641476" w:rsidRDefault="00641476" w:rsidP="00641476">
      <w:pPr>
        <w:rPr>
          <w:sz w:val="28"/>
          <w:szCs w:val="28"/>
        </w:rPr>
      </w:pPr>
    </w:p>
    <w:p w:rsidR="00641476" w:rsidRDefault="00641476" w:rsidP="006414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Бакурского</w:t>
      </w:r>
      <w:proofErr w:type="spellEnd"/>
    </w:p>
    <w:p w:rsidR="00641476" w:rsidRDefault="00641476" w:rsidP="00641476">
      <w:pPr>
        <w:tabs>
          <w:tab w:val="left" w:pos="5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образования:</w:t>
      </w:r>
      <w:r>
        <w:rPr>
          <w:b/>
          <w:sz w:val="28"/>
          <w:szCs w:val="28"/>
        </w:rPr>
        <w:tab/>
        <w:t xml:space="preserve">      И.Г. Казарина</w:t>
      </w:r>
    </w:p>
    <w:p w:rsidR="00641476" w:rsidRDefault="00641476" w:rsidP="00641476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</w:p>
    <w:p w:rsidR="00641476" w:rsidRDefault="00641476" w:rsidP="00641476">
      <w:pPr>
        <w:jc w:val="right"/>
        <w:rPr>
          <w:b/>
          <w:bCs/>
          <w:i/>
          <w:sz w:val="28"/>
          <w:szCs w:val="28"/>
        </w:rPr>
      </w:pPr>
    </w:p>
    <w:p w:rsidR="00641476" w:rsidRDefault="00641476" w:rsidP="00641476">
      <w:r>
        <w:t xml:space="preserve"> </w:t>
      </w:r>
    </w:p>
    <w:p w:rsidR="00641476" w:rsidRDefault="00641476" w:rsidP="00641476"/>
    <w:p w:rsidR="00641476" w:rsidRDefault="00641476" w:rsidP="00641476"/>
    <w:p w:rsidR="00615B29" w:rsidRDefault="00641476">
      <w:r>
        <w:t xml:space="preserve"> </w:t>
      </w:r>
    </w:p>
    <w:p w:rsidR="00481F84" w:rsidRDefault="00481F84"/>
    <w:p w:rsidR="00481F84" w:rsidRDefault="00481F84"/>
    <w:p w:rsidR="00481F84" w:rsidRDefault="00481F84"/>
    <w:p w:rsidR="00481F84" w:rsidRDefault="00481F84"/>
    <w:p w:rsidR="00481F84" w:rsidRDefault="00481F84"/>
    <w:p w:rsidR="00481F84" w:rsidRDefault="00481F84"/>
    <w:p w:rsidR="00481F84" w:rsidRDefault="00481F84"/>
    <w:p w:rsidR="00481F84" w:rsidRDefault="00481F84"/>
    <w:p w:rsidR="00481F84" w:rsidRDefault="00481F84"/>
    <w:p w:rsidR="00481F84" w:rsidRDefault="00481F84"/>
    <w:p w:rsidR="00481F84" w:rsidRDefault="00481F84"/>
    <w:p w:rsidR="00481F84" w:rsidRDefault="00481F84"/>
    <w:p w:rsidR="00481F84" w:rsidRDefault="00481F84"/>
    <w:p w:rsidR="00481F84" w:rsidRDefault="00481F84"/>
    <w:p w:rsidR="00481F84" w:rsidRDefault="00481F84"/>
    <w:p w:rsidR="00481F84" w:rsidRDefault="00481F84"/>
    <w:p w:rsidR="00481F84" w:rsidRDefault="00481F84"/>
    <w:p w:rsidR="00481F84" w:rsidRDefault="00481F84"/>
    <w:p w:rsidR="00481F84" w:rsidRDefault="00481F84"/>
    <w:p w:rsidR="00481F84" w:rsidRDefault="00481F84"/>
    <w:p w:rsidR="00481F84" w:rsidRDefault="00481F84"/>
    <w:p w:rsidR="00481F84" w:rsidRDefault="00481F84"/>
    <w:p w:rsidR="00481F84" w:rsidRDefault="00481F84"/>
    <w:p w:rsidR="00481F84" w:rsidRDefault="00481F84"/>
    <w:p w:rsidR="00481F84" w:rsidRDefault="00481F84"/>
    <w:p w:rsidR="00481F84" w:rsidRDefault="00481F84"/>
    <w:p w:rsidR="00481F84" w:rsidRPr="00E10CB9" w:rsidRDefault="00481F84" w:rsidP="00481F84">
      <w:pPr>
        <w:jc w:val="center"/>
        <w:rPr>
          <w:b/>
          <w:sz w:val="28"/>
          <w:szCs w:val="28"/>
        </w:rPr>
      </w:pPr>
      <w:r w:rsidRPr="00E10CB9">
        <w:rPr>
          <w:b/>
          <w:sz w:val="28"/>
          <w:szCs w:val="28"/>
        </w:rPr>
        <w:t>СОВЕТ ДЕПУТАТОВ БАКУРСКОГО МУНИЦИПАЛЬНОГО ОБРАЗОВАНИЯ</w:t>
      </w:r>
    </w:p>
    <w:p w:rsidR="00481F84" w:rsidRPr="00E10CB9" w:rsidRDefault="00481F84" w:rsidP="00481F84">
      <w:pPr>
        <w:jc w:val="center"/>
        <w:rPr>
          <w:b/>
          <w:sz w:val="28"/>
          <w:szCs w:val="28"/>
        </w:rPr>
      </w:pPr>
      <w:r w:rsidRPr="00E10CB9">
        <w:rPr>
          <w:b/>
          <w:sz w:val="28"/>
          <w:szCs w:val="28"/>
        </w:rPr>
        <w:t>ЕКАТЕРИНОВСКОГО МУНИЦИПАЛЬНОГО РАЙОНА</w:t>
      </w:r>
    </w:p>
    <w:p w:rsidR="00481F84" w:rsidRPr="00E10CB9" w:rsidRDefault="00481F84" w:rsidP="00481F84">
      <w:pPr>
        <w:jc w:val="center"/>
        <w:rPr>
          <w:b/>
          <w:sz w:val="28"/>
          <w:szCs w:val="28"/>
        </w:rPr>
      </w:pPr>
      <w:r w:rsidRPr="00E10CB9">
        <w:rPr>
          <w:b/>
          <w:sz w:val="28"/>
          <w:szCs w:val="28"/>
        </w:rPr>
        <w:t>САРАТОВСКОЙ ОБЛАСТИ</w:t>
      </w:r>
    </w:p>
    <w:p w:rsidR="00481F84" w:rsidRPr="00E10CB9" w:rsidRDefault="00481F84" w:rsidP="00481F84">
      <w:pPr>
        <w:jc w:val="center"/>
        <w:rPr>
          <w:b/>
          <w:sz w:val="28"/>
          <w:szCs w:val="28"/>
        </w:rPr>
      </w:pPr>
    </w:p>
    <w:p w:rsidR="00481F84" w:rsidRPr="00E10CB9" w:rsidRDefault="00481F84" w:rsidP="00481F84">
      <w:pPr>
        <w:jc w:val="center"/>
        <w:rPr>
          <w:b/>
          <w:sz w:val="28"/>
          <w:szCs w:val="28"/>
        </w:rPr>
      </w:pPr>
      <w:r w:rsidRPr="00E10CB9">
        <w:rPr>
          <w:b/>
          <w:sz w:val="28"/>
          <w:szCs w:val="28"/>
        </w:rPr>
        <w:t xml:space="preserve">заседание Совета депутатов </w:t>
      </w:r>
      <w:proofErr w:type="spellStart"/>
      <w:r w:rsidRPr="00E10CB9">
        <w:rPr>
          <w:b/>
          <w:sz w:val="28"/>
          <w:szCs w:val="28"/>
        </w:rPr>
        <w:t>Бакурского</w:t>
      </w:r>
      <w:proofErr w:type="spellEnd"/>
      <w:r w:rsidRPr="00E10CB9">
        <w:rPr>
          <w:b/>
          <w:sz w:val="28"/>
          <w:szCs w:val="28"/>
        </w:rPr>
        <w:t xml:space="preserve">   муниципального  образования  второго  созыва</w:t>
      </w:r>
    </w:p>
    <w:p w:rsidR="00481F84" w:rsidRPr="00E10CB9" w:rsidRDefault="00481F84" w:rsidP="00481F84">
      <w:pPr>
        <w:tabs>
          <w:tab w:val="left" w:pos="74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проект</w:t>
      </w:r>
    </w:p>
    <w:p w:rsidR="00481F84" w:rsidRPr="00E10CB9" w:rsidRDefault="00481F84" w:rsidP="00481F84">
      <w:pPr>
        <w:rPr>
          <w:b/>
          <w:sz w:val="28"/>
          <w:szCs w:val="28"/>
        </w:rPr>
      </w:pPr>
      <w:r w:rsidRPr="00E10CB9">
        <w:rPr>
          <w:b/>
          <w:sz w:val="28"/>
          <w:szCs w:val="28"/>
        </w:rPr>
        <w:t xml:space="preserve"> </w:t>
      </w:r>
      <w:r w:rsidRPr="00E10CB9">
        <w:rPr>
          <w:b/>
          <w:sz w:val="28"/>
          <w:szCs w:val="28"/>
        </w:rPr>
        <w:tab/>
      </w:r>
    </w:p>
    <w:p w:rsidR="00481F84" w:rsidRPr="00E10CB9" w:rsidRDefault="00481F84" w:rsidP="00481F84">
      <w:pPr>
        <w:jc w:val="center"/>
        <w:rPr>
          <w:b/>
          <w:sz w:val="28"/>
          <w:szCs w:val="28"/>
        </w:rPr>
      </w:pPr>
      <w:proofErr w:type="gramStart"/>
      <w:r w:rsidRPr="00E10CB9">
        <w:rPr>
          <w:b/>
          <w:sz w:val="28"/>
          <w:szCs w:val="28"/>
        </w:rPr>
        <w:t>Р</w:t>
      </w:r>
      <w:proofErr w:type="gramEnd"/>
      <w:r w:rsidRPr="00E10CB9">
        <w:rPr>
          <w:b/>
          <w:sz w:val="28"/>
          <w:szCs w:val="28"/>
        </w:rPr>
        <w:t xml:space="preserve"> Е Ш Е Н И Е</w:t>
      </w:r>
    </w:p>
    <w:p w:rsidR="00481F84" w:rsidRPr="00E10CB9" w:rsidRDefault="00481F84" w:rsidP="00481F84">
      <w:pPr>
        <w:rPr>
          <w:b/>
          <w:sz w:val="28"/>
          <w:szCs w:val="28"/>
        </w:rPr>
      </w:pPr>
    </w:p>
    <w:p w:rsidR="00481F84" w:rsidRPr="00E10CB9" w:rsidRDefault="00481F84" w:rsidP="00481F84">
      <w:pPr>
        <w:rPr>
          <w:b/>
          <w:sz w:val="28"/>
          <w:szCs w:val="28"/>
        </w:rPr>
      </w:pPr>
      <w:r w:rsidRPr="00E10CB9">
        <w:rPr>
          <w:b/>
          <w:sz w:val="28"/>
          <w:szCs w:val="28"/>
        </w:rPr>
        <w:t xml:space="preserve"> от   2019  г.  №                                                    с. Бакуры                                              </w:t>
      </w:r>
    </w:p>
    <w:p w:rsidR="00481F84" w:rsidRPr="00E10CB9" w:rsidRDefault="00481F84" w:rsidP="00481F84">
      <w:pPr>
        <w:rPr>
          <w:b/>
          <w:sz w:val="28"/>
          <w:szCs w:val="28"/>
        </w:rPr>
      </w:pPr>
    </w:p>
    <w:p w:rsidR="00481F84" w:rsidRPr="00E10CB9" w:rsidRDefault="00481F84" w:rsidP="00481F84">
      <w:pPr>
        <w:rPr>
          <w:b/>
          <w:sz w:val="28"/>
          <w:szCs w:val="28"/>
        </w:rPr>
      </w:pPr>
      <w:r w:rsidRPr="00E10CB9">
        <w:rPr>
          <w:b/>
          <w:sz w:val="28"/>
          <w:szCs w:val="28"/>
        </w:rPr>
        <w:t>О внесении изменений и дополнений в Устав</w:t>
      </w:r>
    </w:p>
    <w:p w:rsidR="00481F84" w:rsidRPr="00E10CB9" w:rsidRDefault="00481F84" w:rsidP="00481F84">
      <w:pPr>
        <w:rPr>
          <w:b/>
          <w:i/>
          <w:sz w:val="28"/>
          <w:szCs w:val="28"/>
        </w:rPr>
      </w:pPr>
      <w:proofErr w:type="spellStart"/>
      <w:r w:rsidRPr="00E10CB9">
        <w:rPr>
          <w:b/>
          <w:sz w:val="28"/>
          <w:szCs w:val="28"/>
        </w:rPr>
        <w:t>Бакурского</w:t>
      </w:r>
      <w:proofErr w:type="spellEnd"/>
      <w:r w:rsidRPr="00E10CB9">
        <w:rPr>
          <w:b/>
          <w:sz w:val="28"/>
          <w:szCs w:val="28"/>
        </w:rPr>
        <w:t xml:space="preserve"> муниципального образования</w:t>
      </w:r>
    </w:p>
    <w:p w:rsidR="00481F84" w:rsidRPr="00E10CB9" w:rsidRDefault="00481F84" w:rsidP="00481F84">
      <w:pPr>
        <w:rPr>
          <w:b/>
          <w:color w:val="000000" w:themeColor="text1"/>
          <w:sz w:val="28"/>
          <w:szCs w:val="28"/>
        </w:rPr>
      </w:pPr>
      <w:proofErr w:type="spellStart"/>
      <w:r w:rsidRPr="00E10CB9">
        <w:rPr>
          <w:b/>
          <w:color w:val="000000" w:themeColor="text1"/>
          <w:sz w:val="28"/>
          <w:szCs w:val="28"/>
        </w:rPr>
        <w:t>Екатериновского</w:t>
      </w:r>
      <w:proofErr w:type="spellEnd"/>
      <w:r w:rsidRPr="00E10CB9">
        <w:rPr>
          <w:b/>
          <w:color w:val="000000" w:themeColor="text1"/>
          <w:sz w:val="28"/>
          <w:szCs w:val="28"/>
        </w:rPr>
        <w:t xml:space="preserve"> муниципального района  Саратовской области</w:t>
      </w:r>
    </w:p>
    <w:p w:rsidR="00481F84" w:rsidRPr="00E10CB9" w:rsidRDefault="00481F84" w:rsidP="00481F84">
      <w:pPr>
        <w:rPr>
          <w:b/>
          <w:color w:val="000000" w:themeColor="text1"/>
          <w:sz w:val="28"/>
          <w:szCs w:val="28"/>
        </w:rPr>
      </w:pPr>
    </w:p>
    <w:p w:rsidR="00481F84" w:rsidRPr="00E10CB9" w:rsidRDefault="00481F84" w:rsidP="00481F84">
      <w:pPr>
        <w:rPr>
          <w:sz w:val="28"/>
          <w:szCs w:val="28"/>
        </w:rPr>
      </w:pPr>
    </w:p>
    <w:p w:rsidR="00481F84" w:rsidRPr="00E10CB9" w:rsidRDefault="00481F84" w:rsidP="00481F84">
      <w:pPr>
        <w:rPr>
          <w:sz w:val="28"/>
          <w:szCs w:val="28"/>
        </w:rPr>
      </w:pPr>
      <w:r w:rsidRPr="00E10CB9">
        <w:rPr>
          <w:sz w:val="28"/>
          <w:szCs w:val="28"/>
        </w:rPr>
        <w:t xml:space="preserve">     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21.07.2005 года № 97-ФЗ «О государственной регистрации уставов муниципальных образований», Устава </w:t>
      </w:r>
      <w:proofErr w:type="spellStart"/>
      <w:r w:rsidRPr="00E10CB9">
        <w:rPr>
          <w:sz w:val="28"/>
          <w:szCs w:val="28"/>
        </w:rPr>
        <w:t>Бакурского</w:t>
      </w:r>
      <w:proofErr w:type="spellEnd"/>
      <w:r w:rsidRPr="00E10CB9">
        <w:rPr>
          <w:sz w:val="28"/>
          <w:szCs w:val="28"/>
        </w:rPr>
        <w:t xml:space="preserve"> муниципального образования </w:t>
      </w:r>
      <w:proofErr w:type="spellStart"/>
      <w:r w:rsidRPr="00E10CB9">
        <w:rPr>
          <w:sz w:val="28"/>
          <w:szCs w:val="28"/>
        </w:rPr>
        <w:t>Екатериновского</w:t>
      </w:r>
      <w:proofErr w:type="spellEnd"/>
      <w:r w:rsidRPr="00E10CB9">
        <w:rPr>
          <w:sz w:val="28"/>
          <w:szCs w:val="28"/>
        </w:rPr>
        <w:t xml:space="preserve"> муниципального района Саратовской области, Совет депутатов </w:t>
      </w:r>
      <w:proofErr w:type="spellStart"/>
      <w:r w:rsidRPr="00E10CB9">
        <w:rPr>
          <w:sz w:val="28"/>
          <w:szCs w:val="28"/>
        </w:rPr>
        <w:t>Бакурского</w:t>
      </w:r>
      <w:proofErr w:type="spellEnd"/>
      <w:r w:rsidRPr="00E10CB9">
        <w:rPr>
          <w:sz w:val="28"/>
          <w:szCs w:val="28"/>
        </w:rPr>
        <w:t xml:space="preserve"> муниципального образования </w:t>
      </w:r>
      <w:r w:rsidRPr="00E10CB9">
        <w:rPr>
          <w:b/>
          <w:sz w:val="28"/>
          <w:szCs w:val="28"/>
        </w:rPr>
        <w:t>РЕШИЛ</w:t>
      </w:r>
      <w:r w:rsidRPr="00E10CB9">
        <w:rPr>
          <w:sz w:val="28"/>
          <w:szCs w:val="28"/>
        </w:rPr>
        <w:t>:</w:t>
      </w:r>
    </w:p>
    <w:p w:rsidR="00481F84" w:rsidRDefault="00481F84" w:rsidP="00481F8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10CB9">
        <w:rPr>
          <w:sz w:val="28"/>
          <w:szCs w:val="28"/>
        </w:rPr>
        <w:t xml:space="preserve">1. Внести в Устав </w:t>
      </w:r>
      <w:proofErr w:type="spellStart"/>
      <w:r w:rsidRPr="00E10CB9">
        <w:rPr>
          <w:sz w:val="28"/>
          <w:szCs w:val="28"/>
        </w:rPr>
        <w:t>Бакурского</w:t>
      </w:r>
      <w:proofErr w:type="spellEnd"/>
      <w:r w:rsidRPr="00E10CB9">
        <w:rPr>
          <w:sz w:val="28"/>
          <w:szCs w:val="28"/>
        </w:rPr>
        <w:t xml:space="preserve"> муниципального образования </w:t>
      </w:r>
      <w:proofErr w:type="spellStart"/>
      <w:r w:rsidRPr="00E10CB9">
        <w:rPr>
          <w:sz w:val="28"/>
          <w:szCs w:val="28"/>
        </w:rPr>
        <w:t>Екатериновского</w:t>
      </w:r>
      <w:proofErr w:type="spellEnd"/>
      <w:r w:rsidRPr="00E10CB9">
        <w:rPr>
          <w:sz w:val="28"/>
          <w:szCs w:val="28"/>
        </w:rPr>
        <w:t xml:space="preserve"> муниципального района Саратовской области от  16 декабря 2013 года № 24, принятый решением Совета депутатов </w:t>
      </w:r>
      <w:proofErr w:type="spellStart"/>
      <w:r w:rsidRPr="00E10CB9">
        <w:rPr>
          <w:sz w:val="28"/>
          <w:szCs w:val="28"/>
        </w:rPr>
        <w:t>Бакурского</w:t>
      </w:r>
      <w:proofErr w:type="spellEnd"/>
      <w:r w:rsidRPr="00E10CB9">
        <w:rPr>
          <w:sz w:val="28"/>
          <w:szCs w:val="28"/>
        </w:rPr>
        <w:t xml:space="preserve"> муниципального образования следующие изменения:</w:t>
      </w:r>
    </w:p>
    <w:p w:rsidR="00481F84" w:rsidRPr="00E10CB9" w:rsidRDefault="00481F84" w:rsidP="00481F84">
      <w:pPr>
        <w:rPr>
          <w:sz w:val="28"/>
          <w:szCs w:val="28"/>
        </w:rPr>
      </w:pPr>
    </w:p>
    <w:p w:rsidR="00481F84" w:rsidRDefault="00481F84" w:rsidP="00481F84">
      <w:pPr>
        <w:rPr>
          <w:sz w:val="28"/>
          <w:szCs w:val="28"/>
        </w:rPr>
      </w:pPr>
      <w:r w:rsidRPr="00E10CB9">
        <w:rPr>
          <w:sz w:val="28"/>
          <w:szCs w:val="28"/>
        </w:rPr>
        <w:t xml:space="preserve">      а)   В статье  10 «Территориальное общественное самоуправление»</w:t>
      </w:r>
      <w:proofErr w:type="gramStart"/>
      <w:r w:rsidRPr="00E10CB9">
        <w:rPr>
          <w:sz w:val="28"/>
          <w:szCs w:val="28"/>
        </w:rPr>
        <w:t xml:space="preserve"> :</w:t>
      </w:r>
      <w:proofErr w:type="gramEnd"/>
    </w:p>
    <w:p w:rsidR="00481F84" w:rsidRPr="00E10CB9" w:rsidRDefault="00481F84" w:rsidP="00481F84">
      <w:pPr>
        <w:rPr>
          <w:sz w:val="28"/>
          <w:szCs w:val="28"/>
        </w:rPr>
      </w:pPr>
    </w:p>
    <w:p w:rsidR="00481F84" w:rsidRPr="00E10CB9" w:rsidRDefault="00481F84" w:rsidP="00481F84">
      <w:pPr>
        <w:rPr>
          <w:sz w:val="28"/>
          <w:szCs w:val="28"/>
        </w:rPr>
      </w:pPr>
      <w:r w:rsidRPr="00E10CB9">
        <w:rPr>
          <w:sz w:val="28"/>
          <w:szCs w:val="28"/>
        </w:rPr>
        <w:t xml:space="preserve">         1) Пункт 1  изложить в новой редакции:</w:t>
      </w:r>
    </w:p>
    <w:p w:rsidR="00481F84" w:rsidRPr="00E10CB9" w:rsidRDefault="00481F84" w:rsidP="00481F84">
      <w:pPr>
        <w:rPr>
          <w:sz w:val="28"/>
          <w:szCs w:val="28"/>
        </w:rPr>
      </w:pPr>
      <w:r w:rsidRPr="00E10CB9">
        <w:rPr>
          <w:sz w:val="28"/>
          <w:szCs w:val="28"/>
        </w:rPr>
        <w:t xml:space="preserve">          «1. </w:t>
      </w:r>
      <w:r w:rsidRPr="00E10CB9">
        <w:rPr>
          <w:rStyle w:val="blk"/>
          <w:sz w:val="28"/>
          <w:szCs w:val="28"/>
        </w:rPr>
        <w:t xml:space="preserve"> Под территориальным общественным самоуправлением понимается самоорганизация граждан по месту их жительства </w:t>
      </w:r>
      <w:proofErr w:type="gramStart"/>
      <w:r w:rsidRPr="00E10CB9">
        <w:rPr>
          <w:rStyle w:val="blk"/>
          <w:sz w:val="28"/>
          <w:szCs w:val="28"/>
        </w:rPr>
        <w:t>на части территории</w:t>
      </w:r>
      <w:proofErr w:type="gramEnd"/>
      <w:r w:rsidRPr="00E10CB9">
        <w:rPr>
          <w:rStyle w:val="blk"/>
          <w:sz w:val="28"/>
          <w:szCs w:val="28"/>
        </w:rPr>
        <w:t xml:space="preserve"> поселения,   для самостоятельного и под свою ответственность осуществления собственных инициатив по вопросам местного значения.</w:t>
      </w:r>
    </w:p>
    <w:p w:rsidR="00481F84" w:rsidRPr="00E10CB9" w:rsidRDefault="00481F84" w:rsidP="00481F84">
      <w:pPr>
        <w:rPr>
          <w:sz w:val="28"/>
          <w:szCs w:val="28"/>
        </w:rPr>
      </w:pPr>
      <w:r w:rsidRPr="00E10CB9">
        <w:rPr>
          <w:rStyle w:val="blk"/>
          <w:sz w:val="28"/>
          <w:szCs w:val="28"/>
        </w:rPr>
        <w:t xml:space="preserve"> </w:t>
      </w:r>
      <w:bookmarkStart w:id="0" w:name="dst101409"/>
      <w:bookmarkEnd w:id="0"/>
      <w:r w:rsidRPr="00E10CB9">
        <w:rPr>
          <w:sz w:val="28"/>
          <w:szCs w:val="28"/>
        </w:rPr>
        <w:t xml:space="preserve">           </w:t>
      </w:r>
      <w:r w:rsidRPr="00E10CB9">
        <w:rPr>
          <w:rStyle w:val="blk"/>
          <w:sz w:val="28"/>
          <w:szCs w:val="28"/>
        </w:rPr>
        <w:t xml:space="preserve"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Советом депутатов </w:t>
      </w:r>
      <w:proofErr w:type="spellStart"/>
      <w:r>
        <w:rPr>
          <w:rStyle w:val="blk"/>
          <w:sz w:val="28"/>
          <w:szCs w:val="28"/>
        </w:rPr>
        <w:t>Бакурского</w:t>
      </w:r>
      <w:proofErr w:type="spellEnd"/>
      <w:r w:rsidRPr="00E10CB9">
        <w:rPr>
          <w:rStyle w:val="blk"/>
          <w:sz w:val="28"/>
          <w:szCs w:val="28"/>
        </w:rPr>
        <w:t xml:space="preserve"> муниципального образования»,  </w:t>
      </w:r>
    </w:p>
    <w:p w:rsidR="00481F84" w:rsidRPr="00E10CB9" w:rsidRDefault="00481F84" w:rsidP="00481F84">
      <w:pPr>
        <w:rPr>
          <w:sz w:val="28"/>
          <w:szCs w:val="28"/>
        </w:rPr>
      </w:pPr>
      <w:r w:rsidRPr="00E10CB9">
        <w:rPr>
          <w:sz w:val="28"/>
          <w:szCs w:val="28"/>
        </w:rPr>
        <w:t xml:space="preserve">           2) дополнить пунктом 6 следующего содержания:</w:t>
      </w:r>
    </w:p>
    <w:p w:rsidR="00481F84" w:rsidRPr="00E10CB9" w:rsidRDefault="00481F84" w:rsidP="00481F84">
      <w:pPr>
        <w:rPr>
          <w:sz w:val="28"/>
          <w:szCs w:val="28"/>
        </w:rPr>
      </w:pPr>
      <w:r w:rsidRPr="00E10CB9">
        <w:rPr>
          <w:sz w:val="28"/>
          <w:szCs w:val="28"/>
        </w:rPr>
        <w:lastRenderedPageBreak/>
        <w:t xml:space="preserve">           «6.</w:t>
      </w:r>
      <w:r w:rsidRPr="00E10CB9">
        <w:rPr>
          <w:sz w:val="28"/>
          <w:szCs w:val="28"/>
          <w:shd w:val="clear" w:color="auto" w:fill="FFFFFF"/>
        </w:rPr>
        <w:t xml:space="preserve">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</w:t>
      </w:r>
      <w:proofErr w:type="spellStart"/>
      <w:r>
        <w:rPr>
          <w:sz w:val="28"/>
          <w:szCs w:val="28"/>
          <w:shd w:val="clear" w:color="auto" w:fill="FFFFFF"/>
        </w:rPr>
        <w:t>Бакурского</w:t>
      </w:r>
      <w:proofErr w:type="spellEnd"/>
      <w:r w:rsidRPr="00E10CB9">
        <w:rPr>
          <w:sz w:val="28"/>
          <w:szCs w:val="28"/>
          <w:shd w:val="clear" w:color="auto" w:fill="FFFFFF"/>
        </w:rPr>
        <w:t xml:space="preserve"> муниципального образования.   Порядок регистрации устава территориального общественного самоуправления   нормативным правовым актом Совета депутатов</w:t>
      </w:r>
      <w:r w:rsidRPr="00E10CB9">
        <w:rPr>
          <w:rStyle w:val="blk"/>
          <w:sz w:val="28"/>
          <w:szCs w:val="28"/>
        </w:rPr>
        <w:t xml:space="preserve"> </w:t>
      </w:r>
      <w:proofErr w:type="spellStart"/>
      <w:r>
        <w:rPr>
          <w:rStyle w:val="blk"/>
          <w:sz w:val="28"/>
          <w:szCs w:val="28"/>
        </w:rPr>
        <w:t>Бакурского</w:t>
      </w:r>
      <w:proofErr w:type="spellEnd"/>
      <w:r>
        <w:rPr>
          <w:rStyle w:val="blk"/>
          <w:sz w:val="28"/>
          <w:szCs w:val="28"/>
        </w:rPr>
        <w:t xml:space="preserve"> </w:t>
      </w:r>
      <w:r w:rsidRPr="00E10CB9">
        <w:rPr>
          <w:rStyle w:val="blk"/>
          <w:sz w:val="28"/>
          <w:szCs w:val="28"/>
        </w:rPr>
        <w:t>муниципального образования»</w:t>
      </w:r>
      <w:r w:rsidRPr="00E10CB9">
        <w:rPr>
          <w:sz w:val="28"/>
          <w:szCs w:val="28"/>
          <w:shd w:val="clear" w:color="auto" w:fill="FFFFFF"/>
        </w:rPr>
        <w:t>.</w:t>
      </w:r>
    </w:p>
    <w:p w:rsidR="00481F84" w:rsidRPr="00E10CB9" w:rsidRDefault="00481F84" w:rsidP="00481F84">
      <w:pPr>
        <w:rPr>
          <w:sz w:val="28"/>
          <w:szCs w:val="28"/>
        </w:rPr>
      </w:pPr>
    </w:p>
    <w:p w:rsidR="00481F84" w:rsidRDefault="00481F84" w:rsidP="00481F84">
      <w:pPr>
        <w:rPr>
          <w:sz w:val="28"/>
          <w:szCs w:val="28"/>
        </w:rPr>
      </w:pPr>
      <w:r w:rsidRPr="00E10CB9">
        <w:rPr>
          <w:sz w:val="28"/>
          <w:szCs w:val="28"/>
        </w:rPr>
        <w:t xml:space="preserve">         б)  В статье 12 «Публичные слушания»:</w:t>
      </w:r>
    </w:p>
    <w:p w:rsidR="00481F84" w:rsidRPr="00E10CB9" w:rsidRDefault="00481F84" w:rsidP="00481F84">
      <w:pPr>
        <w:rPr>
          <w:sz w:val="28"/>
          <w:szCs w:val="28"/>
        </w:rPr>
      </w:pPr>
    </w:p>
    <w:p w:rsidR="00481F84" w:rsidRPr="00E10CB9" w:rsidRDefault="00481F84" w:rsidP="00481F84">
      <w:pPr>
        <w:rPr>
          <w:sz w:val="28"/>
          <w:szCs w:val="28"/>
        </w:rPr>
      </w:pPr>
      <w:r w:rsidRPr="00E10CB9">
        <w:rPr>
          <w:sz w:val="28"/>
          <w:szCs w:val="28"/>
        </w:rPr>
        <w:t xml:space="preserve">         1) пункт 2  изложить в новой редакции:</w:t>
      </w:r>
    </w:p>
    <w:p w:rsidR="00481F84" w:rsidRPr="00E10CB9" w:rsidRDefault="00481F84" w:rsidP="00481F84">
      <w:pPr>
        <w:rPr>
          <w:sz w:val="28"/>
          <w:szCs w:val="28"/>
        </w:rPr>
      </w:pPr>
      <w:r w:rsidRPr="00E10CB9">
        <w:rPr>
          <w:sz w:val="28"/>
          <w:szCs w:val="28"/>
        </w:rPr>
        <w:t xml:space="preserve"> </w:t>
      </w:r>
      <w:bookmarkStart w:id="1" w:name="000869"/>
      <w:bookmarkStart w:id="2" w:name="100327"/>
      <w:bookmarkEnd w:id="1"/>
      <w:bookmarkEnd w:id="2"/>
      <w:r w:rsidRPr="00E10CB9">
        <w:rPr>
          <w:sz w:val="28"/>
          <w:szCs w:val="28"/>
        </w:rPr>
        <w:t xml:space="preserve">« </w:t>
      </w:r>
      <w:r w:rsidRPr="00E10CB9">
        <w:rPr>
          <w:color w:val="000000"/>
          <w:sz w:val="28"/>
          <w:szCs w:val="28"/>
        </w:rPr>
        <w:t>2. Публичные слушания проводятся по инициативе населения, Совета депутатов муниципального образования, главы муниципального образования или главы местной администрации, осуществляющего свои полномочия на основе контракта.</w:t>
      </w:r>
    </w:p>
    <w:p w:rsidR="00481F84" w:rsidRPr="00E10CB9" w:rsidRDefault="00481F84" w:rsidP="00481F84">
      <w:pPr>
        <w:rPr>
          <w:color w:val="000000"/>
          <w:sz w:val="28"/>
          <w:szCs w:val="28"/>
        </w:rPr>
      </w:pPr>
      <w:bookmarkStart w:id="3" w:name="000870"/>
      <w:bookmarkStart w:id="4" w:name="100328"/>
      <w:bookmarkEnd w:id="3"/>
      <w:bookmarkEnd w:id="4"/>
      <w:r w:rsidRPr="00E10CB9">
        <w:rPr>
          <w:color w:val="000000"/>
          <w:sz w:val="28"/>
          <w:szCs w:val="28"/>
        </w:rPr>
        <w:t>Публичные слушания, проводимые по инициативе населения или Совета депутатов муниципального образования, назначаются Советом депутатов муниципального образования, а по инициативе главы муниципального образования или главы местной администрации, осуществляющего свои полномочия на основе контракта, - главой муниципального образования»;</w:t>
      </w:r>
    </w:p>
    <w:p w:rsidR="00481F84" w:rsidRPr="00E10CB9" w:rsidRDefault="00481F84" w:rsidP="00481F84">
      <w:pPr>
        <w:rPr>
          <w:sz w:val="28"/>
          <w:szCs w:val="28"/>
        </w:rPr>
      </w:pPr>
      <w:bookmarkStart w:id="5" w:name="100329"/>
      <w:bookmarkEnd w:id="5"/>
      <w:r w:rsidRPr="00E10CB9">
        <w:rPr>
          <w:color w:val="000000"/>
          <w:sz w:val="28"/>
          <w:szCs w:val="28"/>
        </w:rPr>
        <w:t xml:space="preserve"> </w:t>
      </w:r>
      <w:r w:rsidRPr="00E10CB9">
        <w:rPr>
          <w:color w:val="000000"/>
          <w:sz w:val="28"/>
          <w:szCs w:val="28"/>
        </w:rPr>
        <w:tab/>
      </w:r>
      <w:r w:rsidRPr="00E10CB9">
        <w:rPr>
          <w:sz w:val="28"/>
          <w:szCs w:val="28"/>
        </w:rPr>
        <w:t>2) дополнить  пунктом  4  следующего содержания:</w:t>
      </w:r>
    </w:p>
    <w:p w:rsidR="00481F84" w:rsidRPr="00E10CB9" w:rsidRDefault="00481F84" w:rsidP="00481F84">
      <w:pPr>
        <w:rPr>
          <w:color w:val="000000"/>
          <w:sz w:val="28"/>
          <w:szCs w:val="28"/>
        </w:rPr>
      </w:pPr>
      <w:bookmarkStart w:id="6" w:name="000871"/>
      <w:bookmarkStart w:id="7" w:name="000790"/>
      <w:bookmarkStart w:id="8" w:name="000323"/>
      <w:bookmarkStart w:id="9" w:name="100334"/>
      <w:bookmarkEnd w:id="6"/>
      <w:bookmarkEnd w:id="7"/>
      <w:bookmarkEnd w:id="8"/>
      <w:bookmarkEnd w:id="9"/>
      <w:r w:rsidRPr="00E10CB9">
        <w:rPr>
          <w:color w:val="000000"/>
          <w:sz w:val="28"/>
          <w:szCs w:val="28"/>
        </w:rPr>
        <w:t xml:space="preserve">«4. </w:t>
      </w:r>
      <w:proofErr w:type="gramStart"/>
      <w:r w:rsidRPr="00E10CB9">
        <w:rPr>
          <w:color w:val="000000"/>
          <w:sz w:val="28"/>
          <w:szCs w:val="28"/>
        </w:rPr>
        <w:t xml:space="preserve">Порядок организации и проведения публичных слушаний определяется Положением о публичных слушаниях, утвержденным решением Совета депутатов </w:t>
      </w:r>
      <w:proofErr w:type="spellStart"/>
      <w:r>
        <w:rPr>
          <w:color w:val="000000"/>
          <w:sz w:val="28"/>
          <w:szCs w:val="28"/>
        </w:rPr>
        <w:t>Бакурского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E10CB9">
        <w:rPr>
          <w:color w:val="000000"/>
          <w:sz w:val="28"/>
          <w:szCs w:val="28"/>
        </w:rPr>
        <w:t xml:space="preserve">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решений»;</w:t>
      </w:r>
      <w:proofErr w:type="gramEnd"/>
    </w:p>
    <w:p w:rsidR="00481F84" w:rsidRDefault="00481F84" w:rsidP="00481F84">
      <w:pPr>
        <w:rPr>
          <w:color w:val="000000"/>
          <w:sz w:val="28"/>
          <w:szCs w:val="28"/>
        </w:rPr>
      </w:pPr>
      <w:r w:rsidRPr="00E10CB9">
        <w:rPr>
          <w:color w:val="000000"/>
          <w:sz w:val="28"/>
          <w:szCs w:val="28"/>
        </w:rPr>
        <w:t>3) пункт 5 – исключить.</w:t>
      </w:r>
    </w:p>
    <w:p w:rsidR="00481F84" w:rsidRPr="00E10CB9" w:rsidRDefault="00481F84" w:rsidP="00481F84">
      <w:pPr>
        <w:rPr>
          <w:color w:val="000000"/>
          <w:sz w:val="28"/>
          <w:szCs w:val="28"/>
        </w:rPr>
      </w:pPr>
    </w:p>
    <w:p w:rsidR="00481F84" w:rsidRPr="00E10CB9" w:rsidRDefault="00481F84" w:rsidP="00481F84">
      <w:pPr>
        <w:rPr>
          <w:sz w:val="28"/>
          <w:szCs w:val="28"/>
        </w:rPr>
      </w:pPr>
      <w:bookmarkStart w:id="10" w:name="000791"/>
      <w:bookmarkEnd w:id="10"/>
      <w:r>
        <w:rPr>
          <w:color w:val="000000"/>
          <w:sz w:val="28"/>
          <w:szCs w:val="28"/>
        </w:rPr>
        <w:t xml:space="preserve">     </w:t>
      </w:r>
      <w:r w:rsidRPr="00E10CB9">
        <w:rPr>
          <w:color w:val="000000"/>
          <w:sz w:val="28"/>
          <w:szCs w:val="28"/>
        </w:rPr>
        <w:t xml:space="preserve"> </w:t>
      </w:r>
      <w:r w:rsidRPr="00E10CB9">
        <w:rPr>
          <w:sz w:val="28"/>
          <w:szCs w:val="28"/>
        </w:rPr>
        <w:t>в) Часть 1 пункта 12  статьи 24 «Статус депутата Совета » изложить в новой редакции:</w:t>
      </w:r>
    </w:p>
    <w:p w:rsidR="00481F84" w:rsidRDefault="00481F84" w:rsidP="00481F84">
      <w:pPr>
        <w:rPr>
          <w:color w:val="000000"/>
          <w:sz w:val="28"/>
          <w:szCs w:val="28"/>
        </w:rPr>
      </w:pPr>
      <w:proofErr w:type="gramStart"/>
      <w:r w:rsidRPr="00E10CB9">
        <w:rPr>
          <w:sz w:val="28"/>
          <w:szCs w:val="28"/>
        </w:rPr>
        <w:t>«1)</w:t>
      </w:r>
      <w:r w:rsidRPr="00E10CB9">
        <w:rPr>
          <w:color w:val="000000"/>
          <w:sz w:val="28"/>
          <w:szCs w:val="28"/>
        </w:rPr>
        <w:t xml:space="preserve">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</w:t>
      </w:r>
      <w:proofErr w:type="gramEnd"/>
      <w:r w:rsidRPr="00E10CB9">
        <w:rPr>
          <w:color w:val="000000"/>
          <w:sz w:val="28"/>
          <w:szCs w:val="28"/>
        </w:rPr>
        <w:t xml:space="preserve"> на безвозмездной основе в деятельности коллегиального органа организации на </w:t>
      </w:r>
      <w:r w:rsidRPr="00E10CB9">
        <w:rPr>
          <w:color w:val="000000"/>
          <w:sz w:val="28"/>
          <w:szCs w:val="28"/>
        </w:rPr>
        <w:lastRenderedPageBreak/>
        <w:t xml:space="preserve">основании акта Президента Российской Федерации или Правительства Российской Федерации; </w:t>
      </w:r>
      <w:proofErr w:type="gramStart"/>
      <w:r w:rsidRPr="00E10CB9">
        <w:rPr>
          <w:color w:val="000000"/>
          <w:sz w:val="28"/>
          <w:szCs w:val="28"/>
        </w:rPr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законами»</w:t>
      </w:r>
      <w:r>
        <w:rPr>
          <w:color w:val="000000"/>
          <w:sz w:val="28"/>
          <w:szCs w:val="28"/>
        </w:rPr>
        <w:t>.</w:t>
      </w:r>
      <w:proofErr w:type="gramEnd"/>
    </w:p>
    <w:p w:rsidR="00481F84" w:rsidRPr="00E10CB9" w:rsidRDefault="00481F84" w:rsidP="00481F84">
      <w:pPr>
        <w:rPr>
          <w:color w:val="000000"/>
          <w:sz w:val="28"/>
          <w:szCs w:val="28"/>
        </w:rPr>
      </w:pPr>
    </w:p>
    <w:p w:rsidR="00481F84" w:rsidRDefault="00481F84" w:rsidP="00481F84">
      <w:pPr>
        <w:rPr>
          <w:i/>
          <w:sz w:val="28"/>
          <w:szCs w:val="28"/>
        </w:rPr>
      </w:pPr>
      <w:r w:rsidRPr="00E10CB9">
        <w:rPr>
          <w:sz w:val="28"/>
          <w:szCs w:val="28"/>
        </w:rPr>
        <w:t xml:space="preserve">          г) Статью 47  «Порядок официального опубликования (обнародования) и вступления в силу муниципальных правовых актов</w:t>
      </w:r>
      <w:r w:rsidRPr="00E10CB9">
        <w:rPr>
          <w:color w:val="000000" w:themeColor="text1"/>
          <w:sz w:val="28"/>
          <w:szCs w:val="28"/>
        </w:rPr>
        <w:t>»</w:t>
      </w:r>
      <w:r w:rsidRPr="00E10CB9">
        <w:rPr>
          <w:i/>
          <w:sz w:val="28"/>
          <w:szCs w:val="28"/>
        </w:rPr>
        <w:t xml:space="preserve"> </w:t>
      </w:r>
      <w:r w:rsidRPr="00E10CB9">
        <w:rPr>
          <w:sz w:val="28"/>
          <w:szCs w:val="28"/>
        </w:rPr>
        <w:t xml:space="preserve">изложить в новой редакции: </w:t>
      </w:r>
      <w:r w:rsidRPr="00E10CB9">
        <w:rPr>
          <w:i/>
          <w:sz w:val="28"/>
          <w:szCs w:val="28"/>
        </w:rPr>
        <w:t xml:space="preserve"> </w:t>
      </w:r>
    </w:p>
    <w:p w:rsidR="00481F84" w:rsidRPr="00E10CB9" w:rsidRDefault="00481F84" w:rsidP="00481F84">
      <w:pPr>
        <w:rPr>
          <w:sz w:val="28"/>
          <w:szCs w:val="28"/>
        </w:rPr>
      </w:pPr>
    </w:p>
    <w:p w:rsidR="00481F84" w:rsidRPr="00E10CB9" w:rsidRDefault="00481F84" w:rsidP="00481F84">
      <w:pPr>
        <w:rPr>
          <w:sz w:val="28"/>
          <w:szCs w:val="28"/>
        </w:rPr>
      </w:pPr>
      <w:bookmarkStart w:id="11" w:name="sub_140118"/>
      <w:bookmarkStart w:id="12" w:name="sub_5602"/>
      <w:r w:rsidRPr="00E10CB9">
        <w:rPr>
          <w:sz w:val="28"/>
          <w:szCs w:val="28"/>
        </w:rPr>
        <w:t>« Статья 47.   Порядок официального обнародования и вступления в силу  муниципальных правовых актов.</w:t>
      </w:r>
    </w:p>
    <w:p w:rsidR="00481F84" w:rsidRDefault="00481F84" w:rsidP="00481F84">
      <w:pPr>
        <w:rPr>
          <w:sz w:val="28"/>
          <w:szCs w:val="28"/>
        </w:rPr>
      </w:pPr>
      <w:r w:rsidRPr="00E10CB9">
        <w:rPr>
          <w:sz w:val="28"/>
          <w:szCs w:val="28"/>
        </w:rPr>
        <w:t xml:space="preserve">1.  </w:t>
      </w:r>
      <w:r>
        <w:rPr>
          <w:sz w:val="28"/>
          <w:szCs w:val="28"/>
        </w:rPr>
        <w:t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481F84" w:rsidRDefault="00481F84" w:rsidP="00481F84">
      <w:pPr>
        <w:rPr>
          <w:sz w:val="28"/>
          <w:szCs w:val="28"/>
        </w:rPr>
      </w:pPr>
      <w:r>
        <w:rPr>
          <w:sz w:val="28"/>
          <w:szCs w:val="28"/>
        </w:rPr>
        <w:t>2. Муниципальные нормативные правовые акты подлежат официальному обнародованию путем размещения их полного текста в специально выделенных местах на территории каждого населенного пункта, входящего в состав муниципального образования.</w:t>
      </w:r>
    </w:p>
    <w:p w:rsidR="00481F84" w:rsidRDefault="00481F84" w:rsidP="00481F84">
      <w:pPr>
        <w:rPr>
          <w:sz w:val="28"/>
          <w:szCs w:val="28"/>
        </w:rPr>
      </w:pPr>
      <w:r>
        <w:rPr>
          <w:sz w:val="28"/>
          <w:szCs w:val="28"/>
        </w:rPr>
        <w:t xml:space="preserve">     Специально выделенными местами для размещения муниципальных нормативных правовых актов являются:</w:t>
      </w:r>
    </w:p>
    <w:p w:rsidR="00481F84" w:rsidRDefault="00481F84" w:rsidP="00481F84">
      <w:pPr>
        <w:rPr>
          <w:sz w:val="28"/>
          <w:szCs w:val="28"/>
        </w:rPr>
      </w:pPr>
      <w:r>
        <w:rPr>
          <w:sz w:val="28"/>
          <w:szCs w:val="28"/>
        </w:rPr>
        <w:t xml:space="preserve">1. Информационный стенд  в здании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(с. Бакуры, ул. Тургенева, 8);</w:t>
      </w:r>
    </w:p>
    <w:p w:rsidR="00481F84" w:rsidRDefault="00481F84" w:rsidP="00481F84">
      <w:pPr>
        <w:rPr>
          <w:sz w:val="28"/>
          <w:szCs w:val="28"/>
        </w:rPr>
      </w:pPr>
      <w:r>
        <w:rPr>
          <w:sz w:val="28"/>
          <w:szCs w:val="28"/>
        </w:rPr>
        <w:t>2.  Здание Ивановского СДК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Ивановка</w:t>
      </w:r>
      <w:proofErr w:type="gramEnd"/>
      <w:r>
        <w:rPr>
          <w:sz w:val="28"/>
          <w:szCs w:val="28"/>
        </w:rPr>
        <w:t>, ул. Советская, 38), информационный стенд в фойе здания;</w:t>
      </w:r>
    </w:p>
    <w:p w:rsidR="00481F84" w:rsidRDefault="00481F84" w:rsidP="00481F84">
      <w:pPr>
        <w:rPr>
          <w:sz w:val="28"/>
          <w:szCs w:val="28"/>
        </w:rPr>
      </w:pPr>
      <w:r>
        <w:rPr>
          <w:sz w:val="28"/>
          <w:szCs w:val="28"/>
        </w:rPr>
        <w:t xml:space="preserve">3.Здание </w:t>
      </w:r>
      <w:proofErr w:type="spellStart"/>
      <w:r>
        <w:rPr>
          <w:sz w:val="28"/>
          <w:szCs w:val="28"/>
        </w:rPr>
        <w:t>Комаровского</w:t>
      </w:r>
      <w:proofErr w:type="spellEnd"/>
      <w:r>
        <w:rPr>
          <w:sz w:val="28"/>
          <w:szCs w:val="28"/>
        </w:rPr>
        <w:t xml:space="preserve"> СДК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Комаровка</w:t>
      </w:r>
      <w:proofErr w:type="gramEnd"/>
      <w:r>
        <w:rPr>
          <w:sz w:val="28"/>
          <w:szCs w:val="28"/>
        </w:rPr>
        <w:t>, ул. Угловая, 29 «Б»), информационный стенд в фойе здания;</w:t>
      </w:r>
    </w:p>
    <w:p w:rsidR="00481F84" w:rsidRDefault="00481F84" w:rsidP="00481F84">
      <w:r>
        <w:rPr>
          <w:sz w:val="28"/>
          <w:szCs w:val="28"/>
        </w:rPr>
        <w:t xml:space="preserve">4. Здание  </w:t>
      </w:r>
      <w:proofErr w:type="spellStart"/>
      <w:r>
        <w:rPr>
          <w:sz w:val="28"/>
          <w:szCs w:val="28"/>
        </w:rPr>
        <w:t>Кручинского</w:t>
      </w:r>
      <w:proofErr w:type="spellEnd"/>
      <w:r>
        <w:rPr>
          <w:sz w:val="28"/>
          <w:szCs w:val="28"/>
        </w:rPr>
        <w:t xml:space="preserve"> СДК  (с. Кручи,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>, 41), информационный стенд в фойе здания.</w:t>
      </w:r>
    </w:p>
    <w:p w:rsidR="00481F84" w:rsidRDefault="00481F84" w:rsidP="00481F84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Гражданам обеспечивается возможность ознакомления с принятыми муниципальными нормативными правовыми актами в специально выделенных местах в течение 30 дней со дня непосредственного размещения муниципального нормативного правового акта.</w:t>
      </w:r>
      <w:proofErr w:type="gramEnd"/>
    </w:p>
    <w:p w:rsidR="00481F84" w:rsidRDefault="00481F84" w:rsidP="00481F84">
      <w:pPr>
        <w:rPr>
          <w:sz w:val="28"/>
          <w:szCs w:val="28"/>
        </w:rPr>
      </w:pPr>
      <w:r>
        <w:rPr>
          <w:sz w:val="28"/>
          <w:szCs w:val="28"/>
        </w:rPr>
        <w:t xml:space="preserve">4. Муниципальные нормативные правовые акты представительного органа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о налогах и сборах вступают в силу в соответствии с Налоговым Кодексом РФ после их официального опубликования.</w:t>
      </w:r>
    </w:p>
    <w:p w:rsidR="00481F84" w:rsidRDefault="00481F84" w:rsidP="00481F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Официальным опубликованием муниципального нормативного правового акта о налогах и сборах, считается первая публикация его полного текста в периодическом печатном издании, определяемом решением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образования, распространяемом в </w:t>
      </w:r>
      <w:proofErr w:type="spellStart"/>
      <w:r>
        <w:rPr>
          <w:sz w:val="28"/>
          <w:szCs w:val="28"/>
        </w:rPr>
        <w:t>Бакурском</w:t>
      </w:r>
      <w:proofErr w:type="spellEnd"/>
      <w:r>
        <w:rPr>
          <w:sz w:val="28"/>
          <w:szCs w:val="28"/>
        </w:rPr>
        <w:t xml:space="preserve"> муниципальном образовании.</w:t>
      </w:r>
    </w:p>
    <w:p w:rsidR="00481F84" w:rsidRDefault="00481F84" w:rsidP="00481F84">
      <w:pPr>
        <w:rPr>
          <w:sz w:val="28"/>
          <w:szCs w:val="28"/>
        </w:rPr>
      </w:pPr>
      <w:r>
        <w:rPr>
          <w:sz w:val="28"/>
          <w:szCs w:val="28"/>
        </w:rPr>
        <w:t>5. Иные правовые акты вступают в силу со дня  их принятия, если в самом акте или действующим законодательством не определен иной порядок их официального обнародования и вступления в силу.</w:t>
      </w:r>
    </w:p>
    <w:p w:rsidR="00481F84" w:rsidRDefault="00481F84" w:rsidP="00481F84">
      <w:pPr>
        <w:rPr>
          <w:sz w:val="28"/>
          <w:szCs w:val="28"/>
        </w:rPr>
      </w:pPr>
      <w:r>
        <w:rPr>
          <w:sz w:val="28"/>
          <w:szCs w:val="28"/>
        </w:rPr>
        <w:t>6. Дополнительным источником обнародования муниципальных нормативных правовых актов является портал Минюста России «Нормативные правовые акты в Российской Федерации», зарегистрированный как электронное (сетевое) средство массовой информации (свидетельство о регистрации Эл № ФС77-72471 от 05.03.2018).</w:t>
      </w:r>
    </w:p>
    <w:p w:rsidR="00481F84" w:rsidRDefault="00481F84" w:rsidP="00481F84">
      <w:pPr>
        <w:rPr>
          <w:sz w:val="28"/>
          <w:szCs w:val="28"/>
        </w:rPr>
      </w:pPr>
      <w:r>
        <w:rPr>
          <w:sz w:val="28"/>
          <w:szCs w:val="28"/>
        </w:rPr>
        <w:t xml:space="preserve">7. По окончании срока официального обнародования, экземпляр муниципального нормативного правового акта хранится в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для ознакомления граждан с принятыми и официально обнародованными муниципальными нормативными правовыми актами.</w:t>
      </w:r>
    </w:p>
    <w:p w:rsidR="00481F84" w:rsidRDefault="00481F84" w:rsidP="00481F84">
      <w:pPr>
        <w:rPr>
          <w:sz w:val="28"/>
          <w:szCs w:val="28"/>
        </w:rPr>
      </w:pPr>
      <w:r>
        <w:rPr>
          <w:sz w:val="28"/>
          <w:szCs w:val="28"/>
        </w:rPr>
        <w:t xml:space="preserve">8. О результатах официального обнародования составляется акт об обнародовании, подписанный главой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образования, содержащий сведения о дате и месте обнародования.</w:t>
      </w:r>
    </w:p>
    <w:p w:rsidR="00481F84" w:rsidRDefault="00481F84" w:rsidP="00481F84">
      <w:pPr>
        <w:rPr>
          <w:sz w:val="28"/>
          <w:szCs w:val="28"/>
        </w:rPr>
      </w:pPr>
    </w:p>
    <w:p w:rsidR="00481F84" w:rsidRPr="00E10CB9" w:rsidRDefault="00481F84" w:rsidP="00481F84">
      <w:pPr>
        <w:rPr>
          <w:sz w:val="28"/>
          <w:szCs w:val="28"/>
        </w:rPr>
      </w:pPr>
      <w:r w:rsidRPr="00E10CB9">
        <w:rPr>
          <w:sz w:val="28"/>
          <w:szCs w:val="28"/>
        </w:rPr>
        <w:t xml:space="preserve"> </w:t>
      </w:r>
      <w:bookmarkEnd w:id="11"/>
      <w:bookmarkEnd w:id="12"/>
      <w:r w:rsidRPr="00E10CB9">
        <w:rPr>
          <w:sz w:val="28"/>
          <w:szCs w:val="28"/>
        </w:rPr>
        <w:t>2. В соответствии со статьей 3 Федерального закона от 21 июля 2005 года № 97-ФЗ «О государственной регистрации Уставов муниципальных образований» направить настоящее решение на государственную регистрацию  в Управление Министерства юстиции Российской Федерации по Саратовской области.</w:t>
      </w:r>
    </w:p>
    <w:p w:rsidR="00481F84" w:rsidRPr="00E10CB9" w:rsidRDefault="00481F84" w:rsidP="00481F84">
      <w:pPr>
        <w:rPr>
          <w:sz w:val="28"/>
          <w:szCs w:val="28"/>
        </w:rPr>
      </w:pPr>
      <w:r w:rsidRPr="00E10CB9">
        <w:rPr>
          <w:sz w:val="28"/>
          <w:szCs w:val="28"/>
        </w:rPr>
        <w:t>3. Настоящее решение вступает в силу со дня его обнародования  после его государственной регистрации</w:t>
      </w:r>
      <w:proofErr w:type="gramStart"/>
      <w:r w:rsidRPr="00E10CB9">
        <w:rPr>
          <w:sz w:val="28"/>
          <w:szCs w:val="28"/>
        </w:rPr>
        <w:t xml:space="preserve">  .</w:t>
      </w:r>
      <w:proofErr w:type="gramEnd"/>
    </w:p>
    <w:p w:rsidR="00481F84" w:rsidRPr="00E10CB9" w:rsidRDefault="00481F84" w:rsidP="00481F84">
      <w:pPr>
        <w:rPr>
          <w:sz w:val="28"/>
          <w:szCs w:val="28"/>
        </w:rPr>
      </w:pPr>
    </w:p>
    <w:p w:rsidR="00481F84" w:rsidRPr="00E10CB9" w:rsidRDefault="00481F84" w:rsidP="00481F84">
      <w:pPr>
        <w:rPr>
          <w:sz w:val="28"/>
          <w:szCs w:val="28"/>
        </w:rPr>
      </w:pPr>
    </w:p>
    <w:p w:rsidR="00481F84" w:rsidRPr="00E10CB9" w:rsidRDefault="00481F84" w:rsidP="00481F84">
      <w:pPr>
        <w:rPr>
          <w:sz w:val="28"/>
          <w:szCs w:val="28"/>
        </w:rPr>
      </w:pPr>
      <w:r w:rsidRPr="00E10CB9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</w:t>
      </w:r>
    </w:p>
    <w:p w:rsidR="00481F84" w:rsidRPr="00E10CB9" w:rsidRDefault="00481F84" w:rsidP="00481F84">
      <w:pPr>
        <w:rPr>
          <w:sz w:val="28"/>
          <w:szCs w:val="28"/>
        </w:rPr>
      </w:pPr>
      <w:r w:rsidRPr="00E10CB9">
        <w:rPr>
          <w:sz w:val="28"/>
          <w:szCs w:val="28"/>
        </w:rPr>
        <w:t xml:space="preserve">муниципального образования:                                </w:t>
      </w:r>
      <w:r>
        <w:rPr>
          <w:sz w:val="28"/>
          <w:szCs w:val="28"/>
        </w:rPr>
        <w:t>И.Г.Казарина</w:t>
      </w:r>
    </w:p>
    <w:p w:rsidR="00481F84" w:rsidRPr="00E10CB9" w:rsidRDefault="00481F84" w:rsidP="00481F84">
      <w:pPr>
        <w:rPr>
          <w:sz w:val="28"/>
          <w:szCs w:val="28"/>
        </w:rPr>
      </w:pPr>
    </w:p>
    <w:p w:rsidR="00481F84" w:rsidRDefault="00481F84"/>
    <w:sectPr w:rsidR="00481F84" w:rsidSect="00615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641476"/>
    <w:rsid w:val="001863CE"/>
    <w:rsid w:val="00194E33"/>
    <w:rsid w:val="001C4215"/>
    <w:rsid w:val="004209AD"/>
    <w:rsid w:val="00481F84"/>
    <w:rsid w:val="0051625E"/>
    <w:rsid w:val="00610F11"/>
    <w:rsid w:val="00615B29"/>
    <w:rsid w:val="00641476"/>
    <w:rsid w:val="007C08E3"/>
    <w:rsid w:val="007F13CC"/>
    <w:rsid w:val="00913671"/>
    <w:rsid w:val="009171B7"/>
    <w:rsid w:val="0099575D"/>
    <w:rsid w:val="009C00EA"/>
    <w:rsid w:val="00A55284"/>
    <w:rsid w:val="00B24BA2"/>
    <w:rsid w:val="00C45E34"/>
    <w:rsid w:val="00C601A5"/>
    <w:rsid w:val="00CA1FEE"/>
    <w:rsid w:val="00D42FDE"/>
    <w:rsid w:val="00E3114D"/>
    <w:rsid w:val="00EC2B34"/>
    <w:rsid w:val="00F471E9"/>
    <w:rsid w:val="00F73EF3"/>
    <w:rsid w:val="00F90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4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lk">
    <w:name w:val="blk"/>
    <w:basedOn w:val="a0"/>
    <w:rsid w:val="00481F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6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2019-06-27T05:31:00Z</cp:lastPrinted>
  <dcterms:created xsi:type="dcterms:W3CDTF">2019-05-31T11:59:00Z</dcterms:created>
  <dcterms:modified xsi:type="dcterms:W3CDTF">2019-07-11T05:46:00Z</dcterms:modified>
</cp:coreProperties>
</file>