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1B0" w:rsidRDefault="004A5D4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КРУТОЯРСКОЕ МУНИЦИПАЛЬНОЕ ОБРАЗОВАНИЕ</w:t>
      </w:r>
    </w:p>
    <w:p w:rsidR="00B701B0" w:rsidRDefault="004A5D4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ЕКАТЕРИНОВСКОГО МУНИЦИПАЛЬНОГО РАЙОНА</w:t>
      </w:r>
    </w:p>
    <w:p w:rsidR="00B701B0" w:rsidRDefault="004A5D4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САРАТОВСКОЙ ОБЛАСТИ</w:t>
      </w:r>
    </w:p>
    <w:p w:rsidR="00B701B0" w:rsidRDefault="004A5D41">
      <w:pPr>
        <w:jc w:val="center"/>
      </w:pPr>
      <w:r>
        <w:rPr>
          <w:b/>
          <w:bCs/>
          <w:sz w:val="26"/>
          <w:szCs w:val="26"/>
        </w:rPr>
        <w:t xml:space="preserve">СЕМЬДЕСЯТ ВОСЬМОЕ  ЗАСЕДАНИЕ СОВЕТА ДЕПУТАТОВ КРУТОЯРСКОГО МУНИЦИПАЛЬНОГО ОБРАЗОВАНИЯ </w:t>
      </w:r>
    </w:p>
    <w:p w:rsidR="00B701B0" w:rsidRDefault="004A5D4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ТРЕТЬЕГО СОЗЫВА</w:t>
      </w:r>
    </w:p>
    <w:p w:rsidR="00B701B0" w:rsidRDefault="004A5D41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</w:t>
      </w:r>
    </w:p>
    <w:p w:rsidR="00B701B0" w:rsidRDefault="004A5D41">
      <w:pPr>
        <w:pStyle w:val="Heading1"/>
        <w:rPr>
          <w:sz w:val="26"/>
          <w:szCs w:val="26"/>
        </w:rPr>
      </w:pPr>
      <w:r>
        <w:rPr>
          <w:sz w:val="26"/>
          <w:szCs w:val="26"/>
        </w:rPr>
        <w:t>РЕШЕНИЕ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B701B0" w:rsidRDefault="00B701B0">
      <w:pPr>
        <w:rPr>
          <w:sz w:val="26"/>
          <w:szCs w:val="26"/>
        </w:rPr>
      </w:pPr>
    </w:p>
    <w:p w:rsidR="00B701B0" w:rsidRDefault="004A5D41">
      <w:pPr>
        <w:pStyle w:val="Heading1"/>
        <w:ind w:firstLine="0"/>
        <w:jc w:val="left"/>
      </w:pPr>
      <w:r>
        <w:rPr>
          <w:sz w:val="26"/>
          <w:szCs w:val="26"/>
        </w:rPr>
        <w:t xml:space="preserve">от  01 декабря 2017 года  № 144 </w:t>
      </w:r>
    </w:p>
    <w:p w:rsidR="00B701B0" w:rsidRDefault="00B701B0">
      <w:pPr>
        <w:rPr>
          <w:sz w:val="26"/>
          <w:szCs w:val="26"/>
        </w:rPr>
      </w:pPr>
    </w:p>
    <w:p w:rsidR="00B701B0" w:rsidRDefault="004A5D41">
      <w:pPr>
        <w:pStyle w:val="a9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заключении соглашения о передаче части </w:t>
      </w:r>
    </w:p>
    <w:p w:rsidR="00B701B0" w:rsidRDefault="004A5D41">
      <w:pPr>
        <w:pStyle w:val="a9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полномочий органов местного самоуправления </w:t>
      </w:r>
    </w:p>
    <w:p w:rsidR="00B701B0" w:rsidRDefault="004A5D41">
      <w:pPr>
        <w:pStyle w:val="a9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Крутоярского  муниципального образования </w:t>
      </w:r>
    </w:p>
    <w:p w:rsidR="00B701B0" w:rsidRDefault="004A5D41">
      <w:pPr>
        <w:pStyle w:val="a9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органам местного самоуправления </w:t>
      </w:r>
    </w:p>
    <w:p w:rsidR="00B701B0" w:rsidRDefault="004A5D41">
      <w:pPr>
        <w:pStyle w:val="a9"/>
      </w:pPr>
      <w:proofErr w:type="spellStart"/>
      <w:r>
        <w:rPr>
          <w:b/>
          <w:sz w:val="26"/>
          <w:szCs w:val="26"/>
        </w:rPr>
        <w:t>Екатериновского</w:t>
      </w:r>
      <w:proofErr w:type="spellEnd"/>
      <w:r>
        <w:rPr>
          <w:b/>
          <w:sz w:val="26"/>
          <w:szCs w:val="26"/>
        </w:rPr>
        <w:t xml:space="preserve"> муниципального района на 2018 год</w:t>
      </w:r>
    </w:p>
    <w:p w:rsidR="00B701B0" w:rsidRDefault="00B701B0">
      <w:pPr>
        <w:ind w:right="3118"/>
        <w:jc w:val="both"/>
        <w:rPr>
          <w:b/>
          <w:sz w:val="26"/>
          <w:szCs w:val="26"/>
        </w:rPr>
      </w:pPr>
    </w:p>
    <w:p w:rsidR="00B701B0" w:rsidRDefault="004A5D41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>Руководст</w:t>
      </w:r>
      <w:r>
        <w:rPr>
          <w:sz w:val="26"/>
          <w:szCs w:val="26"/>
        </w:rPr>
        <w:t>вуясь пунктом 4 статьи15 Федерального закона от 6 октября 2003 года №131-ФЗ «Об общих принципах организации местного самоуправления в Российской Федерации», Уставом Крутоярского муниципального образования, Совет депутатов Крутоярского муниципального образо</w:t>
      </w:r>
      <w:r>
        <w:rPr>
          <w:sz w:val="26"/>
          <w:szCs w:val="26"/>
        </w:rPr>
        <w:t>вания</w:t>
      </w:r>
    </w:p>
    <w:p w:rsidR="00B701B0" w:rsidRDefault="00B701B0">
      <w:pPr>
        <w:jc w:val="both"/>
        <w:rPr>
          <w:sz w:val="26"/>
          <w:szCs w:val="26"/>
        </w:rPr>
      </w:pPr>
    </w:p>
    <w:p w:rsidR="00B701B0" w:rsidRDefault="004A5D4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РЕШИЛ:</w:t>
      </w:r>
    </w:p>
    <w:p w:rsidR="00B701B0" w:rsidRDefault="00B701B0">
      <w:pPr>
        <w:jc w:val="center"/>
        <w:rPr>
          <w:b/>
          <w:sz w:val="26"/>
          <w:szCs w:val="26"/>
        </w:rPr>
      </w:pPr>
    </w:p>
    <w:p w:rsidR="00B701B0" w:rsidRDefault="004A5D41">
      <w:pPr>
        <w:jc w:val="both"/>
      </w:pPr>
      <w:r>
        <w:rPr>
          <w:sz w:val="26"/>
          <w:szCs w:val="26"/>
        </w:rPr>
        <w:tab/>
        <w:t xml:space="preserve">1. Передать органу местного самоуправления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муниципального района на  срок с 01.01.2018 – 31.12.2018 года осуществление следующих полномочий по вопросам местного значения Крутоярского муниципального образования:</w:t>
      </w:r>
    </w:p>
    <w:p w:rsidR="00B701B0" w:rsidRDefault="004A5D4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1) составлен</w:t>
      </w:r>
      <w:r>
        <w:rPr>
          <w:sz w:val="26"/>
          <w:szCs w:val="26"/>
        </w:rPr>
        <w:t>ие проекта бюджета поселения, исполнение бюджета поселения, осуществления</w:t>
      </w:r>
      <w:bookmarkStart w:id="0" w:name="_GoBack"/>
      <w:bookmarkEnd w:id="0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контроля за</w:t>
      </w:r>
      <w:proofErr w:type="gramEnd"/>
      <w:r>
        <w:rPr>
          <w:sz w:val="26"/>
          <w:szCs w:val="26"/>
        </w:rPr>
        <w:t xml:space="preserve"> его исполнением, составление отчета об исполнении бюджета поселения;</w:t>
      </w:r>
    </w:p>
    <w:p w:rsidR="00B701B0" w:rsidRDefault="004A5D41">
      <w:pPr>
        <w:pStyle w:val="a9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2) администрирование доходов и источников внутреннего финансирования дефицита бюджета поселения;</w:t>
      </w:r>
    </w:p>
    <w:p w:rsidR="00B701B0" w:rsidRDefault="004A5D41">
      <w:pPr>
        <w:pStyle w:val="a9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3) с</w:t>
      </w:r>
      <w:r>
        <w:rPr>
          <w:sz w:val="26"/>
          <w:szCs w:val="26"/>
        </w:rPr>
        <w:t>оздание условий для организации досуга и обеспечения жителей поселения услугами организации культуры.</w:t>
      </w:r>
    </w:p>
    <w:p w:rsidR="00B701B0" w:rsidRDefault="004A5D41">
      <w:pPr>
        <w:jc w:val="both"/>
      </w:pPr>
      <w:r>
        <w:rPr>
          <w:sz w:val="26"/>
          <w:szCs w:val="26"/>
        </w:rPr>
        <w:t xml:space="preserve">      2. Заключить соглашения с органом местного самоуправления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муниципального района о передаче на 2018 год полномочий по решению </w:t>
      </w:r>
      <w:r>
        <w:rPr>
          <w:sz w:val="26"/>
          <w:szCs w:val="26"/>
        </w:rPr>
        <w:t>вопросов местного значения, указанных в пункте 1 настоящего решения.</w:t>
      </w:r>
    </w:p>
    <w:p w:rsidR="00B701B0" w:rsidRDefault="004A5D4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3.Подписание соглашений поручить главе Крутоярского муниципального образования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муниципального района Саратовской области </w:t>
      </w:r>
    </w:p>
    <w:p w:rsidR="00B701B0" w:rsidRDefault="004A5D41">
      <w:pPr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А.Е. Лапшину.</w:t>
      </w:r>
    </w:p>
    <w:p w:rsidR="00B701B0" w:rsidRDefault="004A5D41">
      <w:pPr>
        <w:pStyle w:val="a9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.Настоящее решение вступает в с</w:t>
      </w:r>
      <w:r>
        <w:rPr>
          <w:sz w:val="26"/>
          <w:szCs w:val="26"/>
        </w:rPr>
        <w:t>илу с 01.01.2018 года, подлежит обнародованию и размещению на официальном сайте администрации Крутоярского муниципального образования в сети Интернет.</w:t>
      </w:r>
    </w:p>
    <w:p w:rsidR="00B701B0" w:rsidRDefault="00B701B0">
      <w:pPr>
        <w:pStyle w:val="a9"/>
        <w:ind w:firstLine="708"/>
        <w:jc w:val="both"/>
        <w:rPr>
          <w:sz w:val="26"/>
          <w:szCs w:val="26"/>
        </w:rPr>
      </w:pPr>
    </w:p>
    <w:p w:rsidR="00B701B0" w:rsidRDefault="00B701B0">
      <w:pPr>
        <w:pStyle w:val="a9"/>
        <w:ind w:firstLine="708"/>
        <w:jc w:val="both"/>
        <w:rPr>
          <w:sz w:val="26"/>
          <w:szCs w:val="26"/>
        </w:rPr>
      </w:pPr>
    </w:p>
    <w:p w:rsidR="00B701B0" w:rsidRDefault="004A5D4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Глава Крутоярского</w:t>
      </w:r>
    </w:p>
    <w:p w:rsidR="00B701B0" w:rsidRPr="004A5D41" w:rsidRDefault="004A5D41" w:rsidP="004A5D4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муниципального образования                               А.Е. Лапшин           </w:t>
      </w:r>
      <w:r>
        <w:rPr>
          <w:sz w:val="26"/>
          <w:szCs w:val="26"/>
        </w:rPr>
        <w:t xml:space="preserve"> </w:t>
      </w:r>
    </w:p>
    <w:sectPr w:rsidR="00B701B0" w:rsidRPr="004A5D41" w:rsidSect="00B701B0">
      <w:pgSz w:w="11906" w:h="16838"/>
      <w:pgMar w:top="1134" w:right="850" w:bottom="1134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01B0"/>
    <w:rsid w:val="004A5D41"/>
    <w:rsid w:val="00B70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02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link w:val="1"/>
    <w:qFormat/>
    <w:rsid w:val="00C4502F"/>
    <w:pPr>
      <w:keepNext/>
      <w:ind w:firstLine="709"/>
      <w:jc w:val="center"/>
      <w:outlineLvl w:val="0"/>
    </w:pPr>
    <w:rPr>
      <w:b/>
      <w:bCs/>
    </w:rPr>
  </w:style>
  <w:style w:type="character" w:customStyle="1" w:styleId="1">
    <w:name w:val="Заголовок 1 Знак"/>
    <w:basedOn w:val="a0"/>
    <w:link w:val="Heading1"/>
    <w:qFormat/>
    <w:rsid w:val="00C450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EE3517"/>
  </w:style>
  <w:style w:type="character" w:customStyle="1" w:styleId="a4">
    <w:name w:val="Текст выноски Знак"/>
    <w:basedOn w:val="a0"/>
    <w:uiPriority w:val="99"/>
    <w:semiHidden/>
    <w:qFormat/>
    <w:rsid w:val="00DE17D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5">
    <w:name w:val="Заголовок"/>
    <w:basedOn w:val="a"/>
    <w:next w:val="a6"/>
    <w:qFormat/>
    <w:rsid w:val="00B701B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B701B0"/>
    <w:pPr>
      <w:spacing w:after="140" w:line="288" w:lineRule="auto"/>
    </w:pPr>
  </w:style>
  <w:style w:type="paragraph" w:styleId="a7">
    <w:name w:val="List"/>
    <w:basedOn w:val="a6"/>
    <w:rsid w:val="00B701B0"/>
    <w:rPr>
      <w:rFonts w:cs="Lucida Sans"/>
    </w:rPr>
  </w:style>
  <w:style w:type="paragraph" w:customStyle="1" w:styleId="Caption">
    <w:name w:val="Caption"/>
    <w:basedOn w:val="a"/>
    <w:qFormat/>
    <w:rsid w:val="00B701B0"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rsid w:val="00B701B0"/>
    <w:pPr>
      <w:suppressLineNumbers/>
    </w:pPr>
    <w:rPr>
      <w:rFonts w:cs="Lucida Sans"/>
    </w:rPr>
  </w:style>
  <w:style w:type="paragraph" w:styleId="a9">
    <w:name w:val="No Spacing"/>
    <w:uiPriority w:val="1"/>
    <w:qFormat/>
    <w:rsid w:val="00C4502F"/>
    <w:pPr>
      <w:widowControl w:val="0"/>
    </w:pPr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customStyle="1" w:styleId="Header">
    <w:name w:val="Header"/>
    <w:basedOn w:val="a"/>
    <w:uiPriority w:val="99"/>
    <w:unhideWhenUsed/>
    <w:rsid w:val="00EE351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uiPriority w:val="99"/>
    <w:semiHidden/>
    <w:unhideWhenUsed/>
    <w:qFormat/>
    <w:rsid w:val="00DE17D0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EE35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Администрация</cp:lastModifiedBy>
  <cp:revision>19</cp:revision>
  <cp:lastPrinted>2016-12-22T11:22:00Z</cp:lastPrinted>
  <dcterms:created xsi:type="dcterms:W3CDTF">2016-12-05T05:11:00Z</dcterms:created>
  <dcterms:modified xsi:type="dcterms:W3CDTF">2017-12-18T07:28:00Z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