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BD" w:rsidRPr="00F825AD" w:rsidRDefault="00F825AD" w:rsidP="00F825AD">
      <w:pPr>
        <w:pStyle w:val="a3"/>
        <w:jc w:val="center"/>
        <w:rPr>
          <w:b/>
        </w:rPr>
      </w:pPr>
      <w:r w:rsidRPr="00F825AD">
        <w:rPr>
          <w:b/>
        </w:rPr>
        <w:t>Российская Федерация</w:t>
      </w:r>
    </w:p>
    <w:p w:rsidR="00F825AD" w:rsidRPr="00F825AD" w:rsidRDefault="00841530" w:rsidP="00F825AD">
      <w:pPr>
        <w:pStyle w:val="a3"/>
        <w:jc w:val="center"/>
        <w:rPr>
          <w:b/>
        </w:rPr>
      </w:pPr>
      <w:r>
        <w:rPr>
          <w:b/>
        </w:rPr>
        <w:t>Администрация Новоселовского</w:t>
      </w:r>
      <w:r w:rsidR="00F825AD" w:rsidRPr="00F825AD">
        <w:rPr>
          <w:b/>
        </w:rPr>
        <w:t xml:space="preserve"> муниципального образования</w:t>
      </w:r>
    </w:p>
    <w:p w:rsidR="00F825AD" w:rsidRPr="00F825AD" w:rsidRDefault="00F825AD" w:rsidP="00F825AD">
      <w:pPr>
        <w:pStyle w:val="a3"/>
        <w:jc w:val="center"/>
        <w:rPr>
          <w:b/>
        </w:rPr>
      </w:pPr>
      <w:r w:rsidRPr="00F825AD">
        <w:rPr>
          <w:b/>
        </w:rPr>
        <w:t>Екатери</w:t>
      </w:r>
      <w:r w:rsidR="00841530">
        <w:rPr>
          <w:b/>
        </w:rPr>
        <w:t>новского муниципального района С</w:t>
      </w:r>
      <w:r w:rsidRPr="00F825AD">
        <w:rPr>
          <w:b/>
        </w:rPr>
        <w:t>аратовской области</w:t>
      </w:r>
    </w:p>
    <w:p w:rsidR="00F825AD" w:rsidRDefault="00F825AD" w:rsidP="00F825AD">
      <w:pPr>
        <w:pStyle w:val="a3"/>
      </w:pPr>
    </w:p>
    <w:p w:rsidR="00F825AD" w:rsidRDefault="00F825AD" w:rsidP="00F825AD">
      <w:pPr>
        <w:pStyle w:val="a3"/>
      </w:pPr>
    </w:p>
    <w:p w:rsidR="00F825AD" w:rsidRPr="00F825AD" w:rsidRDefault="00F825AD" w:rsidP="00F825AD">
      <w:pPr>
        <w:pStyle w:val="a3"/>
        <w:jc w:val="center"/>
        <w:rPr>
          <w:b/>
        </w:rPr>
      </w:pPr>
      <w:r w:rsidRPr="00F825AD">
        <w:rPr>
          <w:b/>
        </w:rPr>
        <w:t>Постановление</w:t>
      </w:r>
    </w:p>
    <w:p w:rsidR="00F825AD" w:rsidRDefault="00F825AD" w:rsidP="00F825AD">
      <w:pPr>
        <w:pStyle w:val="a3"/>
      </w:pPr>
    </w:p>
    <w:p w:rsidR="00F825AD" w:rsidRPr="00F825AD" w:rsidRDefault="00841530" w:rsidP="00F825AD">
      <w:pPr>
        <w:pStyle w:val="a3"/>
        <w:rPr>
          <w:b/>
        </w:rPr>
      </w:pPr>
      <w:r>
        <w:rPr>
          <w:b/>
        </w:rPr>
        <w:t>от 25 мая 2012 года №14</w:t>
      </w:r>
      <w:r w:rsidR="00F825AD" w:rsidRPr="00F825AD">
        <w:rPr>
          <w:b/>
        </w:rPr>
        <w:t xml:space="preserve">      </w:t>
      </w:r>
      <w:r w:rsidR="00216738">
        <w:rPr>
          <w:b/>
        </w:rPr>
        <w:t xml:space="preserve">                                                       </w:t>
      </w:r>
      <w:r>
        <w:rPr>
          <w:b/>
        </w:rPr>
        <w:t xml:space="preserve"> с. Новоселовка</w:t>
      </w:r>
    </w:p>
    <w:p w:rsidR="00F825AD" w:rsidRDefault="00F825AD" w:rsidP="00F825AD">
      <w:pPr>
        <w:pStyle w:val="a3"/>
      </w:pPr>
    </w:p>
    <w:p w:rsidR="00F825AD" w:rsidRPr="00F825AD" w:rsidRDefault="00F825AD" w:rsidP="00F825AD">
      <w:pPr>
        <w:pStyle w:val="a3"/>
        <w:rPr>
          <w:b/>
        </w:rPr>
      </w:pPr>
      <w:r w:rsidRPr="00F825AD">
        <w:rPr>
          <w:b/>
        </w:rPr>
        <w:t xml:space="preserve">О порядке разработки и утверждения </w:t>
      </w:r>
    </w:p>
    <w:p w:rsidR="00F825AD" w:rsidRPr="00F825AD" w:rsidRDefault="00F825AD" w:rsidP="00F825AD">
      <w:pPr>
        <w:pStyle w:val="a3"/>
        <w:rPr>
          <w:b/>
        </w:rPr>
      </w:pPr>
      <w:r w:rsidRPr="00F825AD">
        <w:rPr>
          <w:b/>
        </w:rPr>
        <w:t>административных регламентов</w:t>
      </w:r>
    </w:p>
    <w:p w:rsidR="00F825AD" w:rsidRDefault="00F825AD" w:rsidP="00F825AD">
      <w:pPr>
        <w:ind w:right="850"/>
        <w:rPr>
          <w:rFonts w:eastAsiaTheme="minorHAnsi" w:cstheme="minorBidi"/>
          <w:sz w:val="24"/>
          <w:szCs w:val="22"/>
          <w:lang w:eastAsia="en-US"/>
        </w:rPr>
      </w:pPr>
    </w:p>
    <w:p w:rsidR="00216738" w:rsidRDefault="00F825AD" w:rsidP="00F825AD">
      <w:pPr>
        <w:ind w:right="8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Правительства РФ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</w:t>
      </w:r>
      <w:r w:rsidR="00216738">
        <w:rPr>
          <w:sz w:val="24"/>
          <w:szCs w:val="24"/>
        </w:rPr>
        <w:t>сударственных услуг», Постановлением Правительства Саратовской области от 26.08.2011 года № 458-П «О порядке разработки и утверждения административных регламентов исполнения государственных функций и административных регламентов предоставления</w:t>
      </w:r>
      <w:proofErr w:type="gramEnd"/>
      <w:r w:rsidR="00216738">
        <w:rPr>
          <w:sz w:val="24"/>
          <w:szCs w:val="24"/>
        </w:rPr>
        <w:t xml:space="preserve"> государственных</w:t>
      </w:r>
      <w:r w:rsidR="00841530">
        <w:rPr>
          <w:sz w:val="24"/>
          <w:szCs w:val="24"/>
        </w:rPr>
        <w:t xml:space="preserve"> услуг», Уставом Новоселовского</w:t>
      </w:r>
      <w:r w:rsidR="00216738">
        <w:rPr>
          <w:sz w:val="24"/>
          <w:szCs w:val="24"/>
        </w:rPr>
        <w:t xml:space="preserve">  муниципального образования Екатериновского муниципального района Саратовской области</w:t>
      </w:r>
    </w:p>
    <w:p w:rsidR="00F825AD" w:rsidRPr="00216738" w:rsidRDefault="00216738" w:rsidP="00F825AD">
      <w:pPr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  <w:r w:rsidR="00F825AD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1. Утвердить: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- Правила разработки и утверждения административных регламентов предоставления муниципальных услуг согласно приложению № 1;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 xml:space="preserve">- Правила проведения </w:t>
      </w:r>
      <w:proofErr w:type="gramStart"/>
      <w:r w:rsidRPr="00F825AD">
        <w:rPr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  <w:r w:rsidRPr="00F825AD">
        <w:rPr>
          <w:sz w:val="24"/>
          <w:szCs w:val="24"/>
        </w:rPr>
        <w:t xml:space="preserve"> согласно приложению №2;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- Правила разработки и утверждения административных регламентов исполнения муниципальных функций согласно приложению № 3;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2. Специалист</w:t>
      </w:r>
      <w:r w:rsidR="00841530">
        <w:rPr>
          <w:sz w:val="24"/>
          <w:szCs w:val="24"/>
        </w:rPr>
        <w:t>ам администрации Новоселовского</w:t>
      </w:r>
      <w:r w:rsidRPr="00F825AD">
        <w:rPr>
          <w:sz w:val="24"/>
          <w:szCs w:val="24"/>
        </w:rPr>
        <w:t xml:space="preserve"> муниципального образования, к сфере деятельности которых относится предоставление муниципальных услуг: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- административные регламенты предоставления муниципальных услуг, принятые до дня вступления в силу Федерального закона от 27 июля 2010 года № 210-ФЗ «Об организации предоставления государственных и муниципальных услуг», привести в соответствие с указанным федеральным законом и настоящим постановлением в срок до 1 июля 2012 года;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- руководствоваться утвержденными правилами при разработке новых административных регламентов исполнения муниципальных функций и административных регламентов предоставления муниципальных услуг.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3.Обнародовать настоящее постановление на информ</w:t>
      </w:r>
      <w:r w:rsidR="00841530">
        <w:rPr>
          <w:sz w:val="24"/>
          <w:szCs w:val="24"/>
        </w:rPr>
        <w:t>ационных стендах в установленных местах обнародования</w:t>
      </w:r>
      <w:r w:rsidRPr="00F825AD">
        <w:rPr>
          <w:sz w:val="24"/>
          <w:szCs w:val="24"/>
        </w:rPr>
        <w:t>.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>4.Опубликовать на о</w:t>
      </w:r>
      <w:r w:rsidR="00841530">
        <w:rPr>
          <w:sz w:val="24"/>
          <w:szCs w:val="24"/>
        </w:rPr>
        <w:t>фициальном сайте Новоселовского</w:t>
      </w:r>
      <w:r w:rsidRPr="00F825AD">
        <w:rPr>
          <w:sz w:val="24"/>
          <w:szCs w:val="24"/>
        </w:rPr>
        <w:t xml:space="preserve"> муниципального образования </w:t>
      </w:r>
      <w:hyperlink r:id="rId5" w:history="1">
        <w:r w:rsidR="00727D5D" w:rsidRPr="00FF3231">
          <w:rPr>
            <w:rStyle w:val="a6"/>
            <w:color w:val="auto"/>
            <w:sz w:val="24"/>
            <w:szCs w:val="24"/>
            <w:lang w:val="en-US"/>
          </w:rPr>
          <w:t>www</w:t>
        </w:r>
        <w:r w:rsidR="00727D5D" w:rsidRPr="00FF3231">
          <w:rPr>
            <w:rStyle w:val="a6"/>
            <w:color w:val="auto"/>
            <w:sz w:val="24"/>
            <w:szCs w:val="24"/>
          </w:rPr>
          <w:t>.</w:t>
        </w:r>
        <w:proofErr w:type="spellStart"/>
        <w:r w:rsidR="00727D5D" w:rsidRPr="00FF3231">
          <w:rPr>
            <w:rStyle w:val="a6"/>
            <w:color w:val="auto"/>
            <w:sz w:val="24"/>
            <w:szCs w:val="24"/>
            <w:lang w:val="en-US"/>
          </w:rPr>
          <w:t>nov</w:t>
        </w:r>
        <w:proofErr w:type="spellEnd"/>
        <w:r w:rsidR="00727D5D" w:rsidRPr="00FF3231">
          <w:rPr>
            <w:rStyle w:val="a6"/>
            <w:color w:val="auto"/>
            <w:sz w:val="24"/>
            <w:szCs w:val="24"/>
          </w:rPr>
          <w:t>.</w:t>
        </w:r>
        <w:proofErr w:type="spellStart"/>
        <w:r w:rsidR="00727D5D" w:rsidRPr="00FF3231">
          <w:rPr>
            <w:rStyle w:val="a6"/>
            <w:color w:val="auto"/>
            <w:sz w:val="24"/>
            <w:szCs w:val="24"/>
            <w:lang w:val="en-US"/>
          </w:rPr>
          <w:t>ekaterinovka</w:t>
        </w:r>
        <w:proofErr w:type="spellEnd"/>
        <w:r w:rsidR="00727D5D" w:rsidRPr="00FF3231">
          <w:rPr>
            <w:rStyle w:val="a6"/>
            <w:color w:val="auto"/>
            <w:sz w:val="24"/>
            <w:szCs w:val="24"/>
          </w:rPr>
          <w:t>.</w:t>
        </w:r>
        <w:proofErr w:type="spellStart"/>
        <w:r w:rsidR="00727D5D" w:rsidRPr="00FF3231">
          <w:rPr>
            <w:rStyle w:val="a6"/>
            <w:color w:val="auto"/>
            <w:sz w:val="24"/>
            <w:szCs w:val="24"/>
            <w:lang w:val="en-US"/>
          </w:rPr>
          <w:t>sarmo</w:t>
        </w:r>
        <w:proofErr w:type="spellEnd"/>
        <w:r w:rsidR="00727D5D" w:rsidRPr="00FF3231">
          <w:rPr>
            <w:rStyle w:val="a6"/>
            <w:color w:val="auto"/>
            <w:sz w:val="24"/>
            <w:szCs w:val="24"/>
          </w:rPr>
          <w:t>.</w:t>
        </w:r>
        <w:proofErr w:type="spellStart"/>
        <w:r w:rsidR="00727D5D" w:rsidRPr="00FF3231">
          <w:rPr>
            <w:rStyle w:val="a6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F3231">
        <w:rPr>
          <w:sz w:val="24"/>
          <w:szCs w:val="24"/>
        </w:rPr>
        <w:t>.</w:t>
      </w:r>
      <w:r w:rsidRPr="00F825AD">
        <w:rPr>
          <w:sz w:val="24"/>
          <w:szCs w:val="24"/>
        </w:rPr>
        <w:t xml:space="preserve"> 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25AD">
        <w:rPr>
          <w:sz w:val="24"/>
          <w:szCs w:val="24"/>
        </w:rPr>
        <w:t xml:space="preserve">5. </w:t>
      </w:r>
      <w:proofErr w:type="gramStart"/>
      <w:r w:rsidRPr="00F825AD">
        <w:rPr>
          <w:sz w:val="24"/>
          <w:szCs w:val="24"/>
        </w:rPr>
        <w:t>Контроль за</w:t>
      </w:r>
      <w:proofErr w:type="gramEnd"/>
      <w:r w:rsidRPr="00F825A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825AD" w:rsidRPr="00F825AD" w:rsidRDefault="00F825AD" w:rsidP="00F825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16738" w:rsidRDefault="00F825AD" w:rsidP="00F825AD">
      <w:pPr>
        <w:pStyle w:val="a4"/>
        <w:tabs>
          <w:tab w:val="left" w:pos="708"/>
        </w:tabs>
        <w:rPr>
          <w:b/>
          <w:bCs/>
          <w:sz w:val="24"/>
          <w:szCs w:val="24"/>
        </w:rPr>
      </w:pPr>
      <w:r w:rsidRPr="00F825AD">
        <w:rPr>
          <w:b/>
          <w:bCs/>
          <w:sz w:val="24"/>
          <w:szCs w:val="24"/>
        </w:rPr>
        <w:t xml:space="preserve">Глава администрации </w:t>
      </w:r>
      <w:r w:rsidR="00841530">
        <w:rPr>
          <w:b/>
          <w:bCs/>
          <w:sz w:val="24"/>
          <w:szCs w:val="24"/>
        </w:rPr>
        <w:t>Новоселовского</w:t>
      </w:r>
    </w:p>
    <w:p w:rsidR="00F825AD" w:rsidRDefault="00F825AD" w:rsidP="00F825AD">
      <w:pPr>
        <w:pStyle w:val="a4"/>
        <w:tabs>
          <w:tab w:val="left" w:pos="708"/>
        </w:tabs>
        <w:rPr>
          <w:b/>
          <w:bCs/>
          <w:sz w:val="24"/>
          <w:szCs w:val="24"/>
        </w:rPr>
      </w:pPr>
      <w:r w:rsidRPr="00F825AD">
        <w:rPr>
          <w:b/>
          <w:bCs/>
          <w:sz w:val="24"/>
          <w:szCs w:val="24"/>
        </w:rPr>
        <w:t xml:space="preserve">муниципального образования   </w:t>
      </w:r>
      <w:r w:rsidR="00216738">
        <w:rPr>
          <w:b/>
          <w:bCs/>
          <w:sz w:val="24"/>
          <w:szCs w:val="24"/>
        </w:rPr>
        <w:t xml:space="preserve">                                        </w:t>
      </w:r>
      <w:r w:rsidR="00841530">
        <w:rPr>
          <w:b/>
          <w:bCs/>
          <w:sz w:val="24"/>
          <w:szCs w:val="24"/>
        </w:rPr>
        <w:t xml:space="preserve">                А.А.Постников</w:t>
      </w:r>
    </w:p>
    <w:p w:rsidR="00841530" w:rsidRPr="00F825AD" w:rsidRDefault="00841530" w:rsidP="00F825AD">
      <w:pPr>
        <w:pStyle w:val="a4"/>
        <w:tabs>
          <w:tab w:val="left" w:pos="708"/>
        </w:tabs>
        <w:rPr>
          <w:b/>
          <w:bCs/>
          <w:sz w:val="24"/>
          <w:szCs w:val="24"/>
        </w:rPr>
      </w:pPr>
    </w:p>
    <w:p w:rsidR="00F825AD" w:rsidRDefault="00F825AD" w:rsidP="00F825AD">
      <w:pPr>
        <w:pStyle w:val="a3"/>
        <w:rPr>
          <w:szCs w:val="24"/>
        </w:rPr>
      </w:pPr>
    </w:p>
    <w:p w:rsidR="00216738" w:rsidRDefault="00216738" w:rsidP="00F825AD">
      <w:pPr>
        <w:pStyle w:val="a3"/>
        <w:rPr>
          <w:szCs w:val="24"/>
        </w:rPr>
      </w:pPr>
    </w:p>
    <w:tbl>
      <w:tblPr>
        <w:tblW w:w="0" w:type="auto"/>
        <w:tblLook w:val="01E0"/>
      </w:tblPr>
      <w:tblGrid>
        <w:gridCol w:w="4751"/>
        <w:gridCol w:w="4820"/>
      </w:tblGrid>
      <w:tr w:rsidR="00216738" w:rsidRPr="00C14417" w:rsidTr="00A35114">
        <w:tc>
          <w:tcPr>
            <w:tcW w:w="4928" w:type="dxa"/>
          </w:tcPr>
          <w:p w:rsidR="00841530" w:rsidRPr="00C14417" w:rsidRDefault="00841530" w:rsidP="00A35114">
            <w:pPr>
              <w:jc w:val="right"/>
              <w:rPr>
                <w:b/>
                <w:sz w:val="24"/>
                <w:szCs w:val="24"/>
              </w:rPr>
            </w:pPr>
          </w:p>
          <w:p w:rsidR="0086536C" w:rsidRPr="00C14417" w:rsidRDefault="0086536C" w:rsidP="00A35114">
            <w:pPr>
              <w:jc w:val="right"/>
              <w:rPr>
                <w:b/>
                <w:sz w:val="24"/>
                <w:szCs w:val="24"/>
              </w:rPr>
            </w:pPr>
          </w:p>
          <w:p w:rsidR="0086536C" w:rsidRPr="00C14417" w:rsidRDefault="0086536C" w:rsidP="00A3511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86536C" w:rsidRPr="00C14417" w:rsidRDefault="0086536C" w:rsidP="00A35114">
            <w:pPr>
              <w:rPr>
                <w:b/>
                <w:sz w:val="24"/>
                <w:szCs w:val="24"/>
              </w:rPr>
            </w:pPr>
          </w:p>
          <w:p w:rsidR="00216738" w:rsidRPr="00C14417" w:rsidRDefault="00216738" w:rsidP="00A35114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lastRenderedPageBreak/>
              <w:t xml:space="preserve">Приложение № 1 к постановлению </w:t>
            </w:r>
            <w:r w:rsidR="00510AAD" w:rsidRPr="00C14417">
              <w:rPr>
                <w:b/>
                <w:sz w:val="24"/>
                <w:szCs w:val="24"/>
              </w:rPr>
              <w:t>администрации Новоселовского муниципального образования</w:t>
            </w:r>
          </w:p>
          <w:p w:rsidR="00216738" w:rsidRPr="00C14417" w:rsidRDefault="00510AAD" w:rsidP="00A35114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t>от 25.05</w:t>
            </w:r>
            <w:r w:rsidR="00216738" w:rsidRPr="00C14417">
              <w:rPr>
                <w:b/>
                <w:sz w:val="24"/>
                <w:szCs w:val="24"/>
              </w:rPr>
              <w:t>.2012 №</w:t>
            </w:r>
            <w:r w:rsidRPr="00C14417">
              <w:rPr>
                <w:b/>
                <w:sz w:val="24"/>
                <w:szCs w:val="24"/>
              </w:rPr>
              <w:t>14</w:t>
            </w:r>
          </w:p>
        </w:tc>
      </w:tr>
    </w:tbl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Правила разработки и утверждения административных регламентов предоставления муниципальных услуг</w:t>
      </w:r>
    </w:p>
    <w:p w:rsidR="00216738" w:rsidRPr="00C14417" w:rsidRDefault="00216738" w:rsidP="00216738">
      <w:pPr>
        <w:ind w:firstLine="709"/>
        <w:jc w:val="both"/>
        <w:rPr>
          <w:b/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Общие положения</w:t>
      </w:r>
    </w:p>
    <w:p w:rsidR="00216738" w:rsidRPr="00C14417" w:rsidRDefault="00216738" w:rsidP="00216738">
      <w:pPr>
        <w:ind w:firstLine="709"/>
        <w:jc w:val="both"/>
        <w:rPr>
          <w:b/>
          <w:sz w:val="24"/>
          <w:szCs w:val="24"/>
        </w:rPr>
      </w:pP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1. Настоящие Правила определяют порядок разработки и утверждения административных регламентов предоставления муниципальных услуг (далее - регламенты услуг) и внесения в них изменений.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gramStart"/>
      <w:r w:rsidRPr="00C14417">
        <w:rPr>
          <w:sz w:val="24"/>
          <w:szCs w:val="24"/>
        </w:rPr>
        <w:t>Регламентом услуги является нормативный право</w:t>
      </w:r>
      <w:r w:rsidR="00510AAD" w:rsidRPr="00C14417">
        <w:rPr>
          <w:sz w:val="24"/>
          <w:szCs w:val="24"/>
        </w:rPr>
        <w:t xml:space="preserve">вой акт администрации Новоселовского муниципального образования, </w:t>
      </w:r>
      <w:r w:rsidRPr="00C14417">
        <w:rPr>
          <w:sz w:val="24"/>
          <w:szCs w:val="24"/>
        </w:rPr>
        <w:t xml:space="preserve"> устанавливающий сроки и последовательность административных процедур (действий) для специалистов местной администрации, осуществляющих по запросу физического или юридического лица либо их уполномоченных представителей (далее - заявитель) в пределах, установленных нормативными правовыми актами Российской Федерации, Саратовско</w:t>
      </w:r>
      <w:r w:rsidR="00510AAD" w:rsidRPr="00C14417">
        <w:rPr>
          <w:sz w:val="24"/>
          <w:szCs w:val="24"/>
        </w:rPr>
        <w:t>й области, а также муниципального образования</w:t>
      </w:r>
      <w:r w:rsidRPr="00C14417">
        <w:rPr>
          <w:sz w:val="24"/>
          <w:szCs w:val="24"/>
        </w:rPr>
        <w:t>, полномочий в соответствии с требованиями Федерального закона "Об организации предоставления государственных и</w:t>
      </w:r>
      <w:proofErr w:type="gramEnd"/>
      <w:r w:rsidRPr="00C14417">
        <w:rPr>
          <w:sz w:val="24"/>
          <w:szCs w:val="24"/>
        </w:rPr>
        <w:t xml:space="preserve"> муниципальных услуг" (далее - Федеральный закон).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Регламент услуги также устанавливает порядок взаимодействия между должностными лицами и специалистами администрации,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2. Регламент услуги разрабатывается специалистами, к сфере деятельности которых относится предоставление соответствующей муниципальной услуги (далее – специалист, ответственный за разработку регламента услуги), и с учетом положений законодательства Российской Федерации, Саратовской области, а также муниципальных правовы</w:t>
      </w:r>
      <w:r w:rsidR="00510AAD" w:rsidRPr="00C14417">
        <w:rPr>
          <w:sz w:val="24"/>
          <w:szCs w:val="24"/>
        </w:rPr>
        <w:t>х актов администрации Новоселовского муниципального образования</w:t>
      </w:r>
      <w:r w:rsidRPr="00C14417">
        <w:rPr>
          <w:sz w:val="24"/>
          <w:szCs w:val="24"/>
        </w:rPr>
        <w:t>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Регламент услуги, в исполнении которого участвует несколько специалистов, ответственных за разработку регламента услуги, разрабатывается ими совместно в соответствии с настоящими Правилами, в том числе посредством создания специальных рабочих групп.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3. При разработке регламента услуги специалист, ответственный за разработку регламента услуги предусматривает оптимизацию (повышение качества) предоставления муниципальных услуг, в том числе: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упорядочение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устранение избыточных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gramStart"/>
      <w:r w:rsidRPr="00C14417">
        <w:rPr>
          <w:sz w:val="24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</w:t>
      </w:r>
      <w:proofErr w:type="gramEnd"/>
      <w:r w:rsidRPr="00C14417">
        <w:rPr>
          <w:sz w:val="24"/>
          <w:szCs w:val="24"/>
        </w:rPr>
        <w:t xml:space="preserve"> без участия заявителя, в том числе с использованием информационно-коммуникационных технологий;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</w:t>
      </w:r>
      <w:r w:rsidRPr="00C14417">
        <w:rPr>
          <w:sz w:val="24"/>
          <w:szCs w:val="24"/>
        </w:rPr>
        <w:lastRenderedPageBreak/>
        <w:t>муниципальной услуги. Специалист, ответственный за разработку регламента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действующем законодательством;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ответственность должностных лиц органов местного самоуправления, предоставляющих муниципальные услуги, за несоблюдение ими требований регламентов услуг при выполнении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е) предоставление </w:t>
      </w:r>
      <w:proofErr w:type="gramStart"/>
      <w:r w:rsidRPr="00C14417">
        <w:rPr>
          <w:sz w:val="24"/>
          <w:szCs w:val="24"/>
        </w:rPr>
        <w:t>муниципальных</w:t>
      </w:r>
      <w:proofErr w:type="gramEnd"/>
      <w:r w:rsidRPr="00C14417">
        <w:rPr>
          <w:sz w:val="24"/>
          <w:szCs w:val="24"/>
        </w:rPr>
        <w:t xml:space="preserve"> услуги в электронной форме, если это не запрещено законом.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4. Сведения об услугах, в том числе регламенты услуг, размещаются на региональном узле системы порталов государственных и муниципальных услуг в соответствии с постановлением Правительства Саратовской области от 22 декабря </w:t>
      </w:r>
      <w:smartTag w:uri="urn:schemas-microsoft-com:office:smarttags" w:element="metricconverter">
        <w:smartTagPr>
          <w:attr w:name="ProductID" w:val="2010 г"/>
        </w:smartTagPr>
        <w:r w:rsidRPr="00C14417">
          <w:rPr>
            <w:sz w:val="24"/>
            <w:szCs w:val="24"/>
          </w:rPr>
          <w:t>2010 г</w:t>
        </w:r>
      </w:smartTag>
      <w:r w:rsidRPr="00C14417">
        <w:rPr>
          <w:sz w:val="24"/>
          <w:szCs w:val="24"/>
        </w:rPr>
        <w:t>. N 644-П "Об утверждении Положения об эксплуатации регионального узла системы порталов государственных и муниципальных услуг"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5. Проекты регламентов услуги подлежат представлению на независимую экспертизу и экспертизу, проводимую уполномоченным специалистом. 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Для проведения независимой экспертизы администрация после разработки специалистом проекта регламента услуги размещает его на официально</w:t>
      </w:r>
      <w:r w:rsidR="00C46947" w:rsidRPr="00C14417">
        <w:rPr>
          <w:sz w:val="24"/>
          <w:szCs w:val="24"/>
        </w:rPr>
        <w:t>м сайте администрации Новоселовского</w:t>
      </w:r>
      <w:r w:rsidR="00727D5D" w:rsidRPr="00C14417">
        <w:rPr>
          <w:sz w:val="24"/>
          <w:szCs w:val="24"/>
        </w:rPr>
        <w:t xml:space="preserve"> муниципального образования</w:t>
      </w:r>
      <w:r w:rsidRPr="00C14417">
        <w:rPr>
          <w:sz w:val="24"/>
          <w:szCs w:val="24"/>
        </w:rPr>
        <w:t>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6. Специалист, ответственный за разработку регламента услуги, обеспечивает учет замечаний и предложений, содержащихся в заключение экспертизы.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7. </w:t>
      </w:r>
      <w:proofErr w:type="gramStart"/>
      <w:r w:rsidRPr="00C14417">
        <w:rPr>
          <w:sz w:val="24"/>
          <w:szCs w:val="24"/>
        </w:rPr>
        <w:t>При разработке регламентов услуги по переданным органам местного самоуправления отдельных государственных полномочий, используются примерные регламенты услуги, разработанные органами исполнительной власти области, в соответствии с Постановлением Правительства Саратовской области от 26.08.2011 N 458-П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proofErr w:type="gramEnd"/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Утверждение регламента услуги осуществляется в соответствии с законом Саратовской области о наделении органов местного самоуправления области отдельными государственными полномочиями.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8. Регламент услуги, разработанный специалистом, ответственным за разработку регламентов услуг, утверждается нормативным правовым актом администрации. 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9. Внесение изменений в регламенты осуществляется в порядке, установленном для разработки и утверждения регламентов услуги.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II. Требования к регламентам услуг</w:t>
      </w:r>
    </w:p>
    <w:p w:rsidR="00216738" w:rsidRPr="00C14417" w:rsidRDefault="0086536C" w:rsidP="0086536C">
      <w:pPr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         </w:t>
      </w:r>
      <w:r w:rsidR="00216738" w:rsidRPr="00C14417">
        <w:rPr>
          <w:sz w:val="24"/>
          <w:szCs w:val="24"/>
        </w:rPr>
        <w:t>10. Наименование регламента услуги определяется специалистом, ответственным за его разработку, с учетом формулировки, соответствующей редакции нормативного правового акта, которым предусмотрена муниципальная услуга.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11. В регламент услуги включаются следующие разделы: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общие положения;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стандарт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г) формы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исполнением регламента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12. Раздел, касающийся общих положений, состоит из следующих подразделов: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предмет регулирования регламента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>б) круг заявителей;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gramStart"/>
      <w:r w:rsidRPr="00C14417">
        <w:rPr>
          <w:sz w:val="24"/>
          <w:szCs w:val="24"/>
        </w:rPr>
        <w:t>информация о месте нахождения и графике работы органов местного самоуправления, специалистов, предоставляющих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справочные телефоны специалистов, предоставляющих муниципальную услугу, организаций, участвующих в предоставлении муниципальной услуги, в том числе номер </w:t>
      </w:r>
      <w:proofErr w:type="spellStart"/>
      <w:r w:rsidRPr="00C14417">
        <w:rPr>
          <w:sz w:val="24"/>
          <w:szCs w:val="24"/>
        </w:rPr>
        <w:t>телефона-автоинформатор</w:t>
      </w:r>
      <w:proofErr w:type="spellEnd"/>
      <w:r w:rsidRPr="00C14417">
        <w:rPr>
          <w:sz w:val="24"/>
          <w:szCs w:val="24"/>
        </w:rPr>
        <w:t>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адреса официальных сайтов органов местного самоуправления, организаций, участвующих в предоставлении муниципальной услуги, в информационно-телекоммуникационной сети "Интернет", содержащих информацию о предоставлении муниципальных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gramStart"/>
      <w:r w:rsidRPr="00C14417">
        <w:rPr>
          <w:sz w:val="24"/>
          <w:szCs w:val="24"/>
        </w:rPr>
        <w:t>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органа местного самоуправления, предоставляющего муниципальную услугу, организаций, участвующих в предоставлении муниципальной 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</w:t>
      </w:r>
      <w:proofErr w:type="gramEnd"/>
      <w:r w:rsidRPr="00C14417">
        <w:rPr>
          <w:sz w:val="24"/>
          <w:szCs w:val="24"/>
        </w:rPr>
        <w:t xml:space="preserve"> муниципальных услуг (функций)".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13. Стандарт предоставления муниципальной услуги должен содержать следующие подразделы: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наименование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б) наименование органа, предоставляющего муниципальную услугу. Если в предоставлении муниципальной услуги участвуют также иные федеральные органы исполнительной власти, органы государственных внебюджетных фондов, органы исполнительной власти субъектов Российской Федерации, органы местного самоуправления и организации, то указываются все органы. </w:t>
      </w:r>
      <w:proofErr w:type="gramStart"/>
      <w:r w:rsidRPr="00C14417">
        <w:rPr>
          <w:sz w:val="24"/>
          <w:szCs w:val="24"/>
        </w:rPr>
        <w:t xml:space="preserve">Также указываются требования </w:t>
      </w:r>
      <w:hyperlink r:id="rId6" w:history="1">
        <w:r w:rsidRPr="00C14417">
          <w:rPr>
            <w:rStyle w:val="a6"/>
            <w:color w:val="000000"/>
            <w:sz w:val="24"/>
            <w:szCs w:val="24"/>
          </w:rPr>
          <w:t>пункта 3 части 1 статьи 7</w:t>
        </w:r>
      </w:hyperlink>
      <w:r w:rsidRPr="00C14417">
        <w:rPr>
          <w:sz w:val="24"/>
          <w:szCs w:val="24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</w:t>
      </w:r>
      <w:proofErr w:type="gramEnd"/>
      <w:r w:rsidRPr="00C14417">
        <w:rPr>
          <w:sz w:val="24"/>
          <w:szCs w:val="24"/>
        </w:rPr>
        <w:t xml:space="preserve">, </w:t>
      </w:r>
      <w:proofErr w:type="gramStart"/>
      <w:r w:rsidRPr="00C14417">
        <w:rPr>
          <w:sz w:val="24"/>
          <w:szCs w:val="24"/>
        </w:rPr>
        <w:t>которые являются необходимыми и обязательными для предоставления муниципальных услуг;</w:t>
      </w:r>
      <w:proofErr w:type="gramEnd"/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описание результата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действующим законодательством, срок выдачи (направления) документов, являющихся результатом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lastRenderedPageBreak/>
        <w:t>д</w:t>
      </w:r>
      <w:proofErr w:type="spellEnd"/>
      <w:r w:rsidRPr="00C14417">
        <w:rPr>
          <w:sz w:val="24"/>
          <w:szCs w:val="24"/>
        </w:rPr>
        <w:t>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gramStart"/>
      <w:r w:rsidRPr="00C14417">
        <w:rPr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получения заявителем, в том числе в электронной форме, порядок их представления (бланки, формы</w:t>
      </w:r>
      <w:proofErr w:type="gramEnd"/>
      <w:r w:rsidRPr="00C14417">
        <w:rPr>
          <w:sz w:val="24"/>
          <w:szCs w:val="24"/>
        </w:rPr>
        <w:t xml:space="preserve">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 услуги, за исключением случаев, когда действующим законодательством предусмотрена свободная форма подачи этих документов);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з</w:t>
      </w:r>
      <w:proofErr w:type="spellEnd"/>
      <w:r w:rsidRPr="00C14417">
        <w:rPr>
          <w:sz w:val="24"/>
          <w:szCs w:val="24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и)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к)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л)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м) максимальный срок ожидания в очереди при подаче запроса о предоставлении муниципальной услуги и при получении результата ее предоставления;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н</w:t>
      </w:r>
      <w:proofErr w:type="spellEnd"/>
      <w:r w:rsidRPr="00C14417">
        <w:rPr>
          <w:sz w:val="24"/>
          <w:szCs w:val="24"/>
        </w:rPr>
        <w:t>) требования к помещениям, в котор</w:t>
      </w:r>
      <w:r w:rsidR="00731259" w:rsidRPr="00C14417">
        <w:rPr>
          <w:sz w:val="24"/>
          <w:szCs w:val="24"/>
        </w:rPr>
        <w:t>ых предоставляется муниципальная</w:t>
      </w:r>
      <w:r w:rsidRPr="00C14417">
        <w:rPr>
          <w:sz w:val="24"/>
          <w:szCs w:val="24"/>
        </w:rPr>
        <w:t xml:space="preserve">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C14417">
        <w:rPr>
          <w:sz w:val="24"/>
          <w:szCs w:val="24"/>
        </w:rPr>
        <w:t>мультимедийной</w:t>
      </w:r>
      <w:proofErr w:type="spellEnd"/>
      <w:r w:rsidRPr="00C14417">
        <w:rPr>
          <w:sz w:val="24"/>
          <w:szCs w:val="24"/>
        </w:rPr>
        <w:t xml:space="preserve"> информации о порядке предоставления таких услуг;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о) срок регистрации запроса заявителя о предоставлении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п</w:t>
      </w:r>
      <w:proofErr w:type="spellEnd"/>
      <w:r w:rsidRPr="00C14417">
        <w:rPr>
          <w:sz w:val="24"/>
          <w:szCs w:val="24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р</w:t>
      </w:r>
      <w:proofErr w:type="spellEnd"/>
      <w:r w:rsidRPr="00C14417">
        <w:rPr>
          <w:sz w:val="24"/>
          <w:szCs w:val="24"/>
        </w:rPr>
        <w:t>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14.</w:t>
      </w:r>
      <w:r w:rsidRPr="00C14417">
        <w:rPr>
          <w:color w:val="FF0000"/>
          <w:sz w:val="24"/>
          <w:szCs w:val="24"/>
        </w:rPr>
        <w:t xml:space="preserve"> </w:t>
      </w:r>
      <w:proofErr w:type="gramStart"/>
      <w:r w:rsidRPr="00C14417">
        <w:rPr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</w:t>
      </w:r>
      <w:r w:rsidR="00731259" w:rsidRPr="00C14417">
        <w:rPr>
          <w:sz w:val="24"/>
          <w:szCs w:val="24"/>
        </w:rPr>
        <w:t>и</w:t>
      </w:r>
      <w:r w:rsidRPr="00C14417">
        <w:rPr>
          <w:sz w:val="24"/>
          <w:szCs w:val="24"/>
        </w:rPr>
        <w:t xml:space="preserve"> и услуг</w:t>
      </w:r>
      <w:r w:rsidR="00731259" w:rsidRPr="00C14417">
        <w:rPr>
          <w:sz w:val="24"/>
          <w:szCs w:val="24"/>
        </w:rPr>
        <w:t>и</w:t>
      </w:r>
      <w:r w:rsidRPr="00C14417">
        <w:rPr>
          <w:sz w:val="24"/>
          <w:szCs w:val="24"/>
        </w:rPr>
        <w:t xml:space="preserve">, которые являются необходимыми и обязательными для предоставления муниципальной услуги, имеющих конечный результат и выделяемых в </w:t>
      </w:r>
      <w:r w:rsidRPr="00C14417">
        <w:rPr>
          <w:sz w:val="24"/>
          <w:szCs w:val="24"/>
        </w:rPr>
        <w:lastRenderedPageBreak/>
        <w:t>рамках предоставления муниципальной</w:t>
      </w:r>
      <w:proofErr w:type="gramEnd"/>
      <w:r w:rsidRPr="00C14417">
        <w:rPr>
          <w:sz w:val="24"/>
          <w:szCs w:val="24"/>
        </w:rPr>
        <w:t xml:space="preserve">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предоставление в установленном порядке информацию заявителям и обеспечение доступа заявителей к сведениям о муниципальной услуге;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взаимодействие органа местного самоуправления, предоставляющего муниципальной услугу, с иными органами местного самоуправления, органами государственной власти и организациями, участвующими в предоставлении муниципальной услуг, в том числе порядок и условия такого взаимодействия;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иные действия, необходимые для предоставления муниципальной услуги.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15. Блок-схема предоставления муниципальной услуги приводится в приложении к регламенту услуги.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16. Описание каждой административной процедуры предусматривает: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основания для начала административной процедуры;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критерии принятия решений;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17. Раздел, касающийся форм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предоставлением муниципальной услуги, состоит из следующих подразделов: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а) порядок осуществления текущего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соблюдением и исполнением ответственными должностными лицами положений регламента услуги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полнотой и качеством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г) положения, характеризующие требования к порядку и формам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18. В разделе, касающемся досудебного (внесудебного) порядка обжалования решений и действий (бездействия) органа местного самоуправления, предоставляющего муниципальную услугу, а также его должностных лиц, указываются: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предмет досудебного (внесудебного) обжалования;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основания для начала процедуры досудебного (внесудебного) обжалования;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право заявителя на получение информации и документов, необходимых для обоснования и рассмотрения жалобы (претензии);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е) органы местного самоуправления и должностные лица, которым может быть направлена жалоба (претензия) заявителя в досудебном (внесудебном) порядке;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ж) сроки рассмотрения жалобы (претензии);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з</w:t>
      </w:r>
      <w:proofErr w:type="spellEnd"/>
      <w:r w:rsidRPr="00C14417">
        <w:rPr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III. Организация независимой экспертизы</w:t>
      </w: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проектов регламентов услуги</w:t>
      </w:r>
    </w:p>
    <w:p w:rsidR="00216738" w:rsidRPr="00C14417" w:rsidRDefault="0086536C" w:rsidP="0086536C">
      <w:pPr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          </w:t>
      </w:r>
      <w:r w:rsidR="00216738" w:rsidRPr="00C14417">
        <w:rPr>
          <w:sz w:val="24"/>
          <w:szCs w:val="24"/>
        </w:rPr>
        <w:t>19. Проекты регламентов услуги подлежат представлению на независимую экспертизу.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20. Предметом независимой экспертизы проекта регламента услуги (далее - независимая экспертиза) является оценка возможного положительного эффекта, а также возможных негативных последствий </w:t>
      </w:r>
      <w:proofErr w:type="gramStart"/>
      <w:r w:rsidRPr="00C14417">
        <w:rPr>
          <w:sz w:val="24"/>
          <w:szCs w:val="24"/>
        </w:rPr>
        <w:t>реализации положений проекта регламента услуги</w:t>
      </w:r>
      <w:proofErr w:type="gramEnd"/>
      <w:r w:rsidRPr="00C14417">
        <w:rPr>
          <w:sz w:val="24"/>
          <w:szCs w:val="24"/>
        </w:rPr>
        <w:t xml:space="preserve"> для граждан и организаций.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21. Независимая экспертиза может проводиться физическими и юридическими лицами в инициативном порядке. Независимая экспертиза не может проводиться физическими и юридическими лицами, принимавшими участие в разработке проекта регламента услуги, а также организациями, находящимися в ведении органа, являющегося разработчиком регламента услуги.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22. Срок, отведенный для проведения независимой экспертизы, указывается при размещении проекта регламента услуги на официальном сайте муниципального образования, в случае отсутствия такого сайта - на официальном сайте Правительства Саратовской. Указанный срок не может быть менее 30 календарных дней со дня размещения проекта регламента услуги в информационно-телекоммуникационной сети "Интернет".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23. По результатам независимой экспертизы в течение отведенного для нее срока физическими и юридическими лицами в произвольном порядке составляется заключение, которое направляется в администрацию. Специалист, ответственный за разработку регламента услуги, обязан рассмотреть поступившие заключения независимой экспертизы и принять решение по результатам каждой независимой экспертизы до направления проекта регламента функции на утверждение главе администрации.</w:t>
      </w:r>
    </w:p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-426"/>
        <w:tblW w:w="0" w:type="auto"/>
        <w:tblLook w:val="01E0"/>
      </w:tblPr>
      <w:tblGrid>
        <w:gridCol w:w="4743"/>
        <w:gridCol w:w="4828"/>
      </w:tblGrid>
      <w:tr w:rsidR="00C14417" w:rsidRPr="00C14417" w:rsidTr="00C14417">
        <w:tc>
          <w:tcPr>
            <w:tcW w:w="4743" w:type="dxa"/>
          </w:tcPr>
          <w:p w:rsidR="00C14417" w:rsidRPr="00C14417" w:rsidRDefault="00C14417" w:rsidP="00C1441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28" w:type="dxa"/>
            <w:hideMark/>
          </w:tcPr>
          <w:p w:rsidR="00C14417" w:rsidRPr="00C14417" w:rsidRDefault="00C14417" w:rsidP="00C14417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t>Приложение № 2 к постановлению администрации Новоселовского муниципального образования</w:t>
            </w:r>
          </w:p>
          <w:p w:rsidR="00C14417" w:rsidRPr="00C14417" w:rsidRDefault="00C14417" w:rsidP="00C14417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t>от 25.05.2012 №14</w:t>
            </w:r>
          </w:p>
        </w:tc>
      </w:tr>
    </w:tbl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p w:rsidR="00216738" w:rsidRPr="00C14417" w:rsidRDefault="00216738" w:rsidP="00C14417">
      <w:pPr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 xml:space="preserve">Правила проведения </w:t>
      </w:r>
      <w:proofErr w:type="gramStart"/>
      <w:r w:rsidRPr="00C14417">
        <w:rPr>
          <w:b/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 xml:space="preserve">Настоящие Правила определяют порядок </w:t>
      </w:r>
      <w:proofErr w:type="gramStart"/>
      <w:r w:rsidRPr="00C14417">
        <w:rPr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C14417">
        <w:rPr>
          <w:sz w:val="24"/>
          <w:szCs w:val="24"/>
        </w:rPr>
        <w:t xml:space="preserve"> услуг (далее - проект регламента), разработанных специалистом, ответственным за разработку проекта регламента (далее - экспертиза).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2. Экспертиза проводится уполномоченным специалистом администрации. 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3. </w:t>
      </w:r>
      <w:proofErr w:type="gramStart"/>
      <w:r w:rsidRPr="00C14417">
        <w:rPr>
          <w:sz w:val="24"/>
          <w:szCs w:val="24"/>
        </w:rPr>
        <w:t xml:space="preserve">В соответствии с </w:t>
      </w:r>
      <w:r w:rsidRPr="00C14417">
        <w:rPr>
          <w:bCs/>
          <w:sz w:val="24"/>
          <w:szCs w:val="24"/>
        </w:rPr>
        <w:t xml:space="preserve">Федеральным законом от 27.07.2010 № 210-ФЗ "Об организации предоставления государственных и муниципальных услуг" </w:t>
      </w:r>
      <w:r w:rsidRPr="00C14417">
        <w:rPr>
          <w:sz w:val="24"/>
          <w:szCs w:val="24"/>
        </w:rPr>
        <w:t xml:space="preserve">(далее - Федеральный закон) предметом экспертизы является оценка соответствия проекта регламента требованиям, предъявляемым к нему Федеральным </w:t>
      </w:r>
      <w:hyperlink r:id="rId7" w:history="1">
        <w:r w:rsidRPr="00C14417">
          <w:rPr>
            <w:rStyle w:val="a6"/>
            <w:color w:val="000000"/>
            <w:sz w:val="24"/>
            <w:szCs w:val="24"/>
          </w:rPr>
          <w:t>законом</w:t>
        </w:r>
      </w:hyperlink>
      <w:r w:rsidRPr="00C14417">
        <w:rPr>
          <w:color w:val="000000"/>
          <w:sz w:val="24"/>
          <w:szCs w:val="24"/>
        </w:rPr>
        <w:t xml:space="preserve"> </w:t>
      </w:r>
      <w:r w:rsidRPr="00C14417">
        <w:rPr>
          <w:sz w:val="24"/>
          <w:szCs w:val="24"/>
        </w:rPr>
        <w:t>и принятыми в соответствии с ним нормативными правовыми актами, Правилами разработки и утверждения административных регламентов предоставления муниципальных услуг, а также оценка учета результатов независимой экспертизы в проекте регламента, в</w:t>
      </w:r>
      <w:proofErr w:type="gramEnd"/>
      <w:r w:rsidRPr="00C14417">
        <w:rPr>
          <w:sz w:val="24"/>
          <w:szCs w:val="24"/>
        </w:rPr>
        <w:t xml:space="preserve"> том числе: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действующим законодательством;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оптимизация порядка предоставления муниципальной услуги, в том числе: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упорядочение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устранение избыточных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организация предоставления муниципальной услуги в электронной форме.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4. К проекту регламента, направляемому на экспертизу, прилагается проект нормативного правового акта местной администрации об утверждении регламента, блок-схема предоставления муниципальной услуги и пояснительная записка.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5. Заключение на проект регламента представляется уполномоченным лицом в срок не более 30 рабочих дней со дня его получения.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6. Специалист, ответственный за разработку проекта регламента обеспечивает учет замечаний и предложений, содержащихся в заключение уполномоченного лица.</w:t>
      </w:r>
    </w:p>
    <w:tbl>
      <w:tblPr>
        <w:tblW w:w="0" w:type="auto"/>
        <w:tblLook w:val="01E0"/>
      </w:tblPr>
      <w:tblGrid>
        <w:gridCol w:w="4751"/>
        <w:gridCol w:w="4820"/>
      </w:tblGrid>
      <w:tr w:rsidR="00216738" w:rsidRPr="00C14417" w:rsidTr="00A35114">
        <w:tc>
          <w:tcPr>
            <w:tcW w:w="4928" w:type="dxa"/>
          </w:tcPr>
          <w:p w:rsidR="00216738" w:rsidRPr="00C14417" w:rsidRDefault="00216738" w:rsidP="00A35114">
            <w:pPr>
              <w:jc w:val="right"/>
              <w:rPr>
                <w:b/>
                <w:sz w:val="24"/>
                <w:szCs w:val="24"/>
              </w:rPr>
            </w:pPr>
          </w:p>
          <w:p w:rsidR="0086536C" w:rsidRPr="00C14417" w:rsidRDefault="0086536C" w:rsidP="00A35114">
            <w:pPr>
              <w:jc w:val="right"/>
              <w:rPr>
                <w:b/>
                <w:sz w:val="24"/>
                <w:szCs w:val="24"/>
              </w:rPr>
            </w:pPr>
          </w:p>
          <w:p w:rsidR="0086536C" w:rsidRPr="00C14417" w:rsidRDefault="0086536C" w:rsidP="00A3511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86536C" w:rsidRPr="00C14417" w:rsidRDefault="0086536C" w:rsidP="00A35114">
            <w:pPr>
              <w:rPr>
                <w:b/>
                <w:sz w:val="24"/>
                <w:szCs w:val="24"/>
              </w:rPr>
            </w:pPr>
          </w:p>
          <w:p w:rsidR="0086536C" w:rsidRPr="00C14417" w:rsidRDefault="0086536C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C14417" w:rsidRPr="00FF3231" w:rsidRDefault="00C14417" w:rsidP="00A35114">
            <w:pPr>
              <w:rPr>
                <w:b/>
                <w:sz w:val="24"/>
                <w:szCs w:val="24"/>
              </w:rPr>
            </w:pPr>
          </w:p>
          <w:p w:rsidR="00216738" w:rsidRPr="00C14417" w:rsidRDefault="00216738" w:rsidP="00A35114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lastRenderedPageBreak/>
              <w:t>Приложение № 3 к постан</w:t>
            </w:r>
            <w:r w:rsidR="0086536C" w:rsidRPr="00C14417">
              <w:rPr>
                <w:b/>
                <w:sz w:val="24"/>
                <w:szCs w:val="24"/>
              </w:rPr>
              <w:t>овлению администрации Новоселовского муниципального образования</w:t>
            </w:r>
          </w:p>
          <w:p w:rsidR="00216738" w:rsidRPr="00C14417" w:rsidRDefault="0086536C" w:rsidP="00A35114">
            <w:pPr>
              <w:rPr>
                <w:b/>
                <w:sz w:val="24"/>
                <w:szCs w:val="24"/>
              </w:rPr>
            </w:pPr>
            <w:r w:rsidRPr="00C14417">
              <w:rPr>
                <w:b/>
                <w:sz w:val="24"/>
                <w:szCs w:val="24"/>
              </w:rPr>
              <w:t>от 25.05</w:t>
            </w:r>
            <w:r w:rsidR="00216738" w:rsidRPr="00C14417">
              <w:rPr>
                <w:b/>
                <w:sz w:val="24"/>
                <w:szCs w:val="24"/>
              </w:rPr>
              <w:t xml:space="preserve">.2012 № </w:t>
            </w:r>
            <w:r w:rsidRPr="00C14417">
              <w:rPr>
                <w:b/>
                <w:sz w:val="24"/>
                <w:szCs w:val="24"/>
              </w:rPr>
              <w:t>14</w:t>
            </w:r>
          </w:p>
        </w:tc>
      </w:tr>
    </w:tbl>
    <w:p w:rsidR="00216738" w:rsidRPr="00C14417" w:rsidRDefault="00216738" w:rsidP="00216738">
      <w:pPr>
        <w:ind w:firstLine="709"/>
        <w:jc w:val="right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Правила разработки и утверждения административных регламентов исполнения муниципальных функций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I. Общие положения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1. Настоящие Правила определяют порядок разработки административных регламентов исполнения муниципальных функций (далее - регламенты функций) и внесения в них изменений.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Регламентом функции является нормативный право</w:t>
      </w:r>
      <w:r w:rsidR="00246FF7" w:rsidRPr="00C14417">
        <w:rPr>
          <w:sz w:val="24"/>
          <w:szCs w:val="24"/>
        </w:rPr>
        <w:t xml:space="preserve">вой акт администрации Новоселовского муниципального образования, </w:t>
      </w:r>
      <w:r w:rsidRPr="00C14417">
        <w:rPr>
          <w:sz w:val="24"/>
          <w:szCs w:val="24"/>
        </w:rPr>
        <w:t>устанавливающий сроки и последовательность административных процедур (действий) для специалистов местной администрации при осуществлении муниципального контроля (надзора).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Регламент функции также устанавливает порядок взаимодействия между специалистами местной администрации, их должностными лицами, взаимодействия с физическими и юридическими лицами, иными органами местного самоуправления и органами государственной власти, учреждениями и организациями при исполнении муниципальной функции.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2. Регламенты разрабатываются специалистами, к сфере деятельности которых относится </w:t>
      </w:r>
      <w:r w:rsidRPr="00C14417">
        <w:rPr>
          <w:bCs/>
          <w:sz w:val="24"/>
          <w:szCs w:val="24"/>
        </w:rPr>
        <w:t>исполнение соответствующей муниципальной функции (далее – специалист, ответственный за разработку регламента функции)</w:t>
      </w:r>
      <w:r w:rsidRPr="00C14417">
        <w:rPr>
          <w:sz w:val="24"/>
          <w:szCs w:val="24"/>
        </w:rPr>
        <w:t>, с учетом положений законодательства Российской Федерации, Саратовской области, а также муниципальных правовы</w:t>
      </w:r>
      <w:r w:rsidR="00246FF7" w:rsidRPr="00C14417">
        <w:rPr>
          <w:sz w:val="24"/>
          <w:szCs w:val="24"/>
        </w:rPr>
        <w:t>х актов администрации Новоселовского муниципального образования</w:t>
      </w:r>
      <w:r w:rsidRPr="00C14417">
        <w:rPr>
          <w:sz w:val="24"/>
          <w:szCs w:val="24"/>
        </w:rPr>
        <w:t>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Регламенты функций, в исполнении которых участвует несколько специалистов, разрабатывается ими совместно в соответствии с настоящими Правилами, в том числе посредством создания специальных рабочих групп.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3. При разработке регламентов функций специалист, </w:t>
      </w:r>
      <w:r w:rsidRPr="00C14417">
        <w:rPr>
          <w:bCs/>
          <w:sz w:val="24"/>
          <w:szCs w:val="24"/>
        </w:rPr>
        <w:t>ответственный за разработку регламента функции</w:t>
      </w:r>
      <w:r w:rsidRPr="00C14417">
        <w:rPr>
          <w:sz w:val="24"/>
          <w:szCs w:val="24"/>
        </w:rPr>
        <w:t xml:space="preserve"> предусматривает оптимизацию (повышение качества) исполнения муниципальных функций, в том числе: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упорядочение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устранение избыточных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Специалист ответственный за разработку регламента функции может установить в нем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действующем законодательством, если это не нарушает положений законодательства Российской Федерации и Саратовской области;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функций при выполнении административных процедур (действий);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осуществление отдельных административных процедур (действий) в электронной форме, если это не запрещено законом.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4. Проекты регламентов функции подлежат представлению на независимую экспертизу и экспертизу, проводимую уполномоченным специалистом. 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Для проведения независимой экспертизы администрация после разработки специалистом проекта регламента функции размещает его на официально</w:t>
      </w:r>
      <w:r w:rsidR="00246FF7" w:rsidRPr="00C14417">
        <w:rPr>
          <w:sz w:val="24"/>
          <w:szCs w:val="24"/>
        </w:rPr>
        <w:t>м сайте администрации Новоселовского муниципального образования</w:t>
      </w:r>
      <w:r w:rsidRPr="00C14417">
        <w:rPr>
          <w:sz w:val="24"/>
          <w:szCs w:val="24"/>
        </w:rPr>
        <w:t>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>5. Специалист, ответственный за разработку регламента функции</w:t>
      </w:r>
      <w:proofErr w:type="gramStart"/>
      <w:r w:rsidRPr="00C14417">
        <w:rPr>
          <w:sz w:val="24"/>
          <w:szCs w:val="24"/>
        </w:rPr>
        <w:t xml:space="preserve"> ,</w:t>
      </w:r>
      <w:proofErr w:type="gramEnd"/>
      <w:r w:rsidRPr="00C14417">
        <w:rPr>
          <w:sz w:val="24"/>
          <w:szCs w:val="24"/>
        </w:rPr>
        <w:t xml:space="preserve"> обеспечивает учет замечаний и предложений, содержащихся в заключение экспертизы.</w:t>
      </w: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6. Регламенты функций, разработанные специалистом, ответственным за разработку регламента функции, утверждаются нормативным правовым актом местной администрации после получения положительного заключения уполномоченного специалиста.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7. </w:t>
      </w:r>
      <w:proofErr w:type="gramStart"/>
      <w:r w:rsidRPr="00C14417">
        <w:rPr>
          <w:sz w:val="24"/>
          <w:szCs w:val="24"/>
        </w:rPr>
        <w:t>При разработке регламентов функций по переданным органам местного самоуправления отдельных государственных полномочий используются примерные регламенты функций, разработанные органами исполнительной власти области, в соответствии с Постановлением Правительства Саратовской области от 26.08.2011 N 458-П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proofErr w:type="gramEnd"/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Утверждение регламента функции осуществляется в соответствии с законом Саратовской области о наделении органов местного самоуправления области отдельными государственными полномочиями.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8. Внесение изменений в регламенты функций осуществляется в случае изменения действующего законодательства, регулирующего исполнение муниципальной функции, а также по предложению специалиста, ответственного за разработку регламентов функций, основанного на результатах анализа практики применения регламентов.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9. Внесение изменений в регламенты осуществляется в порядке, установленном для разработки и утверждения регламентов.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II. Требования к регламентам функции</w:t>
      </w:r>
    </w:p>
    <w:p w:rsidR="00216738" w:rsidRPr="00C14417" w:rsidRDefault="00216738" w:rsidP="00216738">
      <w:pPr>
        <w:ind w:firstLine="709"/>
        <w:jc w:val="center"/>
        <w:rPr>
          <w:sz w:val="24"/>
          <w:szCs w:val="24"/>
        </w:rPr>
      </w:pPr>
    </w:p>
    <w:p w:rsidR="00216738" w:rsidRPr="00C14417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10. Наименование регламента функции определяется специалистом, ответственным за его разработку, с учетом формулировки, соответствующей редакции нормативного правового акта, которым предусмотрена муниципальная функция.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11. В регламент функции включаются следующие разделы: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общие положения;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требования к порядку исполнения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г) порядок и формы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исполнением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12. Раздел, касающийся общих положений, состоит из следующих подразделов: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наименование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наименование органа, исполняющего муниципальную функцию. Если в исполнении муниципальной функции участвуют также иные органы и организации в случаях, предусмотренных действующим законодательством, то указываются все органы и организации, участие которых необходимо при исполнении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предмет муниципального контроля (надзора);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права и обязанности должностных лиц при осуществлении муниципального контроля (надзора);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е) права и обязанности лиц, в отношении которых осуществляются мероприятия по контролю (надзору);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ж) описание результата исполнения муниципальной функции.</w:t>
      </w: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>13. Раздел, касающийся требований к порядку исполнения муниципальной функции, состоит из следующих подразделов:</w:t>
      </w: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а) порядок информирования об исполнении муниципальной функции;</w:t>
      </w: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216738" w:rsidRPr="00C14417" w:rsidRDefault="00216738" w:rsidP="0021673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в) срок исполнения муниципальной функции.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14. В подразделе, касающемся порядка информирования об исполнении муниципальной функции, указываются следующие сведения: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информация о месте нахождения и графике работы органов местного самоуправления, специалистов исполняющих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б) справочные телефоны органов местного самоуправления, специалистов, исполняющих муниципальную функцию, и организаций, участвующих в исполнении муниципальной функции, в том числе номер </w:t>
      </w:r>
      <w:proofErr w:type="spellStart"/>
      <w:r w:rsidRPr="00C14417">
        <w:rPr>
          <w:sz w:val="24"/>
          <w:szCs w:val="24"/>
        </w:rPr>
        <w:t>телефона-автоинформатора</w:t>
      </w:r>
      <w:proofErr w:type="spellEnd"/>
      <w:r w:rsidRPr="00C14417">
        <w:rPr>
          <w:sz w:val="24"/>
          <w:szCs w:val="24"/>
        </w:rPr>
        <w:t>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адреса официальных сайтов органов местного самоуправления, организаций, участвующих в исполнении муниципальной функции, в информационно-телекоммуникационной сети "Интернет", содержащих информацию о порядке исполнения муниципальной функции, адреса их электронной почты;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 xml:space="preserve">) форма и место размещения указанной в </w:t>
      </w:r>
      <w:hyperlink r:id="rId8" w:history="1">
        <w:r w:rsidRPr="00C14417">
          <w:rPr>
            <w:rStyle w:val="a6"/>
            <w:color w:val="000000"/>
            <w:sz w:val="24"/>
            <w:szCs w:val="24"/>
          </w:rPr>
          <w:t>подпунктах "а</w:t>
        </w:r>
      </w:hyperlink>
      <w:r w:rsidRPr="00C14417">
        <w:rPr>
          <w:color w:val="000000"/>
          <w:sz w:val="24"/>
          <w:szCs w:val="24"/>
        </w:rPr>
        <w:t xml:space="preserve"> - </w:t>
      </w:r>
      <w:hyperlink r:id="rId9" w:history="1">
        <w:r w:rsidRPr="00C14417">
          <w:rPr>
            <w:rStyle w:val="a6"/>
            <w:color w:val="000000"/>
            <w:sz w:val="24"/>
            <w:szCs w:val="24"/>
          </w:rPr>
          <w:t>г"</w:t>
        </w:r>
      </w:hyperlink>
      <w:r w:rsidRPr="00C14417">
        <w:rPr>
          <w:sz w:val="24"/>
          <w:szCs w:val="24"/>
        </w:rPr>
        <w:t xml:space="preserve"> настоящего пункта информации, в том числе на стендах в местах исполнения муниципальной функции, на официальных сайтах органов местной администрации, исполняющих муниципальную функцию, организаций, участвующих в исполнении муниципальной функции,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  <w:proofErr w:type="gramEnd"/>
    </w:p>
    <w:p w:rsidR="00216738" w:rsidRPr="00C14417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14417">
        <w:rPr>
          <w:sz w:val="24"/>
          <w:szCs w:val="24"/>
        </w:rPr>
        <w:t>15. В подразделе, касающемся сведений о размере платы за услуги организации (организаций), участвующей (участвующих) в исполнении муниципальной функции, указывается информация об основаниях и порядке взимания платы либо об отсутствии такой платы.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16.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17.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18. Блок-схема исполнения муниципальной функции приводится в приложении к регламенту функции.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19. Описание каждой административной процедуры содержит следующие обязательные элементы: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основания для начала административной процедуры;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действующем законодательством.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критерии принятия решений;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ж) способ фиксации результата выполнения административной процедуры, в том числе в электронной форме.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20. Раздел, касающийся порядка и формы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исполнением муниципальной функции, состоит из следующих подразделов: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а) порядок осуществления текущего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соблюдением и исполнением должностными лицами органа местного самоуправления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полнотой и качеством исполнения муниципального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ответственность должностных лиц за решения и действия (бездействие), принимаемые (осуществляемые) ими в ходе исполнения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г) положения, характеризующие требования к порядку и формам </w:t>
      </w:r>
      <w:proofErr w:type="gramStart"/>
      <w:r w:rsidRPr="00C14417">
        <w:rPr>
          <w:sz w:val="24"/>
          <w:szCs w:val="24"/>
        </w:rPr>
        <w:t>контроля за</w:t>
      </w:r>
      <w:proofErr w:type="gramEnd"/>
      <w:r w:rsidRPr="00C14417">
        <w:rPr>
          <w:sz w:val="24"/>
          <w:szCs w:val="24"/>
        </w:rPr>
        <w:t xml:space="preserve"> исполнением муниципальной функции со стороны граждан, их объединений и организаций.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21.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б) предмет досудебного (внесудебного) обжалования;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г) основания для начала процедуры досудебного (внесудебного) обжалования;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д</w:t>
      </w:r>
      <w:proofErr w:type="spellEnd"/>
      <w:r w:rsidRPr="00C14417">
        <w:rPr>
          <w:sz w:val="24"/>
          <w:szCs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ж) сроки рассмотрения жалобы;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proofErr w:type="spellStart"/>
      <w:r w:rsidRPr="00C14417">
        <w:rPr>
          <w:sz w:val="24"/>
          <w:szCs w:val="24"/>
        </w:rPr>
        <w:t>з</w:t>
      </w:r>
      <w:proofErr w:type="spellEnd"/>
      <w:r w:rsidRPr="00C14417">
        <w:rPr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III. Организация независимой экспертизы</w:t>
      </w:r>
    </w:p>
    <w:p w:rsidR="00216738" w:rsidRPr="00C14417" w:rsidRDefault="00216738" w:rsidP="00216738">
      <w:pPr>
        <w:ind w:firstLine="709"/>
        <w:jc w:val="center"/>
        <w:rPr>
          <w:b/>
          <w:sz w:val="24"/>
          <w:szCs w:val="24"/>
        </w:rPr>
      </w:pPr>
      <w:r w:rsidRPr="00C14417">
        <w:rPr>
          <w:b/>
          <w:sz w:val="24"/>
          <w:szCs w:val="24"/>
        </w:rPr>
        <w:t>проектов регламентов функций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lastRenderedPageBreak/>
        <w:t>22. Проекты регламентов функций подлежат представлению на независимую экспертизу.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 xml:space="preserve">23. Предметом независимой экспертизы проекта регламента функции (далее - независимая экспертиза) является оценка возможного положительного эффекта, а также возможных негативных последствий </w:t>
      </w:r>
      <w:proofErr w:type="gramStart"/>
      <w:r w:rsidRPr="00C14417">
        <w:rPr>
          <w:sz w:val="24"/>
          <w:szCs w:val="24"/>
        </w:rPr>
        <w:t>реализации положения проекта регламента функции</w:t>
      </w:r>
      <w:proofErr w:type="gramEnd"/>
      <w:r w:rsidRPr="00C14417">
        <w:rPr>
          <w:sz w:val="24"/>
          <w:szCs w:val="24"/>
        </w:rPr>
        <w:t xml:space="preserve"> для граждан и организаций.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24. Независимая экспертиза может проводиться физическими и юридическими лицами в инициативном порядке. Независимая экспертиза не может проводиться физическими и юридическими лицами, принимавшими участие в разработке проекта регламента функции, а также организациями, находящимися в ведении местной администрации.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25. Срок, отведенный для проведения независимой экспертизы, указывается при размещении проекта регламента функции на официальном сайте муниципального образования, в случае отсутствия такого сайта - на официальном сайте Правительства Саратовской. Указанный срок не может быть менее 30 календарных дней со дня размещения проекта регламента функции в информационно-телекоммуникационной сети "Интернет".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  <w:r w:rsidRPr="00C14417">
        <w:rPr>
          <w:sz w:val="24"/>
          <w:szCs w:val="24"/>
        </w:rPr>
        <w:t>26. По результатам независимой экспертизы в течение отведенного для нее срока физическими и юридическими лицами в произвольном порядке составляется заключение, которое направляется в администрацию. Специалист, ответственный за разработку регламента функции обязан рассмотреть поступившие заключения независимой экспертизы и принять решение по результатам каждой независимой экспертизы до направления проекта регламента функции на утверждение главе администрации.</w:t>
      </w:r>
    </w:p>
    <w:p w:rsidR="00216738" w:rsidRPr="00C14417" w:rsidRDefault="00216738" w:rsidP="00216738">
      <w:pPr>
        <w:ind w:firstLine="709"/>
        <w:jc w:val="both"/>
        <w:rPr>
          <w:sz w:val="24"/>
          <w:szCs w:val="24"/>
        </w:rPr>
      </w:pPr>
    </w:p>
    <w:p w:rsidR="00216738" w:rsidRPr="00C14417" w:rsidRDefault="00216738" w:rsidP="00216738">
      <w:pPr>
        <w:pStyle w:val="a4"/>
        <w:tabs>
          <w:tab w:val="left" w:pos="708"/>
        </w:tabs>
        <w:jc w:val="both"/>
        <w:rPr>
          <w:sz w:val="24"/>
          <w:szCs w:val="24"/>
        </w:rPr>
      </w:pPr>
    </w:p>
    <w:p w:rsidR="00216738" w:rsidRPr="00C14417" w:rsidRDefault="00216738" w:rsidP="00216738">
      <w:pPr>
        <w:pStyle w:val="a4"/>
        <w:tabs>
          <w:tab w:val="left" w:pos="708"/>
        </w:tabs>
        <w:rPr>
          <w:b/>
          <w:bCs/>
          <w:sz w:val="24"/>
          <w:szCs w:val="24"/>
        </w:rPr>
      </w:pPr>
    </w:p>
    <w:p w:rsidR="00216738" w:rsidRDefault="00216738" w:rsidP="00216738"/>
    <w:p w:rsidR="00216738" w:rsidRDefault="00216738" w:rsidP="00216738">
      <w:pPr>
        <w:pStyle w:val="a3"/>
      </w:pPr>
    </w:p>
    <w:p w:rsidR="00216738" w:rsidRDefault="00216738" w:rsidP="00216738">
      <w:pPr>
        <w:pStyle w:val="a3"/>
      </w:pPr>
    </w:p>
    <w:p w:rsidR="00216738" w:rsidRDefault="00216738" w:rsidP="00F825AD">
      <w:pPr>
        <w:pStyle w:val="a3"/>
        <w:rPr>
          <w:szCs w:val="24"/>
        </w:rPr>
      </w:pPr>
    </w:p>
    <w:sectPr w:rsidR="00216738" w:rsidSect="008653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25AD"/>
    <w:rsid w:val="001176C7"/>
    <w:rsid w:val="00216738"/>
    <w:rsid w:val="00246FF7"/>
    <w:rsid w:val="002A0EB2"/>
    <w:rsid w:val="003C6A94"/>
    <w:rsid w:val="004A6526"/>
    <w:rsid w:val="00510AAD"/>
    <w:rsid w:val="00594A8D"/>
    <w:rsid w:val="0069513D"/>
    <w:rsid w:val="007031FF"/>
    <w:rsid w:val="00727D5D"/>
    <w:rsid w:val="00731259"/>
    <w:rsid w:val="00801DC3"/>
    <w:rsid w:val="00841530"/>
    <w:rsid w:val="0086536C"/>
    <w:rsid w:val="008E44D6"/>
    <w:rsid w:val="00BB07F0"/>
    <w:rsid w:val="00C14417"/>
    <w:rsid w:val="00C46947"/>
    <w:rsid w:val="00DA1EE0"/>
    <w:rsid w:val="00DF0EBD"/>
    <w:rsid w:val="00E1046D"/>
    <w:rsid w:val="00E70DAB"/>
    <w:rsid w:val="00EF3B4A"/>
    <w:rsid w:val="00F825AD"/>
    <w:rsid w:val="00FF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AD"/>
    <w:pPr>
      <w:spacing w:after="0" w:line="240" w:lineRule="auto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5AD"/>
    <w:pPr>
      <w:spacing w:after="0" w:line="240" w:lineRule="auto"/>
    </w:pPr>
  </w:style>
  <w:style w:type="paragraph" w:styleId="a4">
    <w:name w:val="header"/>
    <w:basedOn w:val="a"/>
    <w:link w:val="a5"/>
    <w:unhideWhenUsed/>
    <w:rsid w:val="00F825AD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F825AD"/>
    <w:rPr>
      <w:rFonts w:eastAsia="Times New Roman" w:cs="Times New Roman"/>
      <w:sz w:val="32"/>
      <w:szCs w:val="20"/>
      <w:lang w:eastAsia="ru-RU"/>
    </w:rPr>
  </w:style>
  <w:style w:type="character" w:styleId="a6">
    <w:name w:val="Hyperlink"/>
    <w:basedOn w:val="a0"/>
    <w:uiPriority w:val="99"/>
    <w:unhideWhenUsed/>
    <w:rsid w:val="00F82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50954;fld=134;dst=10006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783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783;fld=134;dst=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ov.ekaterinovka.sarm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58;n=50954;fld=134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596B-ABA6-4A8F-8253-621FA45F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5951</Words>
  <Characters>33925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2012-07-31T12:14:00Z</cp:lastPrinted>
  <dcterms:created xsi:type="dcterms:W3CDTF">2012-05-25T09:38:00Z</dcterms:created>
  <dcterms:modified xsi:type="dcterms:W3CDTF">2012-07-31T12:16:00Z</dcterms:modified>
</cp:coreProperties>
</file>