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3E6" w:rsidRDefault="00CF29B9" w:rsidP="00E6364A">
      <w:pPr>
        <w:spacing w:after="0" w:line="240" w:lineRule="auto"/>
        <w:ind w:right="548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E6364A" w:rsidRDefault="00CF29B9" w:rsidP="00E6364A">
      <w:pPr>
        <w:spacing w:after="0" w:line="240" w:lineRule="auto"/>
        <w:ind w:right="54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  <w:r w:rsidR="00E6364A">
        <w:rPr>
          <w:rFonts w:ascii="Times New Roman" w:hAnsi="Times New Roman" w:cs="Times New Roman"/>
          <w:b/>
          <w:sz w:val="28"/>
          <w:szCs w:val="28"/>
        </w:rPr>
        <w:t xml:space="preserve"> КРУТОЯРСКОГО  МУНИЦИПАЛЬНОГО</w:t>
      </w:r>
    </w:p>
    <w:p w:rsidR="00E6364A" w:rsidRDefault="00CF29B9" w:rsidP="00E6364A">
      <w:pPr>
        <w:spacing w:after="0" w:line="240" w:lineRule="auto"/>
        <w:ind w:right="54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</w:t>
      </w:r>
    </w:p>
    <w:p w:rsidR="00EE33E6" w:rsidRDefault="00CF29B9" w:rsidP="00E6364A">
      <w:pPr>
        <w:spacing w:after="0" w:line="240" w:lineRule="auto"/>
        <w:ind w:right="548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                                                         САРАТОВСКОЙ ОБЛАСТИ</w:t>
      </w:r>
    </w:p>
    <w:p w:rsidR="00E6364A" w:rsidRDefault="00830EFA" w:rsidP="00E6364A">
      <w:pPr>
        <w:spacing w:after="0" w:line="240" w:lineRule="auto"/>
        <w:ind w:right="54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Девяностое </w:t>
      </w:r>
      <w:r w:rsidR="00E6364A">
        <w:rPr>
          <w:rFonts w:ascii="Times New Roman" w:hAnsi="Times New Roman" w:cs="Times New Roman"/>
          <w:b/>
          <w:sz w:val="28"/>
          <w:szCs w:val="28"/>
        </w:rPr>
        <w:t>заседание Совета депутатов</w:t>
      </w:r>
      <w:r w:rsidR="00CF29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364A">
        <w:rPr>
          <w:rFonts w:ascii="Times New Roman" w:hAnsi="Times New Roman" w:cs="Times New Roman"/>
          <w:b/>
          <w:sz w:val="28"/>
          <w:szCs w:val="28"/>
        </w:rPr>
        <w:t>Крутоярского</w:t>
      </w:r>
    </w:p>
    <w:p w:rsidR="00E6364A" w:rsidRDefault="00CF29B9" w:rsidP="00E6364A">
      <w:pPr>
        <w:spacing w:after="0" w:line="240" w:lineRule="auto"/>
        <w:ind w:right="54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EE33E6" w:rsidRDefault="00CF29B9" w:rsidP="00E6364A">
      <w:pPr>
        <w:spacing w:after="0" w:line="240" w:lineRule="auto"/>
        <w:ind w:right="548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четвертого созыва</w:t>
      </w:r>
    </w:p>
    <w:p w:rsidR="00BC2ED6" w:rsidRDefault="00BC2ED6" w:rsidP="00E6364A">
      <w:pPr>
        <w:tabs>
          <w:tab w:val="left" w:pos="8662"/>
        </w:tabs>
        <w:spacing w:after="0" w:line="240" w:lineRule="auto"/>
        <w:ind w:right="548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E6364A" w:rsidRDefault="00E6364A" w:rsidP="00E6364A">
      <w:pPr>
        <w:tabs>
          <w:tab w:val="left" w:pos="8662"/>
        </w:tabs>
        <w:spacing w:after="0" w:line="240" w:lineRule="auto"/>
        <w:ind w:right="548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EE33E6" w:rsidRDefault="00CF29B9">
      <w:pPr>
        <w:tabs>
          <w:tab w:val="left" w:pos="8662"/>
        </w:tabs>
        <w:spacing w:line="240" w:lineRule="auto"/>
        <w:ind w:right="548"/>
        <w:jc w:val="center"/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РЕШЕНИЕ</w:t>
      </w:r>
    </w:p>
    <w:p w:rsidR="00EE33E6" w:rsidRPr="00E6364A" w:rsidRDefault="00CF29B9" w:rsidP="00E6364A">
      <w:pPr>
        <w:spacing w:before="240"/>
        <w:ind w:right="54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775FD5">
        <w:rPr>
          <w:rFonts w:ascii="Times New Roman" w:hAnsi="Times New Roman" w:cs="Times New Roman"/>
          <w:b/>
          <w:sz w:val="28"/>
          <w:szCs w:val="28"/>
        </w:rPr>
        <w:t xml:space="preserve">11 ноября 2022 года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№  </w:t>
      </w:r>
      <w:r w:rsidR="00775FD5">
        <w:rPr>
          <w:rFonts w:ascii="Times New Roman" w:hAnsi="Times New Roman" w:cs="Times New Roman"/>
          <w:b/>
          <w:sz w:val="28"/>
          <w:szCs w:val="28"/>
        </w:rPr>
        <w:t>16</w:t>
      </w:r>
      <w:r w:rsidR="007D0DDF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</w:t>
      </w:r>
    </w:p>
    <w:p w:rsidR="007D0DDF" w:rsidRPr="007D0DDF" w:rsidRDefault="007D0DDF" w:rsidP="007D0DD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D0DDF">
        <w:rPr>
          <w:rFonts w:ascii="Times New Roman" w:hAnsi="Times New Roman" w:cs="Times New Roman"/>
          <w:b/>
          <w:bCs/>
          <w:sz w:val="28"/>
          <w:szCs w:val="28"/>
        </w:rPr>
        <w:t>«О предоставлении отсрочки арендной платы по договорам аренды муниципального имущества в связи с частичной мобилизацией»</w:t>
      </w:r>
    </w:p>
    <w:p w:rsidR="007D0DDF" w:rsidRPr="007D0DDF" w:rsidRDefault="007D0DDF" w:rsidP="007D0DD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D0DDF" w:rsidRPr="007D0DDF" w:rsidRDefault="007D0DDF" w:rsidP="007D0DD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0DDF">
        <w:rPr>
          <w:rFonts w:ascii="Times New Roman" w:hAnsi="Times New Roman" w:cs="Times New Roman"/>
          <w:bCs/>
          <w:sz w:val="28"/>
          <w:szCs w:val="28"/>
        </w:rPr>
        <w:t xml:space="preserve">В соответствии с </w:t>
      </w:r>
      <w:proofErr w:type="gramStart"/>
      <w:r w:rsidRPr="007D0DDF">
        <w:rPr>
          <w:rFonts w:ascii="Times New Roman" w:hAnsi="Times New Roman" w:cs="Times New Roman"/>
          <w:bCs/>
          <w:sz w:val="28"/>
          <w:szCs w:val="28"/>
        </w:rPr>
        <w:t>ч</w:t>
      </w:r>
      <w:proofErr w:type="gramEnd"/>
      <w:r w:rsidRPr="007D0DDF">
        <w:rPr>
          <w:rFonts w:ascii="Times New Roman" w:hAnsi="Times New Roman" w:cs="Times New Roman"/>
          <w:bCs/>
          <w:sz w:val="28"/>
          <w:szCs w:val="28"/>
        </w:rPr>
        <w:t xml:space="preserve">. 10 ст. 35 Федерального закона от 06.10.2003 № 131-ФЗ «Об общих принципах организации местного самоуправления в Российской Федерации», распоряжением Правительства Российской Федерации от 15.10.2022 № 3046-р и Уставом  </w:t>
      </w:r>
      <w:r>
        <w:rPr>
          <w:rFonts w:ascii="Times New Roman" w:hAnsi="Times New Roman" w:cs="Times New Roman"/>
          <w:bCs/>
          <w:sz w:val="28"/>
          <w:szCs w:val="28"/>
        </w:rPr>
        <w:t>Крутоярского</w:t>
      </w:r>
      <w:r w:rsidRPr="007D0DDF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образования, Совет депутатов </w:t>
      </w:r>
      <w:r>
        <w:rPr>
          <w:rFonts w:ascii="Times New Roman" w:hAnsi="Times New Roman" w:cs="Times New Roman"/>
          <w:bCs/>
          <w:sz w:val="28"/>
          <w:szCs w:val="28"/>
        </w:rPr>
        <w:t>Крутоярского</w:t>
      </w:r>
      <w:r w:rsidRPr="007D0DDF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</w:t>
      </w:r>
      <w:proofErr w:type="spellStart"/>
      <w:r w:rsidRPr="007D0DDF">
        <w:rPr>
          <w:rFonts w:ascii="Times New Roman" w:hAnsi="Times New Roman" w:cs="Times New Roman"/>
          <w:bCs/>
          <w:sz w:val="28"/>
          <w:szCs w:val="28"/>
        </w:rPr>
        <w:t>Екатериновского</w:t>
      </w:r>
      <w:proofErr w:type="spellEnd"/>
      <w:r w:rsidRPr="007D0DDF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Саратовской области</w:t>
      </w:r>
    </w:p>
    <w:p w:rsidR="007D0DDF" w:rsidRPr="007D0DDF" w:rsidRDefault="007D0DDF" w:rsidP="007D0DD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DDF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7D0DDF" w:rsidRPr="007D0DDF" w:rsidRDefault="007D0DDF" w:rsidP="007D0DD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0DDF">
        <w:rPr>
          <w:rFonts w:ascii="Times New Roman" w:hAnsi="Times New Roman" w:cs="Times New Roman"/>
          <w:bCs/>
          <w:sz w:val="28"/>
          <w:szCs w:val="28"/>
        </w:rPr>
        <w:t xml:space="preserve">1. По договорам аренды муниципального имущества, составляющего  казну </w:t>
      </w:r>
      <w:r>
        <w:rPr>
          <w:rFonts w:ascii="Times New Roman" w:hAnsi="Times New Roman" w:cs="Times New Roman"/>
          <w:bCs/>
          <w:sz w:val="28"/>
          <w:szCs w:val="28"/>
        </w:rPr>
        <w:t>Крутоярского</w:t>
      </w:r>
      <w:r w:rsidRPr="007D0DDF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</w:t>
      </w:r>
      <w:proofErr w:type="spellStart"/>
      <w:r w:rsidRPr="007D0DDF">
        <w:rPr>
          <w:rFonts w:ascii="Times New Roman" w:hAnsi="Times New Roman" w:cs="Times New Roman"/>
          <w:bCs/>
          <w:sz w:val="28"/>
          <w:szCs w:val="28"/>
        </w:rPr>
        <w:t>Екатериновского</w:t>
      </w:r>
      <w:proofErr w:type="spellEnd"/>
      <w:r w:rsidRPr="007D0DDF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Саратовской области (в том числе земельных участков) либо закрепленного на праве хозяйственного ведения или оперативного управления за муниципальными предприятиями и </w:t>
      </w:r>
      <w:proofErr w:type="gramStart"/>
      <w:r w:rsidRPr="007D0DDF">
        <w:rPr>
          <w:rFonts w:ascii="Times New Roman" w:hAnsi="Times New Roman" w:cs="Times New Roman"/>
          <w:bCs/>
          <w:sz w:val="28"/>
          <w:szCs w:val="28"/>
        </w:rPr>
        <w:t xml:space="preserve">учреждениями </w:t>
      </w:r>
      <w:r>
        <w:rPr>
          <w:rFonts w:ascii="Times New Roman" w:hAnsi="Times New Roman" w:cs="Times New Roman"/>
          <w:bCs/>
          <w:sz w:val="28"/>
          <w:szCs w:val="28"/>
        </w:rPr>
        <w:t>Крутоярского</w:t>
      </w:r>
      <w:r w:rsidRPr="007D0DDF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</w:t>
      </w:r>
      <w:proofErr w:type="spellStart"/>
      <w:r w:rsidRPr="007D0DDF">
        <w:rPr>
          <w:rFonts w:ascii="Times New Roman" w:hAnsi="Times New Roman" w:cs="Times New Roman"/>
          <w:bCs/>
          <w:sz w:val="28"/>
          <w:szCs w:val="28"/>
        </w:rPr>
        <w:t>Екатериновского</w:t>
      </w:r>
      <w:proofErr w:type="spellEnd"/>
      <w:r w:rsidRPr="007D0DDF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Саратовской области арендаторам, являющимся физическими лицами, в том числе индивидуальными предпринимателями, юридическими лицами, в которых одно и то же физическое лицо, является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призваны</w:t>
      </w:r>
      <w:proofErr w:type="gramEnd"/>
      <w:r w:rsidRPr="007D0DD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7D0DDF">
        <w:rPr>
          <w:rFonts w:ascii="Times New Roman" w:hAnsi="Times New Roman" w:cs="Times New Roman"/>
          <w:bCs/>
          <w:sz w:val="28"/>
          <w:szCs w:val="28"/>
        </w:rPr>
        <w:t xml:space="preserve">на военную службу по мобилизации в Вооруженные Силы Российской Федерации в соответствии с Указом Президента Российской Федерации от 21 сентября 2022 г. № 647 «Об объявлении частичной </w:t>
      </w:r>
      <w:r w:rsidRPr="007D0DDF">
        <w:rPr>
          <w:rFonts w:ascii="Times New Roman" w:hAnsi="Times New Roman" w:cs="Times New Roman"/>
          <w:bCs/>
          <w:sz w:val="28"/>
          <w:szCs w:val="28"/>
        </w:rPr>
        <w:lastRenderedPageBreak/>
        <w:t>мобилизации в Российской Федерации» или проходят военную службу по контракту, заключенному в соответствии с пунктом 7 статьи 38 Федерального закона «О воинской обязанности и военной службе» (далее - Федеральный закон), либо заключили контракт о добровольном</w:t>
      </w:r>
      <w:proofErr w:type="gramEnd"/>
      <w:r w:rsidRPr="007D0DD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7D0DDF">
        <w:rPr>
          <w:rFonts w:ascii="Times New Roman" w:hAnsi="Times New Roman" w:cs="Times New Roman"/>
          <w:bCs/>
          <w:sz w:val="28"/>
          <w:szCs w:val="28"/>
        </w:rPr>
        <w:t>содействии</w:t>
      </w:r>
      <w:proofErr w:type="gramEnd"/>
      <w:r w:rsidRPr="007D0DDF">
        <w:rPr>
          <w:rFonts w:ascii="Times New Roman" w:hAnsi="Times New Roman" w:cs="Times New Roman"/>
          <w:bCs/>
          <w:sz w:val="28"/>
          <w:szCs w:val="28"/>
        </w:rPr>
        <w:t xml:space="preserve"> в выполнении задач, возложенных на Вооруженные Силы Российской Федерации, предоставляется: </w:t>
      </w:r>
    </w:p>
    <w:p w:rsidR="007D0DDF" w:rsidRPr="007D0DDF" w:rsidRDefault="007D0DDF" w:rsidP="007D0DD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0DDF">
        <w:rPr>
          <w:rFonts w:ascii="Times New Roman" w:hAnsi="Times New Roman" w:cs="Times New Roman"/>
          <w:bCs/>
          <w:sz w:val="28"/>
          <w:szCs w:val="28"/>
        </w:rPr>
        <w:t xml:space="preserve">а) право на отсрочку уплаты арендной платы на период прохождения военной службы или оказания добровольного содействия в выполнении задач, возложенных на Вооруженные Силы Российской Федерации; </w:t>
      </w:r>
    </w:p>
    <w:p w:rsidR="007D0DDF" w:rsidRPr="007D0DDF" w:rsidRDefault="007D0DDF" w:rsidP="007D0DD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0DDF">
        <w:rPr>
          <w:rFonts w:ascii="Times New Roman" w:hAnsi="Times New Roman" w:cs="Times New Roman"/>
          <w:bCs/>
          <w:sz w:val="28"/>
          <w:szCs w:val="28"/>
        </w:rPr>
        <w:t xml:space="preserve">б) право на расторжение договоров аренды без применения штрафных санкций. </w:t>
      </w:r>
    </w:p>
    <w:p w:rsidR="007D0DDF" w:rsidRPr="007D0DDF" w:rsidRDefault="007D0DDF" w:rsidP="007D0DD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0DDF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7D0DDF">
        <w:rPr>
          <w:rFonts w:ascii="Times New Roman" w:hAnsi="Times New Roman" w:cs="Times New Roman"/>
          <w:bCs/>
          <w:sz w:val="28"/>
          <w:szCs w:val="28"/>
        </w:rPr>
        <w:t xml:space="preserve"> Предоставление отсрочки уплаты арендной платы, указанной в подпункте «а» пункта 1 настоящего решения, осуществляется на следующих условиях: </w:t>
      </w:r>
    </w:p>
    <w:p w:rsidR="007D0DDF" w:rsidRPr="007D0DDF" w:rsidRDefault="007D0DDF" w:rsidP="007D0DD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0DDF">
        <w:rPr>
          <w:rFonts w:ascii="Times New Roman" w:hAnsi="Times New Roman" w:cs="Times New Roman"/>
          <w:bCs/>
          <w:sz w:val="28"/>
          <w:szCs w:val="28"/>
        </w:rPr>
        <w:t xml:space="preserve">отсутствие использования арендуемого по договору имущества в период прохождения военной службы или оказания добровольного содействия в выполнении задач, возложенных на Вооруженные Силы Российской Федерации, лицом, указанным в пункте 1 настоящего решения; </w:t>
      </w:r>
    </w:p>
    <w:p w:rsidR="007D0DDF" w:rsidRPr="007D0DDF" w:rsidRDefault="007D0DDF" w:rsidP="007D0DD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D0DDF">
        <w:rPr>
          <w:rFonts w:ascii="Times New Roman" w:hAnsi="Times New Roman" w:cs="Times New Roman"/>
          <w:bCs/>
          <w:sz w:val="28"/>
          <w:szCs w:val="28"/>
        </w:rPr>
        <w:t>арендатор направляет арендодателю уведомление о предоставлении отсрочки уплаты арендной платы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задач, возложенных на Вооруженные Силы Российской Федерации</w:t>
      </w:r>
      <w:proofErr w:type="gramEnd"/>
      <w:r w:rsidRPr="007D0DDF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gramStart"/>
      <w:r w:rsidRPr="007D0DDF">
        <w:rPr>
          <w:rFonts w:ascii="Times New Roman" w:hAnsi="Times New Roman" w:cs="Times New Roman"/>
          <w:bCs/>
          <w:sz w:val="28"/>
          <w:szCs w:val="28"/>
        </w:rPr>
        <w:t>предоставленного</w:t>
      </w:r>
      <w:proofErr w:type="gramEnd"/>
      <w:r w:rsidRPr="007D0DDF">
        <w:rPr>
          <w:rFonts w:ascii="Times New Roman" w:hAnsi="Times New Roman" w:cs="Times New Roman"/>
          <w:bCs/>
          <w:sz w:val="28"/>
          <w:szCs w:val="28"/>
        </w:rPr>
        <w:t xml:space="preserve"> федеральным органом исполнительной власти, с которым заключены указанные контракты; </w:t>
      </w:r>
    </w:p>
    <w:p w:rsidR="007D0DDF" w:rsidRPr="007D0DDF" w:rsidRDefault="007D0DDF" w:rsidP="007D0DD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0DDF">
        <w:rPr>
          <w:rFonts w:ascii="Times New Roman" w:hAnsi="Times New Roman" w:cs="Times New Roman"/>
          <w:bCs/>
          <w:sz w:val="28"/>
          <w:szCs w:val="28"/>
        </w:rPr>
        <w:t xml:space="preserve">арендатору предоставляется отсрочка уплаты арендной платы на период прохождения лицом, указанным в пункте 1 настоящего решения, военной службы или оказания добровольного содействия в выполнении задач, возложенных на Вооруженные Силы Российской Федерации; </w:t>
      </w:r>
    </w:p>
    <w:p w:rsidR="007D0DDF" w:rsidRPr="007D0DDF" w:rsidRDefault="007D0DDF" w:rsidP="007D0DD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D0DDF">
        <w:rPr>
          <w:rFonts w:ascii="Times New Roman" w:hAnsi="Times New Roman" w:cs="Times New Roman"/>
          <w:bCs/>
          <w:sz w:val="28"/>
          <w:szCs w:val="28"/>
        </w:rPr>
        <w:t xml:space="preserve">задолженность по арендной плате подлежит уплате на основании дополнительного соглашения к договору аренды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поэтапно, не чаще одного раза в месяц, равными платежами, размер которых не превышает размера половины ежемесячной арендной платы по договору аренды; </w:t>
      </w:r>
      <w:proofErr w:type="gramEnd"/>
    </w:p>
    <w:p w:rsidR="007D0DDF" w:rsidRPr="007D0DDF" w:rsidRDefault="007D0DDF" w:rsidP="007D0DD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0DD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не допускается установление дополнительных платежей, подлежащих уплате арендатором в связи с предоставлением отсрочки; </w:t>
      </w:r>
    </w:p>
    <w:p w:rsidR="007D0DDF" w:rsidRPr="007D0DDF" w:rsidRDefault="007D0DDF" w:rsidP="007D0DD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D0DDF">
        <w:rPr>
          <w:rFonts w:ascii="Times New Roman" w:hAnsi="Times New Roman" w:cs="Times New Roman"/>
          <w:bCs/>
          <w:sz w:val="28"/>
          <w:szCs w:val="28"/>
        </w:rPr>
        <w:t xml:space="preserve">не применяются 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 на период прохождения лицом, указанным в пункте 1 настоящего решения, военной службы или оказания добровольного содействия в выполнении задач, возложенных на Вооруженные Силы Российской Федерации; </w:t>
      </w:r>
      <w:proofErr w:type="gramEnd"/>
    </w:p>
    <w:p w:rsidR="007D0DDF" w:rsidRPr="007D0DDF" w:rsidRDefault="007D0DDF" w:rsidP="007D0DD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0DDF">
        <w:rPr>
          <w:rFonts w:ascii="Times New Roman" w:hAnsi="Times New Roman" w:cs="Times New Roman"/>
          <w:bCs/>
          <w:sz w:val="28"/>
          <w:szCs w:val="28"/>
        </w:rPr>
        <w:t xml:space="preserve">коммунальные платежи, связанные с арендуемым имуществом по договорам аренды, по которым арендатору предоставлена отсрочка уплаты арендной платы, в период такой отсрочки уплачиваются арендодателем. </w:t>
      </w:r>
    </w:p>
    <w:p w:rsidR="007D0DDF" w:rsidRPr="007D0DDF" w:rsidRDefault="007D0DDF" w:rsidP="007D0DD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0DDF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7D0DDF">
        <w:rPr>
          <w:rFonts w:ascii="Times New Roman" w:hAnsi="Times New Roman" w:cs="Times New Roman"/>
          <w:bCs/>
          <w:sz w:val="28"/>
          <w:szCs w:val="28"/>
        </w:rPr>
        <w:t xml:space="preserve"> Расторжение договора аренды без применения штрафных санкций, указанное в подпункте "б" пункта 1 настоящего решения, осуществляется на следующих условиях: </w:t>
      </w:r>
    </w:p>
    <w:p w:rsidR="007D0DDF" w:rsidRPr="007D0DDF" w:rsidRDefault="007D0DDF" w:rsidP="007D0DD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D0DDF">
        <w:rPr>
          <w:rFonts w:ascii="Times New Roman" w:hAnsi="Times New Roman" w:cs="Times New Roman"/>
          <w:bCs/>
          <w:sz w:val="28"/>
          <w:szCs w:val="28"/>
        </w:rPr>
        <w:t>арендатор направляет арендодателю уведомление о расторжении договора аренды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задач, возложенных на Вооруженные Силы Российской Федерации, предоставленного федеральным</w:t>
      </w:r>
      <w:proofErr w:type="gramEnd"/>
      <w:r w:rsidRPr="007D0DDF">
        <w:rPr>
          <w:rFonts w:ascii="Times New Roman" w:hAnsi="Times New Roman" w:cs="Times New Roman"/>
          <w:bCs/>
          <w:sz w:val="28"/>
          <w:szCs w:val="28"/>
        </w:rPr>
        <w:t xml:space="preserve"> органом исполнительной власти, с которым заключены указанные контракты; </w:t>
      </w:r>
    </w:p>
    <w:p w:rsidR="007D0DDF" w:rsidRPr="007D0DDF" w:rsidRDefault="007D0DDF" w:rsidP="007D0DD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0DDF">
        <w:rPr>
          <w:rFonts w:ascii="Times New Roman" w:hAnsi="Times New Roman" w:cs="Times New Roman"/>
          <w:bCs/>
          <w:sz w:val="28"/>
          <w:szCs w:val="28"/>
        </w:rPr>
        <w:t xml:space="preserve">договор аренды подлежит расторжению со дня получения арендодателем уведомления о расторжении договора аренды; </w:t>
      </w:r>
    </w:p>
    <w:p w:rsidR="007D0DDF" w:rsidRPr="007D0DDF" w:rsidRDefault="007D0DDF" w:rsidP="007D0DD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0DDF">
        <w:rPr>
          <w:rFonts w:ascii="Times New Roman" w:hAnsi="Times New Roman" w:cs="Times New Roman"/>
          <w:bCs/>
          <w:sz w:val="28"/>
          <w:szCs w:val="28"/>
        </w:rPr>
        <w:t xml:space="preserve">не применяются штрафы, проценты за пользование чужими денежными средствами или иные меры ответственности в связи с расторжением договора аренды (в том числе в случаях, если такие меры предусмотрены договором аренды). </w:t>
      </w:r>
    </w:p>
    <w:p w:rsidR="00EE33E6" w:rsidRPr="007D0DDF" w:rsidRDefault="007D0DDF" w:rsidP="007D0DDF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      </w:t>
      </w:r>
      <w:r w:rsidRPr="007D0D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4</w:t>
      </w:r>
      <w:r w:rsidR="00CF29B9" w:rsidRPr="007D0D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.  </w:t>
      </w:r>
      <w:r w:rsidR="00CF29B9" w:rsidRPr="007D0DDF"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со дня его обнародования.</w:t>
      </w:r>
    </w:p>
    <w:p w:rsidR="00EE33E6" w:rsidRPr="007D0DDF" w:rsidRDefault="007D0DDF" w:rsidP="007D0DDF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775FD5" w:rsidRPr="007D0D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0DDF">
        <w:rPr>
          <w:rFonts w:ascii="Times New Roman" w:hAnsi="Times New Roman" w:cs="Times New Roman"/>
          <w:b/>
          <w:sz w:val="28"/>
          <w:szCs w:val="28"/>
        </w:rPr>
        <w:t>5</w:t>
      </w:r>
      <w:r w:rsidR="00CF29B9" w:rsidRPr="007D0DD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29B9" w:rsidRPr="007D0DDF">
        <w:rPr>
          <w:rFonts w:ascii="Times New Roman" w:hAnsi="Times New Roman" w:cs="Times New Roman"/>
          <w:sz w:val="28"/>
          <w:szCs w:val="28"/>
        </w:rPr>
        <w:t xml:space="preserve">Обнародовать решение в специально отведенных местах обнародования, а также разместить на официальном сайте Крутоярского муниципального образования  </w:t>
      </w:r>
      <w:hyperlink r:id="rId5">
        <w:r w:rsidR="00CF29B9" w:rsidRPr="007D0DDF">
          <w:rPr>
            <w:rStyle w:val="-"/>
            <w:rFonts w:ascii="Times New Roman" w:hAnsi="Times New Roman" w:cs="Times New Roman"/>
            <w:color w:val="000000"/>
            <w:sz w:val="28"/>
            <w:szCs w:val="28"/>
            <w:lang w:val="en-US"/>
          </w:rPr>
          <w:t>www</w:t>
        </w:r>
        <w:r w:rsidR="00CF29B9" w:rsidRPr="007D0DDF">
          <w:rPr>
            <w:rStyle w:val="-"/>
            <w:rFonts w:ascii="Times New Roman" w:hAnsi="Times New Roman" w:cs="Times New Roman"/>
            <w:color w:val="000000"/>
            <w:sz w:val="28"/>
            <w:szCs w:val="28"/>
          </w:rPr>
          <w:t>.</w:t>
        </w:r>
        <w:proofErr w:type="spellStart"/>
        <w:r w:rsidR="00CF29B9" w:rsidRPr="007D0DDF">
          <w:rPr>
            <w:rStyle w:val="-"/>
            <w:rFonts w:ascii="Times New Roman" w:hAnsi="Times New Roman" w:cs="Times New Roman"/>
            <w:color w:val="000000"/>
            <w:sz w:val="28"/>
            <w:szCs w:val="28"/>
            <w:lang w:val="en-US"/>
          </w:rPr>
          <w:t>ekaterinovka</w:t>
        </w:r>
        <w:proofErr w:type="spellEnd"/>
        <w:r w:rsidR="00CF29B9" w:rsidRPr="007D0DDF">
          <w:rPr>
            <w:rStyle w:val="-"/>
            <w:rFonts w:ascii="Times New Roman" w:hAnsi="Times New Roman" w:cs="Times New Roman"/>
            <w:color w:val="000000"/>
            <w:sz w:val="28"/>
            <w:szCs w:val="28"/>
          </w:rPr>
          <w:t>.</w:t>
        </w:r>
        <w:proofErr w:type="spellStart"/>
        <w:r w:rsidR="00CF29B9" w:rsidRPr="007D0DDF">
          <w:rPr>
            <w:rStyle w:val="-"/>
            <w:rFonts w:ascii="Times New Roman" w:hAnsi="Times New Roman" w:cs="Times New Roman"/>
            <w:color w:val="000000"/>
            <w:sz w:val="28"/>
            <w:szCs w:val="28"/>
            <w:lang w:val="en-US"/>
          </w:rPr>
          <w:t>sarmo</w:t>
        </w:r>
        <w:proofErr w:type="spellEnd"/>
        <w:r w:rsidR="00CF29B9" w:rsidRPr="007D0DDF">
          <w:rPr>
            <w:rStyle w:val="-"/>
            <w:rFonts w:ascii="Times New Roman" w:hAnsi="Times New Roman" w:cs="Times New Roman"/>
            <w:color w:val="000000"/>
            <w:sz w:val="28"/>
            <w:szCs w:val="28"/>
          </w:rPr>
          <w:t>.</w:t>
        </w:r>
        <w:proofErr w:type="spellStart"/>
        <w:r w:rsidR="00CF29B9" w:rsidRPr="007D0DDF">
          <w:rPr>
            <w:rStyle w:val="-"/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  <w:proofErr w:type="spellEnd"/>
      </w:hyperlink>
      <w:r w:rsidR="00CF29B9" w:rsidRPr="007D0DD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E33E6" w:rsidRPr="007D0DDF" w:rsidRDefault="00EE33E6" w:rsidP="007D0DDF">
      <w:pPr>
        <w:pStyle w:val="ad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33E6" w:rsidRPr="007D0DDF" w:rsidRDefault="00EE33E6" w:rsidP="007D0DDF">
      <w:pPr>
        <w:pStyle w:val="ad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EE33E6" w:rsidRPr="007D0DDF" w:rsidRDefault="00CF29B9" w:rsidP="007D0DDF">
      <w:pPr>
        <w:pStyle w:val="ad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7D0DDF">
        <w:rPr>
          <w:rFonts w:ascii="Times New Roman" w:hAnsi="Times New Roman" w:cs="Times New Roman"/>
          <w:b/>
          <w:sz w:val="28"/>
          <w:szCs w:val="28"/>
        </w:rPr>
        <w:t xml:space="preserve">Глава Крутоярского </w:t>
      </w:r>
    </w:p>
    <w:p w:rsidR="00AB0A74" w:rsidRPr="007D0DDF" w:rsidRDefault="00CF29B9" w:rsidP="007D0DDF">
      <w:pPr>
        <w:pStyle w:val="ad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0DDF"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               А.Е.Лапшин</w:t>
      </w:r>
    </w:p>
    <w:p w:rsidR="00AB0A74" w:rsidRDefault="00AB0A74">
      <w:pPr>
        <w:pStyle w:val="ab"/>
        <w:spacing w:line="240" w:lineRule="auto"/>
        <w:jc w:val="left"/>
        <w:rPr>
          <w:b w:val="0"/>
          <w:szCs w:val="28"/>
        </w:rPr>
      </w:pPr>
    </w:p>
    <w:p w:rsidR="00EE33E6" w:rsidRDefault="00EE33E6">
      <w:pPr>
        <w:pStyle w:val="ab"/>
        <w:spacing w:line="240" w:lineRule="auto"/>
        <w:jc w:val="left"/>
        <w:rPr>
          <w:b w:val="0"/>
          <w:szCs w:val="28"/>
        </w:rPr>
      </w:pPr>
    </w:p>
    <w:p w:rsidR="00E6364A" w:rsidRDefault="00E6364A">
      <w:pPr>
        <w:pStyle w:val="ab"/>
        <w:spacing w:line="240" w:lineRule="auto"/>
        <w:jc w:val="right"/>
        <w:rPr>
          <w:sz w:val="24"/>
          <w:szCs w:val="24"/>
        </w:rPr>
      </w:pPr>
    </w:p>
    <w:p w:rsidR="00E6364A" w:rsidRDefault="00E6364A">
      <w:pPr>
        <w:pStyle w:val="ab"/>
        <w:spacing w:line="240" w:lineRule="auto"/>
        <w:jc w:val="right"/>
        <w:rPr>
          <w:sz w:val="24"/>
          <w:szCs w:val="24"/>
        </w:rPr>
      </w:pPr>
    </w:p>
    <w:p w:rsidR="00E6364A" w:rsidRDefault="00E6364A">
      <w:pPr>
        <w:pStyle w:val="ab"/>
        <w:spacing w:line="240" w:lineRule="auto"/>
        <w:jc w:val="right"/>
        <w:rPr>
          <w:sz w:val="24"/>
          <w:szCs w:val="24"/>
        </w:rPr>
      </w:pPr>
    </w:p>
    <w:p w:rsidR="00E6364A" w:rsidRDefault="00E6364A">
      <w:pPr>
        <w:pStyle w:val="ab"/>
        <w:spacing w:line="240" w:lineRule="auto"/>
        <w:jc w:val="right"/>
        <w:rPr>
          <w:sz w:val="24"/>
          <w:szCs w:val="24"/>
        </w:rPr>
      </w:pPr>
    </w:p>
    <w:p w:rsidR="00E6364A" w:rsidRDefault="00E6364A">
      <w:pPr>
        <w:pStyle w:val="ab"/>
        <w:spacing w:line="240" w:lineRule="auto"/>
        <w:jc w:val="right"/>
        <w:rPr>
          <w:sz w:val="24"/>
          <w:szCs w:val="24"/>
        </w:rPr>
      </w:pPr>
    </w:p>
    <w:p w:rsidR="00E6364A" w:rsidRDefault="00E6364A">
      <w:pPr>
        <w:pStyle w:val="ab"/>
        <w:spacing w:line="240" w:lineRule="auto"/>
        <w:jc w:val="right"/>
        <w:rPr>
          <w:sz w:val="24"/>
          <w:szCs w:val="24"/>
        </w:rPr>
      </w:pPr>
    </w:p>
    <w:p w:rsidR="00E6364A" w:rsidRDefault="00E6364A">
      <w:pPr>
        <w:pStyle w:val="ab"/>
        <w:spacing w:line="240" w:lineRule="auto"/>
        <w:jc w:val="right"/>
        <w:rPr>
          <w:sz w:val="24"/>
          <w:szCs w:val="24"/>
        </w:rPr>
      </w:pPr>
    </w:p>
    <w:p w:rsidR="00E6364A" w:rsidRDefault="00E6364A">
      <w:pPr>
        <w:pStyle w:val="ab"/>
        <w:spacing w:line="240" w:lineRule="auto"/>
        <w:jc w:val="right"/>
        <w:rPr>
          <w:sz w:val="24"/>
          <w:szCs w:val="24"/>
        </w:rPr>
      </w:pPr>
    </w:p>
    <w:p w:rsidR="00EE33E6" w:rsidRDefault="00EE33E6">
      <w:pPr>
        <w:spacing w:line="240" w:lineRule="auto"/>
      </w:pPr>
    </w:p>
    <w:sectPr w:rsidR="00EE33E6" w:rsidSect="00EE33E6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A1BB5"/>
    <w:multiLevelType w:val="multilevel"/>
    <w:tmpl w:val="56E403EC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79A3253A"/>
    <w:multiLevelType w:val="multilevel"/>
    <w:tmpl w:val="C7D2819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8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7D1730A9"/>
    <w:multiLevelType w:val="multilevel"/>
    <w:tmpl w:val="13D05CF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E33E6"/>
    <w:rsid w:val="001F0084"/>
    <w:rsid w:val="004A1E0E"/>
    <w:rsid w:val="005B296A"/>
    <w:rsid w:val="00775FD5"/>
    <w:rsid w:val="007D0DDF"/>
    <w:rsid w:val="00830EFA"/>
    <w:rsid w:val="00AB0A74"/>
    <w:rsid w:val="00B9398A"/>
    <w:rsid w:val="00BC2ED6"/>
    <w:rsid w:val="00C17159"/>
    <w:rsid w:val="00CF29B9"/>
    <w:rsid w:val="00E6364A"/>
    <w:rsid w:val="00EE33E6"/>
    <w:rsid w:val="00FC4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F1A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link w:val="1"/>
    <w:qFormat/>
    <w:rsid w:val="004D3F8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Heading2">
    <w:name w:val="Heading 2"/>
    <w:basedOn w:val="a"/>
    <w:link w:val="2"/>
    <w:semiHidden/>
    <w:unhideWhenUsed/>
    <w:qFormat/>
    <w:rsid w:val="004D3F8F"/>
    <w:pPr>
      <w:keepNext/>
      <w:widowControl w:val="0"/>
      <w:snapToGrid w:val="0"/>
      <w:spacing w:after="0" w:line="240" w:lineRule="auto"/>
      <w:ind w:firstLine="720"/>
      <w:jc w:val="center"/>
      <w:outlineLvl w:val="1"/>
    </w:pPr>
    <w:rPr>
      <w:rFonts w:ascii="Times New Roman" w:eastAsia="Times New Roman" w:hAnsi="Times New Roman" w:cs="Times New Roman"/>
      <w:i/>
      <w:sz w:val="28"/>
      <w:szCs w:val="20"/>
    </w:rPr>
  </w:style>
  <w:style w:type="paragraph" w:customStyle="1" w:styleId="Heading3">
    <w:name w:val="Heading 3"/>
    <w:basedOn w:val="a"/>
    <w:link w:val="3"/>
    <w:semiHidden/>
    <w:unhideWhenUsed/>
    <w:qFormat/>
    <w:rsid w:val="004D3F8F"/>
    <w:pPr>
      <w:keepNext/>
      <w:spacing w:after="0" w:line="360" w:lineRule="auto"/>
      <w:ind w:firstLine="720"/>
      <w:jc w:val="both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Heading6">
    <w:name w:val="Heading 6"/>
    <w:basedOn w:val="a"/>
    <w:link w:val="6"/>
    <w:semiHidden/>
    <w:unhideWhenUsed/>
    <w:qFormat/>
    <w:rsid w:val="004D3F8F"/>
    <w:pPr>
      <w:keepNext/>
      <w:spacing w:after="0" w:line="360" w:lineRule="auto"/>
      <w:outlineLvl w:val="5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Heading7">
    <w:name w:val="Heading 7"/>
    <w:basedOn w:val="a"/>
    <w:link w:val="7"/>
    <w:semiHidden/>
    <w:unhideWhenUsed/>
    <w:qFormat/>
    <w:rsid w:val="004D3F8F"/>
    <w:pPr>
      <w:keepNext/>
      <w:spacing w:after="0" w:line="360" w:lineRule="auto"/>
      <w:ind w:firstLine="720"/>
      <w:outlineLvl w:val="6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1">
    <w:name w:val="Заголовок 1 Знак"/>
    <w:basedOn w:val="a0"/>
    <w:link w:val="Heading1"/>
    <w:qFormat/>
    <w:rsid w:val="004D3F8F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">
    <w:name w:val="Заголовок 2 Знак"/>
    <w:basedOn w:val="a0"/>
    <w:link w:val="20"/>
    <w:semiHidden/>
    <w:qFormat/>
    <w:rsid w:val="004D3F8F"/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3">
    <w:name w:val="Заголовок 3 Знак"/>
    <w:basedOn w:val="a0"/>
    <w:link w:val="30"/>
    <w:semiHidden/>
    <w:qFormat/>
    <w:rsid w:val="004D3F8F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6">
    <w:name w:val="Заголовок 6 Знак"/>
    <w:basedOn w:val="a0"/>
    <w:link w:val="Heading6"/>
    <w:semiHidden/>
    <w:qFormat/>
    <w:rsid w:val="004D3F8F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7">
    <w:name w:val="Заголовок 7 Знак"/>
    <w:basedOn w:val="a0"/>
    <w:link w:val="Heading7"/>
    <w:semiHidden/>
    <w:qFormat/>
    <w:rsid w:val="004D3F8F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a3">
    <w:name w:val="Основной текст Знак"/>
    <w:basedOn w:val="a0"/>
    <w:semiHidden/>
    <w:qFormat/>
    <w:rsid w:val="004D3F8F"/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qFormat/>
    <w:rsid w:val="004D3F8F"/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Подзаголовок Знак"/>
    <w:basedOn w:val="a0"/>
    <w:qFormat/>
    <w:rsid w:val="004D3F8F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Основной текст 2 Знак"/>
    <w:basedOn w:val="a0"/>
    <w:link w:val="21"/>
    <w:semiHidden/>
    <w:qFormat/>
    <w:rsid w:val="004D3F8F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1"/>
    <w:semiHidden/>
    <w:qFormat/>
    <w:rsid w:val="004D3F8F"/>
    <w:rPr>
      <w:rFonts w:ascii="Times New Roman" w:eastAsia="Times New Roman" w:hAnsi="Times New Roman" w:cs="Times New Roman"/>
      <w:sz w:val="28"/>
      <w:szCs w:val="20"/>
    </w:rPr>
  </w:style>
  <w:style w:type="character" w:customStyle="1" w:styleId="-">
    <w:name w:val="Интернет-ссылка"/>
    <w:basedOn w:val="a0"/>
    <w:uiPriority w:val="99"/>
    <w:unhideWhenUsed/>
    <w:rsid w:val="00B01265"/>
    <w:rPr>
      <w:color w:val="0000FF" w:themeColor="hyperlink"/>
      <w:u w:val="single"/>
    </w:rPr>
  </w:style>
  <w:style w:type="character" w:customStyle="1" w:styleId="ListLabel1">
    <w:name w:val="ListLabel 1"/>
    <w:qFormat/>
    <w:rsid w:val="00EE33E6"/>
    <w:rPr>
      <w:rFonts w:ascii="Times New Roman" w:hAnsi="Times New Roman" w:cs="Times New Roman"/>
      <w:sz w:val="28"/>
    </w:rPr>
  </w:style>
  <w:style w:type="character" w:customStyle="1" w:styleId="ListLabel2">
    <w:name w:val="ListLabel 2"/>
    <w:qFormat/>
    <w:rsid w:val="00EE33E6"/>
    <w:rPr>
      <w:rFonts w:ascii="Times New Roman" w:hAnsi="Times New Roman" w:cs="Times New Roman"/>
      <w:sz w:val="28"/>
    </w:rPr>
  </w:style>
  <w:style w:type="character" w:customStyle="1" w:styleId="ListLabel3">
    <w:name w:val="ListLabel 3"/>
    <w:qFormat/>
    <w:rsid w:val="00EE33E6"/>
    <w:rPr>
      <w:rFonts w:ascii="Times New Roman" w:hAnsi="Times New Roman" w:cs="Symbol"/>
      <w:sz w:val="28"/>
    </w:rPr>
  </w:style>
  <w:style w:type="character" w:customStyle="1" w:styleId="ListLabel4">
    <w:name w:val="ListLabel 4"/>
    <w:qFormat/>
    <w:rsid w:val="00EE33E6"/>
    <w:rPr>
      <w:rFonts w:ascii="Times New Roman" w:hAnsi="Times New Roman" w:cs="Times New Roman"/>
      <w:sz w:val="28"/>
    </w:rPr>
  </w:style>
  <w:style w:type="character" w:customStyle="1" w:styleId="ListLabel5">
    <w:name w:val="ListLabel 5"/>
    <w:qFormat/>
    <w:rsid w:val="00EE33E6"/>
    <w:rPr>
      <w:rFonts w:cs="Symbol"/>
      <w:sz w:val="28"/>
    </w:rPr>
  </w:style>
  <w:style w:type="paragraph" w:customStyle="1" w:styleId="a6">
    <w:name w:val="Заголовок"/>
    <w:basedOn w:val="a"/>
    <w:next w:val="a7"/>
    <w:qFormat/>
    <w:rsid w:val="00EE33E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semiHidden/>
    <w:unhideWhenUsed/>
    <w:rsid w:val="004D3F8F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8">
    <w:name w:val="List"/>
    <w:basedOn w:val="a7"/>
    <w:rsid w:val="00EE33E6"/>
    <w:rPr>
      <w:rFonts w:cs="Lucida Sans"/>
    </w:rPr>
  </w:style>
  <w:style w:type="paragraph" w:customStyle="1" w:styleId="Caption">
    <w:name w:val="Caption"/>
    <w:basedOn w:val="a"/>
    <w:qFormat/>
    <w:rsid w:val="00EE33E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rsid w:val="00EE33E6"/>
    <w:pPr>
      <w:suppressLineNumbers/>
    </w:pPr>
    <w:rPr>
      <w:rFonts w:cs="Lucida Sans"/>
    </w:rPr>
  </w:style>
  <w:style w:type="paragraph" w:styleId="aa">
    <w:name w:val="Body Text Indent"/>
    <w:basedOn w:val="a"/>
    <w:unhideWhenUsed/>
    <w:rsid w:val="004D3F8F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b">
    <w:name w:val="Subtitle"/>
    <w:basedOn w:val="a"/>
    <w:qFormat/>
    <w:rsid w:val="004D3F8F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1">
    <w:name w:val="Body Text 2"/>
    <w:basedOn w:val="a"/>
    <w:link w:val="20"/>
    <w:semiHidden/>
    <w:unhideWhenUsed/>
    <w:qFormat/>
    <w:rsid w:val="004D3F8F"/>
    <w:pPr>
      <w:spacing w:after="0" w:line="36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31">
    <w:name w:val="Body Text Indent 3"/>
    <w:basedOn w:val="a"/>
    <w:link w:val="30"/>
    <w:semiHidden/>
    <w:unhideWhenUsed/>
    <w:qFormat/>
    <w:rsid w:val="004D3F8F"/>
    <w:pPr>
      <w:spacing w:after="0" w:line="36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paragraph" w:styleId="ac">
    <w:name w:val="List Paragraph"/>
    <w:basedOn w:val="a"/>
    <w:uiPriority w:val="34"/>
    <w:qFormat/>
    <w:rsid w:val="004D3F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qFormat/>
    <w:rsid w:val="004D3F8F"/>
    <w:pPr>
      <w:widowControl w:val="0"/>
      <w:ind w:firstLine="720"/>
    </w:pPr>
    <w:rPr>
      <w:rFonts w:ascii="Arial" w:eastAsia="Times New Roman" w:hAnsi="Arial" w:cs="Arial"/>
      <w:color w:val="00000A"/>
      <w:szCs w:val="20"/>
    </w:rPr>
  </w:style>
  <w:style w:type="paragraph" w:styleId="ad">
    <w:name w:val="No Spacing"/>
    <w:qFormat/>
    <w:rsid w:val="00B01265"/>
    <w:rPr>
      <w:color w:val="00000A"/>
      <w:sz w:val="22"/>
    </w:rPr>
  </w:style>
  <w:style w:type="paragraph" w:customStyle="1" w:styleId="ConsPlusNormal">
    <w:name w:val="ConsPlusNormal"/>
    <w:link w:val="ConsPlusNormal0"/>
    <w:rsid w:val="007D0DDF"/>
    <w:pPr>
      <w:widowControl w:val="0"/>
      <w:suppressAutoHyphens/>
      <w:autoSpaceDE w:val="0"/>
      <w:ind w:firstLine="720"/>
    </w:pPr>
    <w:rPr>
      <w:rFonts w:ascii="Arial" w:eastAsia="Times New Roman" w:hAnsi="Arial" w:cs="Arial"/>
      <w:szCs w:val="20"/>
      <w:lang w:eastAsia="zh-CN"/>
    </w:rPr>
  </w:style>
  <w:style w:type="character" w:customStyle="1" w:styleId="ConsPlusNormal0">
    <w:name w:val="ConsPlusNormal Знак"/>
    <w:link w:val="ConsPlusNormal"/>
    <w:locked/>
    <w:rsid w:val="007D0DDF"/>
    <w:rPr>
      <w:rFonts w:ascii="Arial" w:eastAsia="Times New Roman" w:hAnsi="Arial" w:cs="Arial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katerinovka.sarm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973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Пользователь Windows</cp:lastModifiedBy>
  <cp:revision>3</cp:revision>
  <cp:lastPrinted>2022-11-25T06:25:00Z</cp:lastPrinted>
  <dcterms:created xsi:type="dcterms:W3CDTF">2022-11-15T11:22:00Z</dcterms:created>
  <dcterms:modified xsi:type="dcterms:W3CDTF">2022-11-25T06:26:00Z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