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E1" w:rsidRPr="00C53875" w:rsidRDefault="00D477E1" w:rsidP="00D4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75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МУНИИПАЛЬНОГО ОБРАЗОВАНИЯ</w:t>
      </w:r>
    </w:p>
    <w:p w:rsidR="00D477E1" w:rsidRPr="00C53875" w:rsidRDefault="00D477E1" w:rsidP="00D4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7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477E1" w:rsidRPr="00C53875" w:rsidRDefault="00D477E1" w:rsidP="00D4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7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477E1" w:rsidRPr="00C53875" w:rsidRDefault="00D477E1" w:rsidP="00D4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E1" w:rsidRPr="00C53875" w:rsidRDefault="00D477E1" w:rsidP="00D4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477E1" w:rsidRPr="00C53875" w:rsidRDefault="00D477E1" w:rsidP="00D4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E1" w:rsidRPr="00C53875" w:rsidRDefault="005E1229" w:rsidP="00D47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15 октября 2021г. №33</w:t>
      </w:r>
    </w:p>
    <w:p w:rsidR="00D477E1" w:rsidRPr="00C53875" w:rsidRDefault="00C53875" w:rsidP="00D47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D477E1" w:rsidRDefault="00D477E1" w:rsidP="00D4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7E1" w:rsidRDefault="00D477E1" w:rsidP="00D4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 в постановление</w:t>
      </w:r>
    </w:p>
    <w:p w:rsidR="00D477E1" w:rsidRDefault="00D477E1" w:rsidP="00D4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477E1" w:rsidRDefault="00D477E1" w:rsidP="00D4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 02.04.2012г.№7 «Об утверждении</w:t>
      </w:r>
    </w:p>
    <w:p w:rsidR="00D477E1" w:rsidRDefault="00D477E1" w:rsidP="00D4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улично-дорожной сети населенных пунктов</w:t>
      </w:r>
    </w:p>
    <w:p w:rsidR="00D477E1" w:rsidRDefault="00D477E1" w:rsidP="00D4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</w:p>
    <w:p w:rsidR="00D477E1" w:rsidRDefault="00D477E1"/>
    <w:p w:rsidR="00866514" w:rsidRDefault="00D477E1" w:rsidP="00D4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77E1">
        <w:rPr>
          <w:rFonts w:ascii="Times New Roman" w:hAnsi="Times New Roman" w:cs="Times New Roman"/>
          <w:sz w:val="28"/>
          <w:szCs w:val="28"/>
        </w:rPr>
        <w:t xml:space="preserve">В  соответствии со ст.14 Федерального  закона №131-ФЗ «Об общих принципах организации местного самоуправления в Российской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477E1">
        <w:rPr>
          <w:rFonts w:ascii="Times New Roman" w:hAnsi="Times New Roman" w:cs="Times New Roman"/>
          <w:sz w:val="28"/>
          <w:szCs w:val="28"/>
        </w:rPr>
        <w:t>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9A8">
        <w:rPr>
          <w:rFonts w:ascii="Times New Roman" w:hAnsi="Times New Roman" w:cs="Times New Roman"/>
          <w:sz w:val="28"/>
          <w:szCs w:val="28"/>
        </w:rPr>
        <w:t xml:space="preserve">Федерального закона от 08.11.2007 года №257-ФЗ с изменениями от 02.07.2021г.)  «Об автомобильных дорогах и дорожной деятельности в Российской Федерации о внесении изменений в отдельные законодательные акты  РФ», </w:t>
      </w:r>
      <w:r>
        <w:rPr>
          <w:rFonts w:ascii="Times New Roman" w:hAnsi="Times New Roman" w:cs="Times New Roman"/>
          <w:sz w:val="28"/>
          <w:szCs w:val="28"/>
        </w:rPr>
        <w:t xml:space="preserve">проведения  </w:t>
      </w:r>
      <w:r w:rsidR="009244BB">
        <w:rPr>
          <w:rFonts w:ascii="Times New Roman" w:hAnsi="Times New Roman" w:cs="Times New Roman"/>
          <w:sz w:val="28"/>
          <w:szCs w:val="28"/>
        </w:rPr>
        <w:t xml:space="preserve">технической </w:t>
      </w:r>
      <w:r>
        <w:rPr>
          <w:rFonts w:ascii="Times New Roman" w:hAnsi="Times New Roman" w:cs="Times New Roman"/>
          <w:sz w:val="28"/>
          <w:szCs w:val="28"/>
        </w:rPr>
        <w:t>инвентаризации улич</w:t>
      </w:r>
      <w:r w:rsidR="009244BB">
        <w:rPr>
          <w:rFonts w:ascii="Times New Roman" w:hAnsi="Times New Roman" w:cs="Times New Roman"/>
          <w:sz w:val="28"/>
          <w:szCs w:val="28"/>
        </w:rPr>
        <w:t>но-дорожной сети 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D47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8A1DC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8A1D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8A1DC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8A1D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A1DCF" w:rsidRPr="00C53875" w:rsidRDefault="008A1DCF" w:rsidP="008A1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7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F09A8" w:rsidRDefault="00FF09A8" w:rsidP="008A1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9A8" w:rsidRPr="00FF09A8" w:rsidRDefault="00FF09A8" w:rsidP="00FF09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9A8">
        <w:rPr>
          <w:rFonts w:ascii="Times New Roman" w:hAnsi="Times New Roman" w:cs="Times New Roman"/>
          <w:sz w:val="28"/>
          <w:szCs w:val="28"/>
        </w:rPr>
        <w:t>Внести в постановление №7 от 02.04.2012г. «Об утверждении</w:t>
      </w:r>
    </w:p>
    <w:p w:rsid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улично-дорожной сети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следующие изменения:</w:t>
      </w:r>
    </w:p>
    <w:p w:rsidR="00FF09A8" w:rsidRDefault="00FF09A8" w:rsidP="00FF09A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 постановления изложить в новой редакции.</w:t>
      </w:r>
    </w:p>
    <w:p w:rsidR="00FF09A8" w:rsidRDefault="00FF09A8" w:rsidP="00FF09A8">
      <w:pPr>
        <w:pStyle w:val="a3"/>
        <w:spacing w:after="0" w:line="240" w:lineRule="auto"/>
        <w:ind w:left="1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FF09A8" w:rsidRPr="00FF09A8" w:rsidRDefault="00FF09A8" w:rsidP="00FF09A8">
      <w:pPr>
        <w:pStyle w:val="a3"/>
        <w:spacing w:after="0" w:line="240" w:lineRule="auto"/>
        <w:ind w:left="1125"/>
        <w:rPr>
          <w:rFonts w:ascii="Times New Roman" w:hAnsi="Times New Roman" w:cs="Times New Roman"/>
          <w:sz w:val="28"/>
          <w:szCs w:val="28"/>
        </w:rPr>
      </w:pPr>
    </w:p>
    <w:p w:rsidR="00FF09A8" w:rsidRPr="001E5969" w:rsidRDefault="00FF09A8" w:rsidP="00FF09A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F7ADE">
        <w:rPr>
          <w:rFonts w:ascii="Times New Roman" w:hAnsi="Times New Roman"/>
          <w:sz w:val="28"/>
          <w:szCs w:val="28"/>
        </w:rPr>
        <w:t>2. Настоящее постановление подлежит</w:t>
      </w:r>
      <w:r>
        <w:rPr>
          <w:rFonts w:ascii="Times New Roman" w:hAnsi="Times New Roman"/>
          <w:sz w:val="28"/>
          <w:szCs w:val="28"/>
        </w:rPr>
        <w:t xml:space="preserve"> размещению на  сайте</w:t>
      </w:r>
      <w:r w:rsidRPr="001E5969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FF09A8" w:rsidRDefault="00FF09A8" w:rsidP="00FF09A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E5969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официального опубликования (обнародования)</w:t>
      </w:r>
    </w:p>
    <w:p w:rsidR="00FF09A8" w:rsidRP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DCF" w:rsidRPr="00C53875" w:rsidRDefault="00FF09A8" w:rsidP="00FF0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3875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FF09A8" w:rsidRPr="00C53875" w:rsidRDefault="00FF09A8" w:rsidP="00FF0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387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C53875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F09A8" w:rsidRPr="00C53875" w:rsidRDefault="00FF09A8" w:rsidP="00FF0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FF09A8" w:rsidRPr="00C53875" w:rsidSect="008665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387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А.А. Абрамов</w:t>
      </w:r>
    </w:p>
    <w:p w:rsid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9A8" w:rsidRPr="00C53875" w:rsidRDefault="00FF09A8" w:rsidP="00FF09A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3875">
        <w:rPr>
          <w:rFonts w:ascii="Times New Roman" w:hAnsi="Times New Roman" w:cs="Times New Roman"/>
          <w:b/>
          <w:sz w:val="28"/>
          <w:szCs w:val="28"/>
        </w:rPr>
        <w:t>Приложение к Постановлению №31 от 15.10.2012г.</w:t>
      </w:r>
    </w:p>
    <w:p w:rsidR="00FF09A8" w:rsidRPr="00113C27" w:rsidRDefault="00FF09A8" w:rsidP="00FF09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09A8" w:rsidRPr="00113C27" w:rsidRDefault="00FF09A8" w:rsidP="00FF09A8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C27">
        <w:rPr>
          <w:rFonts w:ascii="Times New Roman" w:hAnsi="Times New Roman" w:cs="Times New Roman"/>
          <w:sz w:val="28"/>
          <w:szCs w:val="28"/>
        </w:rPr>
        <w:t xml:space="preserve">Улично-дорожная сеть населенных  пунктов  </w:t>
      </w:r>
      <w:proofErr w:type="spellStart"/>
      <w:r w:rsidRPr="00113C2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113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113C2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13C2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40"/>
        <w:gridCol w:w="1620"/>
        <w:gridCol w:w="3420"/>
        <w:gridCol w:w="1647"/>
        <w:gridCol w:w="928"/>
        <w:gridCol w:w="900"/>
        <w:gridCol w:w="900"/>
        <w:gridCol w:w="1080"/>
      </w:tblGrid>
      <w:tr w:rsidR="00FF09A8" w:rsidRPr="00FF09A8" w:rsidTr="007F1B00">
        <w:tc>
          <w:tcPr>
            <w:tcW w:w="648" w:type="dxa"/>
            <w:vMerge w:val="restart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40" w:type="dxa"/>
            <w:vMerge w:val="restart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20" w:type="dxa"/>
            <w:vMerge w:val="restart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proofErr w:type="gramStart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,п</w:t>
            </w:r>
            <w:proofErr w:type="gramEnd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ер</w:t>
            </w:r>
            <w:proofErr w:type="spellEnd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. и т.п.)</w:t>
            </w:r>
          </w:p>
        </w:tc>
        <w:tc>
          <w:tcPr>
            <w:tcW w:w="3420" w:type="dxa"/>
            <w:vMerge w:val="restart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647" w:type="dxa"/>
            <w:vMerge w:val="restart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</w:p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всего, </w:t>
            </w:r>
            <w:proofErr w:type="gramStart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End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28" w:type="dxa"/>
            <w:gridSpan w:val="3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080" w:type="dxa"/>
            <w:vMerge w:val="restart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Мосты</w:t>
            </w:r>
          </w:p>
        </w:tc>
      </w:tr>
      <w:tr w:rsidR="00FF09A8" w:rsidRPr="00FF09A8" w:rsidTr="007F1B00">
        <w:tc>
          <w:tcPr>
            <w:tcW w:w="648" w:type="dxa"/>
            <w:vMerge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Merge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vMerge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7" w:type="dxa"/>
            <w:vMerge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асфаль</w:t>
            </w:r>
            <w:proofErr w:type="spellEnd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тобетон</w:t>
            </w:r>
            <w:proofErr w:type="spellEnd"/>
          </w:p>
        </w:tc>
        <w:tc>
          <w:tcPr>
            <w:tcW w:w="90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щебень</w:t>
            </w:r>
          </w:p>
        </w:tc>
        <w:tc>
          <w:tcPr>
            <w:tcW w:w="90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9A8">
              <w:rPr>
                <w:rFonts w:ascii="Times New Roman" w:hAnsi="Times New Roman" w:cs="Times New Roman"/>
                <w:b/>
                <w:sz w:val="20"/>
                <w:szCs w:val="20"/>
              </w:rPr>
              <w:t>грунт</w:t>
            </w:r>
          </w:p>
        </w:tc>
        <w:tc>
          <w:tcPr>
            <w:tcW w:w="1080" w:type="dxa"/>
            <w:vMerge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село Колено</w:t>
            </w: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1</w:t>
            </w: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113C27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113C27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Школьная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113C27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F31B1C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Парковая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113C27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F31B1C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Пролетарская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113C27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F31B1C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Комсомольская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113C27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F31B1C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Новая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113C27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</w:t>
            </w:r>
            <w:r w:rsidR="00F31B1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Рабочая</w:t>
            </w:r>
          </w:p>
        </w:tc>
        <w:tc>
          <w:tcPr>
            <w:tcW w:w="1647" w:type="dxa"/>
          </w:tcPr>
          <w:p w:rsidR="00FF09A8" w:rsidRPr="00FF09A8" w:rsidRDefault="00F31B1C" w:rsidP="007F1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113C27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31B1C" w:rsidP="007F1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1,090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5" w:type="dxa"/>
            <w:gridSpan w:val="7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село Гривки</w:t>
            </w: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Молодежная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Октябрьская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Заречная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12403" w:type="dxa"/>
            <w:gridSpan w:val="7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FF09A8">
              <w:rPr>
                <w:rFonts w:ascii="Times New Roman" w:hAnsi="Times New Roman" w:cs="Times New Roman"/>
              </w:rPr>
              <w:t>Киселевка</w:t>
            </w:r>
            <w:proofErr w:type="spellEnd"/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Рабочая</w:t>
            </w: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  <w:r w:rsidRPr="00FF09A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A8" w:rsidRPr="00FF09A8" w:rsidTr="007F1B00">
        <w:tc>
          <w:tcPr>
            <w:tcW w:w="648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FF09A8" w:rsidRPr="00FF09A8" w:rsidRDefault="00FF09A8" w:rsidP="007F1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F09A8" w:rsidRPr="00FF09A8" w:rsidRDefault="00FF09A8" w:rsidP="007F1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09A8" w:rsidRPr="00FF09A8" w:rsidRDefault="00FF09A8" w:rsidP="00FF09A8">
      <w:pPr>
        <w:rPr>
          <w:rFonts w:ascii="Times New Roman" w:hAnsi="Times New Roman" w:cs="Times New Roman"/>
        </w:rPr>
      </w:pPr>
    </w:p>
    <w:p w:rsidR="00FF09A8" w:rsidRP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9A8" w:rsidRP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9A8" w:rsidRP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9A8" w:rsidRP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9A8" w:rsidRPr="00FF09A8" w:rsidRDefault="00FF09A8" w:rsidP="00FF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9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A1DCF" w:rsidRPr="00FF09A8" w:rsidRDefault="008A1DCF" w:rsidP="008A1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1DCF" w:rsidRPr="00FF09A8" w:rsidSect="00FF09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D1AD5"/>
    <w:multiLevelType w:val="multilevel"/>
    <w:tmpl w:val="14961014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5" w:hanging="2160"/>
      </w:pPr>
      <w:rPr>
        <w:rFonts w:hint="default"/>
      </w:rPr>
    </w:lvl>
  </w:abstractNum>
  <w:abstractNum w:abstractNumId="1">
    <w:nsid w:val="7DD0780C"/>
    <w:multiLevelType w:val="hybridMultilevel"/>
    <w:tmpl w:val="9808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7E1"/>
    <w:rsid w:val="00113C27"/>
    <w:rsid w:val="003E03B3"/>
    <w:rsid w:val="004D17DB"/>
    <w:rsid w:val="005E1229"/>
    <w:rsid w:val="006A1707"/>
    <w:rsid w:val="006D3D77"/>
    <w:rsid w:val="00866514"/>
    <w:rsid w:val="008A1DCF"/>
    <w:rsid w:val="009244BB"/>
    <w:rsid w:val="00B80D4C"/>
    <w:rsid w:val="00C53875"/>
    <w:rsid w:val="00D477E1"/>
    <w:rsid w:val="00E923E9"/>
    <w:rsid w:val="00F31B1C"/>
    <w:rsid w:val="00FF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9A8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FF09A8"/>
  </w:style>
  <w:style w:type="paragraph" w:styleId="a5">
    <w:name w:val="No Spacing"/>
    <w:link w:val="a4"/>
    <w:uiPriority w:val="1"/>
    <w:qFormat/>
    <w:rsid w:val="00FF09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2021-10-15T11:40:00Z</dcterms:created>
  <dcterms:modified xsi:type="dcterms:W3CDTF">2021-10-26T10:33:00Z</dcterms:modified>
</cp:coreProperties>
</file>