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918" w:rsidRDefault="00096918" w:rsidP="0009691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 Федерация</w:t>
      </w:r>
    </w:p>
    <w:p w:rsidR="00096918" w:rsidRDefault="00096918" w:rsidP="0009691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Администрация Андреевского муниципального образования</w:t>
      </w:r>
    </w:p>
    <w:p w:rsidR="00096918" w:rsidRDefault="00096918" w:rsidP="0009691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Екатериновского муниципального района</w:t>
      </w:r>
    </w:p>
    <w:p w:rsidR="00096918" w:rsidRDefault="00096918" w:rsidP="0009691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Саратовской области</w:t>
      </w:r>
    </w:p>
    <w:p w:rsidR="00096918" w:rsidRDefault="00096918" w:rsidP="00096918">
      <w:pPr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096918" w:rsidRDefault="00096918" w:rsidP="00096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12 февраля 2019 года                                                                                                № 8</w:t>
      </w:r>
    </w:p>
    <w:p w:rsidR="00096918" w:rsidRDefault="00096918" w:rsidP="0009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организованном пропуске паводковых вод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96918" w:rsidRDefault="00096918" w:rsidP="0009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Андреевском муниципальном образовании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96918" w:rsidRDefault="00096918" w:rsidP="0009691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году</w:t>
      </w:r>
    </w:p>
    <w:p w:rsidR="00096918" w:rsidRDefault="00096918" w:rsidP="00096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соответствии с Федеральным законом № 131 – ФЗ от 6 октября 2003 года «Об общих принципах организации местного самоуправления в Российской Федерации», распоряжением главы администрации Екатериновского муниципального района №11-Р от 10.01.2019 года,  в целях предупреждения и ликвидации последствий паводка и пропуска талых вод  </w:t>
      </w:r>
    </w:p>
    <w:p w:rsidR="00096918" w:rsidRDefault="00096918" w:rsidP="000969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096918" w:rsidRDefault="00096918" w:rsidP="00096918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Создать комиссию по предупреждению и ликвидации последствий паводка в 2019 году на территории Андреевского муниципального образования в количестве 7 человек:</w:t>
      </w:r>
    </w:p>
    <w:p w:rsidR="00096918" w:rsidRDefault="00096918" w:rsidP="000969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Яшин Александр Николаевич                             глава администрации </w:t>
      </w:r>
    </w:p>
    <w:p w:rsidR="00096918" w:rsidRDefault="00096918" w:rsidP="00096918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Андреевского МО</w:t>
      </w:r>
    </w:p>
    <w:p w:rsidR="00096918" w:rsidRDefault="00096918" w:rsidP="000969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Яшин Николай Иванович                           ведущий специалист  администрации</w:t>
      </w:r>
    </w:p>
    <w:p w:rsidR="00096918" w:rsidRDefault="00096918" w:rsidP="000969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Искалиева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Александровна               заместитель главы администрации</w:t>
      </w:r>
    </w:p>
    <w:p w:rsidR="00096918" w:rsidRPr="00096918" w:rsidRDefault="00096918" w:rsidP="000969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6918">
        <w:rPr>
          <w:rFonts w:ascii="Times New Roman" w:hAnsi="Times New Roman" w:cs="Times New Roman"/>
          <w:sz w:val="24"/>
          <w:szCs w:val="24"/>
        </w:rPr>
        <w:t>Прошин Вадим Петрович                             И.П. Прошин В.П., глава КФХ</w:t>
      </w:r>
    </w:p>
    <w:p w:rsidR="00096918" w:rsidRDefault="00096918" w:rsidP="00096918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(по согласованию)</w:t>
      </w:r>
    </w:p>
    <w:p w:rsidR="00096918" w:rsidRDefault="00096918" w:rsidP="000969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Жирнов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Петрович                             глава Андреевского МО</w:t>
      </w:r>
    </w:p>
    <w:p w:rsidR="00096918" w:rsidRDefault="00096918" w:rsidP="000969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Родин Виктор Николаевич                           И.П.Родин В.Н. , глава КФХ </w:t>
      </w:r>
    </w:p>
    <w:p w:rsidR="00096918" w:rsidRDefault="00096918" w:rsidP="00096918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(по согласованию)</w:t>
      </w:r>
    </w:p>
    <w:p w:rsidR="00096918" w:rsidRDefault="00096918" w:rsidP="0009691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Данилова Ольга Васильевна                         главный агроном, ООО Андреевка</w:t>
      </w:r>
    </w:p>
    <w:p w:rsidR="00096918" w:rsidRDefault="00096918" w:rsidP="00096918">
      <w:pPr>
        <w:pStyle w:val="a3"/>
        <w:spacing w:after="0"/>
        <w:ind w:left="10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( по согласованию)</w:t>
      </w:r>
    </w:p>
    <w:p w:rsidR="00096918" w:rsidRDefault="00096918" w:rsidP="000969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Положение   по противопаводковой комиссии 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6918" w:rsidRDefault="00096918" w:rsidP="00096918">
      <w:pPr>
        <w:pStyle w:val="a3"/>
        <w:numPr>
          <w:ilvl w:val="0"/>
          <w:numId w:val="2"/>
        </w:numPr>
        <w:spacing w:after="0"/>
        <w:ind w:left="0"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план мероприятий по  предупреждению и ликвидации последствий паводка в 2019 году на территории Андреевского муниципального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приложения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096918" w:rsidRDefault="00096918" w:rsidP="0009691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096918" w:rsidRDefault="00096918" w:rsidP="00096918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</w:t>
      </w:r>
    </w:p>
    <w:p w:rsidR="00096918" w:rsidRDefault="00096918" w:rsidP="00096918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образования:                                           А.Н.Яшин</w:t>
      </w: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B6E9B" w:rsidRDefault="001B6E9B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B6E9B" w:rsidRDefault="001B6E9B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B6E9B" w:rsidRDefault="001B6E9B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 администрации</w:t>
      </w: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 № 8</w:t>
      </w: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12 февраля 2019 года.</w:t>
      </w:r>
    </w:p>
    <w:p w:rsidR="00096918" w:rsidRDefault="00096918" w:rsidP="00096918">
      <w:pPr>
        <w:pStyle w:val="a3"/>
        <w:spacing w:after="0"/>
        <w:ind w:left="1065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</w:t>
      </w:r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противопаводковой комиссии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территории Андреевского муниципального образования</w:t>
      </w:r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 год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Общие положения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Противопаводковая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комиссия при угрозе возникновения затопления работают в дежурном режиме и проводят следующие мероприятия: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организует круглосуточный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паводковой обстановкой в зоне своей ответственности, используя своих наблюдателей;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проводит 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тренировки) по противопаводковой тематике и организует обучение населения правилам поведения и действиям во время наводнений;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поддерживает постоянную связь и обменивается информацией с комиссией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чрезвычайным ситуациям и оперативными дежурными;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уточняет и корректирует планы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противопаводковых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мероприятий с учетом складывающейся обстановки;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решением руководителя органа местного самоуправления организует круглосуточные дежурства спасательных сил и средств;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уточняет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предусматривает) места ( районы) временного отселения пострадавших жителей из подтопленных ( разрушенных ) домов, организует подготовку общественных зданий ( школ, домов культуры и т.д.) или палаточных городков к размещению населения;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предусматривает обеспечение эвакуированного населения всеми необходимыми для жизнеобеспечения средствами;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согласует с территориальными органами МВД порядок охраны имущества, оказавшегося в зоне затопления;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организует круглосуточное наблюдение за изменением уровня воды в источниках наводнения;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участвует в организации и оборудовании объездных маршрутов транспорта взамен подтопленных участков дорог;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организует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кооперирует) укрепление имеющихся и сооружение новых дамб и обвалований.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А.Н.Яшин</w:t>
      </w: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B6E9B" w:rsidRDefault="001B6E9B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1B6E9B" w:rsidRDefault="001B6E9B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постановлению администрации</w:t>
      </w:r>
    </w:p>
    <w:p w:rsidR="00096918" w:rsidRDefault="00096918" w:rsidP="00096918">
      <w:pPr>
        <w:pStyle w:val="a3"/>
        <w:spacing w:after="0"/>
        <w:ind w:left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Андреевского муниципального образования № 8</w:t>
      </w:r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от 12 февраля 2019 года.</w:t>
      </w:r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</w:t>
      </w:r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мероприятий по предупреждению и ликвидации последствий паводка в 2019 году на территории Андреевского муниципального образования</w:t>
      </w:r>
    </w:p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942"/>
        <w:gridCol w:w="4727"/>
        <w:gridCol w:w="1964"/>
        <w:gridCol w:w="1938"/>
      </w:tblGrid>
      <w:tr w:rsidR="00096918" w:rsidTr="000969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096918" w:rsidTr="00096918">
        <w:tc>
          <w:tcPr>
            <w:tcW w:w="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и очистить от снега, льда все стоки на водосборах, пруды в границах поселения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с руководителями сельскохозяйственных организаций по выделению транспортных сре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перевозки людей и скота из предполагаемых зон затопления 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Андреевка 2 МТЗ, 1 автомашина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утурлинка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МТЗ, 1 ДТ-75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Воронцовка 3 МТЗ, К-700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Расчистить все подъездные пути к жилым домам при угрозе затопления по улицам 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ндреевка ул. Рабочая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утурлинка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Центральная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Воронцовка ул. Луговая и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Загибаловка</w:t>
            </w:r>
            <w:proofErr w:type="spellEnd"/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Противопаводковая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 работает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утвержденного Положения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постоянное и своевременное информирование населения о складывающейся паводковой обстановке.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разъяснительную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с населением о необходимости формирования запасов основных продовольственных товаров на период паводка.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Проработать с собственниками торговых объектов вопросы определения способов пополнения товарных запасов, недопущения фактов товарного дефицита и </w:t>
            </w:r>
            <w:r w:rsidR="001B6E9B">
              <w:rPr>
                <w:rFonts w:ascii="Times New Roman" w:hAnsi="Times New Roman" w:cs="Times New Roman"/>
                <w:sz w:val="24"/>
                <w:szCs w:val="24"/>
              </w:rPr>
              <w:t>необоснованного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роста цен</w:t>
            </w:r>
            <w:r w:rsidR="001B6E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марта 2019 года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 марта 2019 года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марта 2019 года</w:t>
            </w: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марта 2019 года</w:t>
            </w: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марта 2019 года</w:t>
            </w: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марта 2019 года</w:t>
            </w:r>
          </w:p>
        </w:tc>
        <w:tc>
          <w:tcPr>
            <w:tcW w:w="18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Яшин Н.И.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С.П.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А.Н.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Н.И.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А.Н.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Н.И.</w:t>
            </w: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А.Н.</w:t>
            </w: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Н.И.</w:t>
            </w: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А.Н.</w:t>
            </w: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Н.И.</w:t>
            </w: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А.Н.</w:t>
            </w: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1B6E9B" w:rsidRDefault="001B6E9B" w:rsidP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Яшин Н.И.</w:t>
            </w:r>
          </w:p>
          <w:p w:rsidR="001B6E9B" w:rsidRDefault="001B6E9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6918" w:rsidRDefault="0009691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6918" w:rsidRDefault="00096918" w:rsidP="00096918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096918" w:rsidRDefault="00096918" w:rsidP="00096918">
      <w:pPr>
        <w:pStyle w:val="a3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администрации Андреевского МО:                                А.Н.Яшин</w:t>
      </w:r>
    </w:p>
    <w:sectPr w:rsidR="00096918" w:rsidSect="001B6E9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87A"/>
    <w:multiLevelType w:val="hybridMultilevel"/>
    <w:tmpl w:val="7284B3EC"/>
    <w:lvl w:ilvl="0" w:tplc="5D3059B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148D2"/>
    <w:multiLevelType w:val="hybridMultilevel"/>
    <w:tmpl w:val="7F02FCB2"/>
    <w:lvl w:ilvl="0" w:tplc="CEA8AC3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96918"/>
    <w:rsid w:val="00096918"/>
    <w:rsid w:val="001B6E9B"/>
    <w:rsid w:val="00EE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9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918"/>
    <w:pPr>
      <w:ind w:left="720"/>
      <w:contextualSpacing/>
    </w:pPr>
  </w:style>
  <w:style w:type="table" w:styleId="a4">
    <w:name w:val="Table Grid"/>
    <w:basedOn w:val="a1"/>
    <w:uiPriority w:val="59"/>
    <w:rsid w:val="00096918"/>
    <w:pPr>
      <w:spacing w:after="0" w:line="240" w:lineRule="auto"/>
    </w:pPr>
    <w:rPr>
      <w:b/>
      <w:color w:val="0D0D0D" w:themeColor="text1" w:themeTint="F2"/>
      <w:sz w:val="28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2019-02-12T06:51:00Z</dcterms:created>
  <dcterms:modified xsi:type="dcterms:W3CDTF">2019-02-12T07:03:00Z</dcterms:modified>
</cp:coreProperties>
</file>