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2A" w:rsidRPr="00F00C2A" w:rsidRDefault="00F00C2A" w:rsidP="00F00C2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F00C2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Саратовские экспортеры приглашаются в бизнес-миссию в Республику Узбекистан</w:t>
      </w:r>
    </w:p>
    <w:p w:rsidR="00F00C2A" w:rsidRPr="00F00C2A" w:rsidRDefault="00F00C2A" w:rsidP="00F00C2A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103350" w:rsidRDefault="00F00C2A" w:rsidP="00103350">
      <w:pPr>
        <w:jc w:val="both"/>
      </w:pPr>
      <w:r>
        <w:rPr>
          <w:noProof/>
          <w:lang w:eastAsia="ru-RU"/>
        </w:rPr>
        <w:drawing>
          <wp:inline distT="0" distB="0" distL="0" distR="0" wp14:anchorId="68FBA110" wp14:editId="4F7C6D56">
            <wp:extent cx="5940425" cy="4068784"/>
            <wp:effectExtent l="0" t="0" r="3175" b="8255"/>
            <wp:docPr id="2" name="Рисунок 2" descr="https://export64.ru/upload/resize_cache/iblock/190/730_500_2/1904a7be81449d61e6309d46306cc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190/730_500_2/1904a7be81449d61e6309d46306ccc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C2A" w:rsidRDefault="00A31D0D" w:rsidP="00A31D0D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t>АНО «Центр поддержки экспорта Саратовской области» организует бизнес-миссию в Республику Узбекистан, которая состоится в п</w:t>
      </w:r>
      <w:r>
        <w:rPr>
          <w:rFonts w:ascii="Times New Roman" w:hAnsi="Times New Roman" w:cs="Times New Roman"/>
          <w:color w:val="000000"/>
          <w:sz w:val="28"/>
          <w:szCs w:val="28"/>
        </w:rPr>
        <w:t>ериод с 28 февраля по 4 марта. 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t>В программе выезда запла</w:t>
      </w:r>
      <w:r>
        <w:rPr>
          <w:rFonts w:ascii="Times New Roman" w:hAnsi="Times New Roman" w:cs="Times New Roman"/>
          <w:color w:val="000000"/>
          <w:sz w:val="28"/>
          <w:szCs w:val="28"/>
        </w:rPr>
        <w:t>нированы следующие/мероприятия: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  <w:t>- В2В-переговоры с предпринимателями бизнес кругов Республики Узбекистан;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  <w:t>- посещение предприятий Республики Узбекистан;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  <w:t>- встреча с представителями Торгового представительства Российской Федерации в Республике Узбекис</w:t>
      </w:r>
      <w:r>
        <w:rPr>
          <w:rFonts w:ascii="Times New Roman" w:hAnsi="Times New Roman" w:cs="Times New Roman"/>
          <w:color w:val="000000"/>
          <w:sz w:val="28"/>
          <w:szCs w:val="28"/>
        </w:rPr>
        <w:t>тан.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t>Для саратовских компаний бизнес-миссия является дополнительной возможностью приобрести надежных партнеров за рубежом и выйти на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br/>
        <w:t>международные рынки. Количество компаний для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ограничено.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</w:t>
      </w:r>
      <w:r w:rsidR="00F00C2A" w:rsidRPr="00F00C2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аявки принимаются до 10 февраля</w:t>
      </w:r>
      <w:bookmarkStart w:id="0" w:name="_GoBack"/>
      <w:bookmarkEnd w:id="0"/>
      <w:r w:rsidR="00F00C2A">
        <w:rPr>
          <w:rFonts w:ascii="Open Sans" w:hAnsi="Open Sans" w:cs="Open Sans"/>
          <w:color w:val="000000"/>
        </w:rPr>
        <w:br/>
      </w:r>
    </w:p>
    <w:sectPr w:rsidR="00F0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D0C"/>
    <w:multiLevelType w:val="multilevel"/>
    <w:tmpl w:val="5B4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41939"/>
    <w:multiLevelType w:val="multilevel"/>
    <w:tmpl w:val="95F4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E6"/>
    <w:rsid w:val="00103350"/>
    <w:rsid w:val="006B3F11"/>
    <w:rsid w:val="00A31D0D"/>
    <w:rsid w:val="00AC15E6"/>
    <w:rsid w:val="00F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0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0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8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564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2021-01-12T07:00:00Z</dcterms:created>
  <dcterms:modified xsi:type="dcterms:W3CDTF">2021-02-01T10:02:00Z</dcterms:modified>
</cp:coreProperties>
</file>