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C2" w:rsidRDefault="005A7CC2" w:rsidP="005A7CC2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 xml:space="preserve">СОВЕТ ДЕПУТАТОВ </w:t>
      </w:r>
      <w:r w:rsidR="00ED7C59">
        <w:rPr>
          <w:b/>
          <w:szCs w:val="28"/>
        </w:rPr>
        <w:t xml:space="preserve">АНДРЕЕВСКОГО </w:t>
      </w:r>
      <w:r>
        <w:rPr>
          <w:b/>
          <w:szCs w:val="28"/>
        </w:rPr>
        <w:t xml:space="preserve"> МУНИЦИПАЛЬНОГО  ОБРАЗОВАНИЯ ЕКАТЕРИНОВСКОГО МУНИЦИПАЛЬНОГО РАЙОНА САРАТОВСКОЙ ОБЛАСТИ</w:t>
      </w:r>
    </w:p>
    <w:p w:rsidR="005A7CC2" w:rsidRDefault="005A7CC2" w:rsidP="005A7CC2">
      <w:pPr>
        <w:pStyle w:val="a3"/>
        <w:tabs>
          <w:tab w:val="left" w:pos="708"/>
        </w:tabs>
        <w:rPr>
          <w:b/>
          <w:szCs w:val="28"/>
        </w:rPr>
      </w:pPr>
    </w:p>
    <w:p w:rsidR="005A7CC2" w:rsidRDefault="00ED7C59" w:rsidP="005A7CC2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>Девятое</w:t>
      </w:r>
      <w:r w:rsidR="005A7CC2">
        <w:rPr>
          <w:b/>
          <w:szCs w:val="28"/>
        </w:rPr>
        <w:t xml:space="preserve"> </w:t>
      </w:r>
      <w:r>
        <w:rPr>
          <w:b/>
          <w:szCs w:val="28"/>
        </w:rPr>
        <w:t xml:space="preserve">  заседание Совета депутатов Андреевского </w:t>
      </w:r>
      <w:r w:rsidR="005A7CC2">
        <w:rPr>
          <w:b/>
          <w:szCs w:val="28"/>
        </w:rPr>
        <w:t xml:space="preserve">   муниципального  образования  </w:t>
      </w:r>
      <w:r>
        <w:rPr>
          <w:b/>
          <w:szCs w:val="28"/>
        </w:rPr>
        <w:t>четвертого</w:t>
      </w:r>
      <w:r w:rsidR="005A7CC2">
        <w:rPr>
          <w:b/>
          <w:szCs w:val="28"/>
        </w:rPr>
        <w:t xml:space="preserve">  созыва</w:t>
      </w:r>
    </w:p>
    <w:p w:rsidR="005A7CC2" w:rsidRDefault="005A7CC2" w:rsidP="005A7CC2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5A7CC2" w:rsidRDefault="005A7CC2" w:rsidP="005A7CC2">
      <w:pPr>
        <w:pStyle w:val="a3"/>
        <w:tabs>
          <w:tab w:val="left" w:pos="708"/>
        </w:tabs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Е Н И Е</w:t>
      </w:r>
    </w:p>
    <w:p w:rsidR="005A7CC2" w:rsidRDefault="005A7CC2" w:rsidP="005A7CC2">
      <w:pPr>
        <w:pStyle w:val="a3"/>
        <w:tabs>
          <w:tab w:val="left" w:pos="708"/>
        </w:tabs>
        <w:rPr>
          <w:b/>
          <w:szCs w:val="28"/>
        </w:rPr>
      </w:pPr>
    </w:p>
    <w:p w:rsidR="005A7CC2" w:rsidRDefault="005A7CC2" w:rsidP="005A7CC2">
      <w:pPr>
        <w:pStyle w:val="a3"/>
        <w:tabs>
          <w:tab w:val="left" w:pos="708"/>
        </w:tabs>
        <w:rPr>
          <w:b/>
          <w:szCs w:val="28"/>
        </w:rPr>
      </w:pPr>
    </w:p>
    <w:p w:rsidR="005A7CC2" w:rsidRDefault="005A7CC2" w:rsidP="005A7CC2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от  </w:t>
      </w:r>
      <w:r w:rsidR="008A7F1C">
        <w:rPr>
          <w:b/>
          <w:szCs w:val="28"/>
        </w:rPr>
        <w:t>20</w:t>
      </w:r>
      <w:r>
        <w:rPr>
          <w:b/>
          <w:szCs w:val="28"/>
        </w:rPr>
        <w:t xml:space="preserve"> </w:t>
      </w:r>
      <w:r w:rsidR="00ED7C59">
        <w:rPr>
          <w:b/>
          <w:szCs w:val="28"/>
        </w:rPr>
        <w:t>декабря  2018 года      №  37</w:t>
      </w:r>
      <w:r>
        <w:rPr>
          <w:b/>
          <w:szCs w:val="28"/>
        </w:rPr>
        <w:t xml:space="preserve">                              </w:t>
      </w:r>
      <w:r w:rsidR="00ED7C59">
        <w:rPr>
          <w:b/>
          <w:szCs w:val="28"/>
        </w:rPr>
        <w:t xml:space="preserve"> </w:t>
      </w:r>
    </w:p>
    <w:p w:rsidR="005A7CC2" w:rsidRDefault="005A7CC2" w:rsidP="005A7CC2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</w:t>
      </w:r>
    </w:p>
    <w:p w:rsidR="005A7CC2" w:rsidRDefault="005A7CC2" w:rsidP="005A7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 внесении изменений в решение Совета депутатов</w:t>
      </w:r>
    </w:p>
    <w:p w:rsidR="005A7CC2" w:rsidRDefault="00ED7C59" w:rsidP="005A7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="005A7CC2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>униципального образования №  196</w:t>
      </w:r>
      <w:r w:rsidR="005A7C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CC2" w:rsidRDefault="005A7CC2" w:rsidP="005A7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D7C59">
        <w:rPr>
          <w:rFonts w:ascii="Times New Roman" w:hAnsi="Times New Roman" w:cs="Times New Roman"/>
          <w:b/>
          <w:sz w:val="28"/>
          <w:szCs w:val="28"/>
        </w:rPr>
        <w:t xml:space="preserve">06 </w:t>
      </w:r>
      <w:r w:rsidR="006C1162">
        <w:rPr>
          <w:rFonts w:ascii="Times New Roman" w:hAnsi="Times New Roman" w:cs="Times New Roman"/>
          <w:b/>
          <w:sz w:val="28"/>
          <w:szCs w:val="28"/>
        </w:rPr>
        <w:t xml:space="preserve"> июн</w:t>
      </w:r>
      <w:r>
        <w:rPr>
          <w:rFonts w:ascii="Times New Roman" w:hAnsi="Times New Roman" w:cs="Times New Roman"/>
          <w:b/>
          <w:sz w:val="28"/>
          <w:szCs w:val="28"/>
        </w:rPr>
        <w:t>я 201</w:t>
      </w:r>
      <w:r w:rsidR="006C116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«Об </w:t>
      </w:r>
      <w:r w:rsidR="00A802AE">
        <w:rPr>
          <w:rFonts w:ascii="Times New Roman" w:hAnsi="Times New Roman" w:cs="Times New Roman"/>
          <w:b/>
          <w:sz w:val="28"/>
          <w:szCs w:val="28"/>
        </w:rPr>
        <w:t xml:space="preserve">утверждении Положения об оплате труда инспектора ВУР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C59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5A7CC2" w:rsidRDefault="005A7CC2" w:rsidP="005A7CC2">
      <w:pPr>
        <w:rPr>
          <w:rFonts w:ascii="Times New Roman" w:hAnsi="Times New Roman" w:cs="Times New Roman"/>
          <w:sz w:val="28"/>
          <w:szCs w:val="28"/>
        </w:rPr>
      </w:pPr>
    </w:p>
    <w:p w:rsidR="005A7CC2" w:rsidRDefault="005A7CC2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 с Федеральным законом от 06 октября 2003 года  № 131-ФЗ «Об общих принципах организации местного самоуправления в Российской Федерации» и  Устава </w:t>
      </w:r>
      <w:r w:rsidR="00ED7C59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 депутатов </w:t>
      </w:r>
      <w:r w:rsidR="00ED7C59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A7CC2" w:rsidRDefault="005A7CC2" w:rsidP="00ED7C59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 решение Совета депутатов </w:t>
      </w:r>
      <w:r w:rsidR="00ED7C59">
        <w:rPr>
          <w:rFonts w:ascii="Times New Roman" w:hAnsi="Times New Roman" w:cs="Times New Roman"/>
          <w:sz w:val="28"/>
          <w:szCs w:val="28"/>
        </w:rPr>
        <w:t xml:space="preserve">Андреевского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№ </w:t>
      </w:r>
      <w:r w:rsidR="00ED7C59">
        <w:rPr>
          <w:rFonts w:ascii="Times New Roman" w:hAnsi="Times New Roman" w:cs="Times New Roman"/>
          <w:sz w:val="28"/>
          <w:szCs w:val="28"/>
        </w:rPr>
        <w:t xml:space="preserve">196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D7C59">
        <w:rPr>
          <w:rFonts w:ascii="Times New Roman" w:hAnsi="Times New Roman" w:cs="Times New Roman"/>
          <w:sz w:val="28"/>
          <w:szCs w:val="28"/>
        </w:rPr>
        <w:t>06</w:t>
      </w:r>
      <w:r w:rsidR="00A802AE">
        <w:rPr>
          <w:rFonts w:ascii="Times New Roman" w:hAnsi="Times New Roman" w:cs="Times New Roman"/>
          <w:sz w:val="28"/>
          <w:szCs w:val="28"/>
        </w:rPr>
        <w:t xml:space="preserve"> июн</w:t>
      </w:r>
      <w:r>
        <w:rPr>
          <w:rFonts w:ascii="Times New Roman" w:hAnsi="Times New Roman" w:cs="Times New Roman"/>
          <w:sz w:val="28"/>
          <w:szCs w:val="28"/>
        </w:rPr>
        <w:t>я 201</w:t>
      </w:r>
      <w:r w:rsidR="00A802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«Об </w:t>
      </w:r>
      <w:r w:rsidR="00A802AE">
        <w:rPr>
          <w:rFonts w:ascii="Times New Roman" w:hAnsi="Times New Roman" w:cs="Times New Roman"/>
          <w:sz w:val="28"/>
          <w:szCs w:val="28"/>
        </w:rPr>
        <w:t xml:space="preserve">утверждении Положения об оплате труда инспектора ВУР администрации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C59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образования»:</w:t>
      </w:r>
    </w:p>
    <w:p w:rsidR="005A7CC2" w:rsidRDefault="005A7CC2" w:rsidP="005A7CC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</w:t>
      </w:r>
      <w:r w:rsidR="00A802AE">
        <w:rPr>
          <w:rFonts w:ascii="Times New Roman" w:hAnsi="Times New Roman" w:cs="Times New Roman"/>
          <w:sz w:val="28"/>
          <w:szCs w:val="28"/>
        </w:rPr>
        <w:t xml:space="preserve"> Дополнить приложением № 2 следующего содержания:</w:t>
      </w:r>
    </w:p>
    <w:p w:rsidR="00EC54C8" w:rsidRPr="00EC54C8" w:rsidRDefault="00EC54C8" w:rsidP="00EC54C8">
      <w:pPr>
        <w:tabs>
          <w:tab w:val="left" w:pos="2085"/>
          <w:tab w:val="left" w:pos="3975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 w:rsidRPr="00EC54C8">
        <w:rPr>
          <w:sz w:val="28"/>
          <w:szCs w:val="28"/>
        </w:rPr>
        <w:t xml:space="preserve">                                             </w:t>
      </w:r>
      <w:r w:rsidRPr="00EC54C8">
        <w:rPr>
          <w:rFonts w:ascii="Times New Roman" w:hAnsi="Times New Roman" w:cs="Times New Roman"/>
          <w:sz w:val="28"/>
          <w:szCs w:val="28"/>
        </w:rPr>
        <w:t>ПОЛОЖЕНИЕ</w:t>
      </w:r>
      <w:r w:rsidRPr="00EC54C8">
        <w:rPr>
          <w:sz w:val="28"/>
          <w:szCs w:val="28"/>
        </w:rPr>
        <w:tab/>
      </w:r>
    </w:p>
    <w:p w:rsidR="00EC54C8" w:rsidRPr="00EC54C8" w:rsidRDefault="00EC54C8" w:rsidP="00ED7C5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54C8">
        <w:rPr>
          <w:rFonts w:ascii="Times New Roman" w:hAnsi="Times New Roman" w:cs="Times New Roman"/>
          <w:sz w:val="28"/>
          <w:szCs w:val="28"/>
        </w:rPr>
        <w:t>О порядке назначения и  выплаты ежемесячной надбавки за выслугу лет к должностному окладу</w:t>
      </w:r>
      <w:r>
        <w:rPr>
          <w:rFonts w:ascii="Times New Roman" w:hAnsi="Times New Roman" w:cs="Times New Roman"/>
          <w:sz w:val="28"/>
          <w:szCs w:val="28"/>
        </w:rPr>
        <w:t xml:space="preserve"> инспектору ВУР</w:t>
      </w:r>
      <w:r w:rsidRPr="00EC54C8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ED7C59">
        <w:rPr>
          <w:rFonts w:ascii="Times New Roman" w:hAnsi="Times New Roman" w:cs="Times New Roman"/>
          <w:sz w:val="28"/>
          <w:szCs w:val="28"/>
        </w:rPr>
        <w:t>Андреевского</w:t>
      </w:r>
      <w:r w:rsidR="00ED7C59" w:rsidRPr="00EC54C8">
        <w:rPr>
          <w:rFonts w:ascii="Times New Roman" w:hAnsi="Times New Roman" w:cs="Times New Roman"/>
          <w:sz w:val="28"/>
          <w:szCs w:val="28"/>
        </w:rPr>
        <w:t xml:space="preserve"> </w:t>
      </w:r>
      <w:r w:rsidRPr="00EC54C8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 w:rsidRPr="000F3D7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Pr="000F3D77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</w:t>
      </w:r>
      <w:r>
        <w:rPr>
          <w:rFonts w:ascii="Times New Roman" w:hAnsi="Times New Roman" w:cs="Times New Roman"/>
          <w:sz w:val="28"/>
          <w:szCs w:val="28"/>
        </w:rPr>
        <w:t xml:space="preserve"> назначения </w:t>
      </w:r>
      <w:r w:rsidRPr="000F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выплаты</w:t>
      </w:r>
      <w:r w:rsidRPr="000F3D77">
        <w:rPr>
          <w:rFonts w:ascii="Times New Roman" w:hAnsi="Times New Roman" w:cs="Times New Roman"/>
          <w:sz w:val="28"/>
          <w:szCs w:val="28"/>
        </w:rPr>
        <w:t xml:space="preserve"> ежемесячной надбавки к должност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F3D77">
        <w:rPr>
          <w:rFonts w:ascii="Times New Roman" w:hAnsi="Times New Roman" w:cs="Times New Roman"/>
          <w:sz w:val="28"/>
          <w:szCs w:val="28"/>
        </w:rPr>
        <w:t xml:space="preserve">ому окладу за выслугу лет (далее – стаж работы) </w:t>
      </w:r>
      <w:r>
        <w:rPr>
          <w:rFonts w:ascii="Times New Roman" w:hAnsi="Times New Roman" w:cs="Times New Roman"/>
          <w:sz w:val="28"/>
          <w:szCs w:val="28"/>
        </w:rPr>
        <w:t>инспектору ВУР</w:t>
      </w:r>
      <w:r w:rsidRPr="000F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r w:rsidRPr="000F3D77">
        <w:rPr>
          <w:rFonts w:ascii="Times New Roman" w:hAnsi="Times New Roman" w:cs="Times New Roman"/>
          <w:sz w:val="28"/>
          <w:szCs w:val="28"/>
        </w:rPr>
        <w:t xml:space="preserve"> </w:t>
      </w:r>
      <w:r w:rsidR="00ED7C59">
        <w:rPr>
          <w:rFonts w:ascii="Times New Roman" w:hAnsi="Times New Roman" w:cs="Times New Roman"/>
          <w:sz w:val="28"/>
          <w:szCs w:val="28"/>
        </w:rPr>
        <w:t>Андреевского</w:t>
      </w:r>
      <w:r w:rsidRPr="000F3D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4C8" w:rsidRDefault="00EC54C8" w:rsidP="00ED7C5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2. Выплата ежемесячной надбавки за выслугу лет к должностному окладу  инспектору ВУР производится дифференцированно в зависимости от общего стажа работы, дающего право на получение  этой  надбавки в следующих размерах:</w:t>
      </w:r>
    </w:p>
    <w:p w:rsidR="00EC54C8" w:rsidRDefault="00EC54C8" w:rsidP="00ED7C5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70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  процентов должностного оклада при стаже </w:t>
      </w:r>
      <w:r w:rsidR="008A7F1C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A7F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до </w:t>
      </w:r>
      <w:r w:rsidR="008A7F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лет;</w:t>
      </w:r>
    </w:p>
    <w:p w:rsidR="00EC54C8" w:rsidRDefault="00EC54C8" w:rsidP="00ED7C5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 процентов должностного оклада при стаже </w:t>
      </w:r>
      <w:r w:rsidR="008A7F1C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ы от </w:t>
      </w:r>
      <w:r w:rsidR="008A7F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до 1</w:t>
      </w:r>
      <w:r w:rsidR="008A7F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лет;</w:t>
      </w:r>
    </w:p>
    <w:p w:rsidR="00EC54C8" w:rsidRDefault="00EC54C8" w:rsidP="00ED7C5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 процентов должностного оклада при стаже</w:t>
      </w:r>
      <w:r w:rsidR="008A7F1C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 от 1</w:t>
      </w:r>
      <w:r w:rsidR="008A7F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до 1</w:t>
      </w:r>
      <w:r w:rsidR="008A7F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лет;</w:t>
      </w:r>
    </w:p>
    <w:p w:rsidR="00EC54C8" w:rsidRDefault="008A7F1C" w:rsidP="00ED7C5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="00EC54C8">
        <w:rPr>
          <w:rFonts w:ascii="Times New Roman" w:hAnsi="Times New Roman"/>
          <w:sz w:val="28"/>
          <w:szCs w:val="28"/>
        </w:rPr>
        <w:t xml:space="preserve"> процентов должностного оклада при стаже </w:t>
      </w:r>
      <w:r>
        <w:rPr>
          <w:rFonts w:ascii="Times New Roman" w:hAnsi="Times New Roman"/>
          <w:sz w:val="28"/>
          <w:szCs w:val="28"/>
        </w:rPr>
        <w:t>работ</w:t>
      </w:r>
      <w:r w:rsidR="00EC54C8"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</w:rPr>
        <w:t>от</w:t>
      </w:r>
      <w:r w:rsidR="00EC54C8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8 до 23 лет;</w:t>
      </w:r>
    </w:p>
    <w:p w:rsidR="008A7F1C" w:rsidRDefault="008A7F1C" w:rsidP="00ED7C5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процентов должностного оклада при стаже работы  от 23 лет и выше;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 на получение ежемесячной надбавки за выслугу лет, исчисляется год за год.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В стаж работы, дающий право на получение ежемесячной надбавки за выслугу лет, включается: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время  работы в органах государственной власти, органах местного самоуправления;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время  военной службы, если в течение года после увольнения они поступили на работу;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Надбавка за выслугу лет   инспектору ВУР начисляется исходя из получаемого должностного оклада без учета доплат и надбавок, и выплачивается ежемесячно одновременно с заработной платой.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временном замещении надбавка за выслугу лет начисляется на должностной оклад по основной работе.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Ежемесячная надбавка за выслугу лет учитывается во всех случаях исчисления среднего заработка.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 Ежемесячная надбавка за выслугу лет выплачивается с момента возникновения права на назначение или изменение размера этой надбавки.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том случае, если у </w:t>
      </w:r>
      <w:r w:rsidR="00C96131">
        <w:rPr>
          <w:rFonts w:ascii="Times New Roman" w:hAnsi="Times New Roman" w:cs="Times New Roman"/>
          <w:sz w:val="28"/>
          <w:szCs w:val="28"/>
        </w:rPr>
        <w:t>инспектора ВУР</w:t>
      </w:r>
      <w:r>
        <w:rPr>
          <w:rFonts w:ascii="Times New Roman" w:hAnsi="Times New Roman" w:cs="Times New Roman"/>
          <w:sz w:val="28"/>
          <w:szCs w:val="28"/>
        </w:rPr>
        <w:t xml:space="preserve"> право 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 работником сохраняется средний заработок, ему устанавливается указанная надбавка с момента наступления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этого права и производится соответствующий перерасчет среднего заработка.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у </w:t>
      </w:r>
      <w:r w:rsidR="00C96131">
        <w:rPr>
          <w:rFonts w:ascii="Times New Roman" w:hAnsi="Times New Roman" w:cs="Times New Roman"/>
          <w:sz w:val="28"/>
          <w:szCs w:val="28"/>
        </w:rPr>
        <w:t>инспектора ВУР</w:t>
      </w:r>
      <w:r>
        <w:rPr>
          <w:rFonts w:ascii="Times New Roman" w:hAnsi="Times New Roman" w:cs="Times New Roman"/>
          <w:sz w:val="28"/>
          <w:szCs w:val="28"/>
        </w:rPr>
        <w:t xml:space="preserve"> право на назначение или изменение размера надбавки за выслугу лет наступило в период пребывания его в очередном 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9. При увольнении </w:t>
      </w:r>
      <w:r w:rsidR="00C96131">
        <w:rPr>
          <w:rFonts w:ascii="Times New Roman" w:hAnsi="Times New Roman" w:cs="Times New Roman"/>
          <w:sz w:val="28"/>
          <w:szCs w:val="28"/>
        </w:rPr>
        <w:t xml:space="preserve">инспектора ВУР </w:t>
      </w:r>
      <w:r>
        <w:rPr>
          <w:rFonts w:ascii="Times New Roman" w:hAnsi="Times New Roman" w:cs="Times New Roman"/>
          <w:sz w:val="28"/>
          <w:szCs w:val="28"/>
        </w:rPr>
        <w:t xml:space="preserve">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 Стаж работы для выплаты ежемесячных надбавок за выслугу лет определяется комиссией по установлению трудового стажа.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 Состав комиссии утверждается руководителем органа местного самоуправления.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отсутствии трудовой книжки, а также в тех случаях, когда в трудовой книжке содержатся неправильные или неточные записи либо 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военный билет или справки военных комиссариатов, подтверждающие стаж военной службы.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14. Настоящее положение не распространяется на временных работников и лиц, работающих по совместительству.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15. Ответственность за своевременный пересмотр у </w:t>
      </w:r>
      <w:r w:rsidR="00C96131">
        <w:rPr>
          <w:rFonts w:ascii="Times New Roman" w:hAnsi="Times New Roman" w:cs="Times New Roman"/>
          <w:sz w:val="28"/>
          <w:szCs w:val="28"/>
        </w:rPr>
        <w:t xml:space="preserve"> инспектора ВУР</w:t>
      </w:r>
      <w:r>
        <w:rPr>
          <w:rFonts w:ascii="Times New Roman" w:hAnsi="Times New Roman" w:cs="Times New Roman"/>
          <w:sz w:val="28"/>
          <w:szCs w:val="28"/>
        </w:rPr>
        <w:t xml:space="preserve"> размера надбавки за выслугу лет возлагается  на кадровые службы, бухгалтерию органов местного самоуправления.</w:t>
      </w:r>
    </w:p>
    <w:p w:rsidR="00EC54C8" w:rsidRDefault="00EC54C8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E15660" w:rsidRDefault="00E15660" w:rsidP="00892180">
      <w:pPr>
        <w:pStyle w:val="2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2180">
        <w:rPr>
          <w:rFonts w:ascii="Times New Roman" w:hAnsi="Times New Roman" w:cs="Times New Roman"/>
          <w:sz w:val="28"/>
          <w:szCs w:val="28"/>
        </w:rPr>
        <w:t>2</w:t>
      </w:r>
      <w:r w:rsidRPr="00892180">
        <w:rPr>
          <w:rFonts w:ascii="Times New Roman" w:hAnsi="Times New Roman" w:cs="Times New Roman"/>
          <w:sz w:val="28"/>
          <w:szCs w:val="28"/>
        </w:rPr>
        <w:t>. Решение Совета депутатов Андре</w:t>
      </w:r>
      <w:r w:rsidR="00892180">
        <w:rPr>
          <w:rFonts w:ascii="Times New Roman" w:hAnsi="Times New Roman" w:cs="Times New Roman"/>
          <w:sz w:val="28"/>
          <w:szCs w:val="28"/>
        </w:rPr>
        <w:t xml:space="preserve">евского муниципального </w:t>
      </w:r>
      <w:r w:rsidRPr="00892180">
        <w:rPr>
          <w:rFonts w:ascii="Times New Roman" w:hAnsi="Times New Roman" w:cs="Times New Roman"/>
          <w:sz w:val="28"/>
          <w:szCs w:val="28"/>
        </w:rPr>
        <w:t>образования № 68 от 26 августа  2008 года «</w:t>
      </w:r>
      <w:r w:rsidR="00892180" w:rsidRPr="00892180">
        <w:rPr>
          <w:rFonts w:ascii="Times New Roman" w:hAnsi="Times New Roman" w:cs="Times New Roman"/>
          <w:sz w:val="28"/>
          <w:szCs w:val="28"/>
        </w:rPr>
        <w:t>Об оплате труда работников, занимающих должности, не являющиеся муниципальными должностями муниципальной службы, и осуществляющих техническое обеспечение деятельности органов местного самоуправления Андреевского муниципального образования</w:t>
      </w:r>
      <w:r w:rsidRPr="00892180">
        <w:rPr>
          <w:rFonts w:ascii="Times New Roman" w:hAnsi="Times New Roman" w:cs="Times New Roman"/>
          <w:sz w:val="28"/>
          <w:szCs w:val="28"/>
        </w:rPr>
        <w:t>»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660" w:rsidRDefault="00E15660" w:rsidP="00892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7CC2" w:rsidRDefault="00892180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5A7CC2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 в  определенных местах в установленные сроки и разместить на сайте </w:t>
      </w:r>
      <w:r w:rsidR="00ED7C59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 w:rsidR="005A7CC2">
        <w:rPr>
          <w:rFonts w:ascii="Times New Roman" w:hAnsi="Times New Roman" w:cs="Times New Roman"/>
          <w:sz w:val="28"/>
          <w:szCs w:val="28"/>
        </w:rPr>
        <w:t>муниципального образования в сети Интернет.</w:t>
      </w:r>
    </w:p>
    <w:p w:rsidR="005A7CC2" w:rsidRDefault="00892180" w:rsidP="00ED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5A7CC2">
        <w:rPr>
          <w:rFonts w:ascii="Times New Roman" w:hAnsi="Times New Roman" w:cs="Times New Roman"/>
          <w:sz w:val="28"/>
          <w:szCs w:val="28"/>
        </w:rPr>
        <w:t>. Решение вступает в силу со дня обнародования .</w:t>
      </w:r>
    </w:p>
    <w:p w:rsidR="00C96131" w:rsidRDefault="00C96131" w:rsidP="005A7CC2">
      <w:pPr>
        <w:rPr>
          <w:rFonts w:ascii="Times New Roman" w:hAnsi="Times New Roman" w:cs="Times New Roman"/>
          <w:sz w:val="28"/>
          <w:szCs w:val="28"/>
        </w:rPr>
      </w:pPr>
    </w:p>
    <w:p w:rsidR="00ED7C59" w:rsidRDefault="005A7CC2" w:rsidP="00ED7C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ED7C59" w:rsidRPr="00ED7C59"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5A7CC2" w:rsidRDefault="005A7CC2" w:rsidP="00ED7C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D7C59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proofErr w:type="spellStart"/>
      <w:r w:rsidR="00ED7C59">
        <w:rPr>
          <w:rFonts w:ascii="Times New Roman" w:hAnsi="Times New Roman" w:cs="Times New Roman"/>
          <w:b/>
          <w:sz w:val="28"/>
          <w:szCs w:val="28"/>
        </w:rPr>
        <w:t>С.П.Жирнов</w:t>
      </w:r>
      <w:proofErr w:type="spellEnd"/>
    </w:p>
    <w:p w:rsidR="005A7CC2" w:rsidRDefault="005A7CC2" w:rsidP="00ED7C59">
      <w:pPr>
        <w:tabs>
          <w:tab w:val="left" w:pos="813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A7CC2" w:rsidRDefault="005A7CC2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C96131" w:rsidRDefault="00C96131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C96131" w:rsidRDefault="00C96131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C96131" w:rsidRDefault="00C96131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C96131" w:rsidRDefault="00C96131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5A7CC2" w:rsidRDefault="005A7CC2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5A7CC2" w:rsidRDefault="005A7CC2" w:rsidP="005A7CC2">
      <w:pPr>
        <w:pStyle w:val="a5"/>
        <w:ind w:firstLine="0"/>
        <w:rPr>
          <w:szCs w:val="28"/>
        </w:rPr>
      </w:pPr>
    </w:p>
    <w:p w:rsidR="005A7CC2" w:rsidRDefault="005A7CC2" w:rsidP="005A7CC2">
      <w:pPr>
        <w:pStyle w:val="a5"/>
        <w:ind w:firstLine="0"/>
        <w:rPr>
          <w:szCs w:val="28"/>
        </w:rPr>
      </w:pPr>
    </w:p>
    <w:p w:rsidR="005A7CC2" w:rsidRDefault="005A7CC2" w:rsidP="005A7CC2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7CC2" w:rsidSect="002E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A7CC2"/>
    <w:rsid w:val="0001422D"/>
    <w:rsid w:val="001C6A3D"/>
    <w:rsid w:val="002E2001"/>
    <w:rsid w:val="004A1E00"/>
    <w:rsid w:val="005A7CC2"/>
    <w:rsid w:val="006C1162"/>
    <w:rsid w:val="007E072D"/>
    <w:rsid w:val="00892180"/>
    <w:rsid w:val="008A7F1C"/>
    <w:rsid w:val="009D04ED"/>
    <w:rsid w:val="00A802AE"/>
    <w:rsid w:val="00C927F9"/>
    <w:rsid w:val="00C96131"/>
    <w:rsid w:val="00DA3E06"/>
    <w:rsid w:val="00E15660"/>
    <w:rsid w:val="00E95333"/>
    <w:rsid w:val="00EC54C8"/>
    <w:rsid w:val="00ED7C59"/>
    <w:rsid w:val="00EF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A7C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A7C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5A7CC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5A7C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5A7CC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5A7CC2"/>
    <w:pPr>
      <w:ind w:left="720"/>
      <w:contextualSpacing/>
    </w:pPr>
    <w:rPr>
      <w:rFonts w:eastAsiaTheme="minorHAnsi"/>
      <w:lang w:eastAsia="en-US"/>
    </w:rPr>
  </w:style>
  <w:style w:type="paragraph" w:styleId="2">
    <w:name w:val="Body Text 2"/>
    <w:basedOn w:val="a"/>
    <w:link w:val="20"/>
    <w:uiPriority w:val="99"/>
    <w:unhideWhenUsed/>
    <w:rsid w:val="008921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9218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</cp:lastModifiedBy>
  <cp:revision>12</cp:revision>
  <dcterms:created xsi:type="dcterms:W3CDTF">2018-07-05T06:14:00Z</dcterms:created>
  <dcterms:modified xsi:type="dcterms:W3CDTF">2018-12-21T06:33:00Z</dcterms:modified>
</cp:coreProperties>
</file>