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A0" w:rsidRPr="00A24CA0" w:rsidRDefault="00A24CA0" w:rsidP="00A24C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A24CA0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Внесудебное банкротство хотят сделать более доступным для граждан</w:t>
      </w:r>
    </w:p>
    <w:p w:rsidR="00A24CA0" w:rsidRPr="00A24CA0" w:rsidRDefault="00A24CA0" w:rsidP="00A24C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 конце прошлого года Президент РФ поручил </w:t>
      </w:r>
      <w:proofErr w:type="spellStart"/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Кабмину</w:t>
      </w:r>
      <w:proofErr w:type="spellEnd"/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совместно с Банком России обеспечить внесение в законодательство изменений, способствующих повышению доступности процедуры внесудебного банкротства для граждан.</w:t>
      </w:r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24CA0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Напомним, что сейчас для того, чтобы обратиться с заявлением о признании себя банкротом во внесудебном порядке, должник должен отвечать двум основным условиям:</w:t>
      </w:r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24CA0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- общий размер его денежных обязательств и обязанностей по уплате обязательных платежей должен составлять не менее 50 тысяч рублей и не более 500 тысяч рублей;</w:t>
      </w:r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24CA0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- на момент подачи заявления в отношении должника должно быть окончено исполнительное производство в связи с отсутствием у него имущества, на которое может быть обращено взыскание (</w:t>
      </w:r>
      <w:proofErr w:type="gramStart"/>
      <w:r w:rsidRPr="00A24CA0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см</w:t>
      </w:r>
      <w:proofErr w:type="gramEnd"/>
      <w:r w:rsidRPr="00A24CA0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. нашу </w:t>
      </w:r>
      <w:hyperlink r:id="rId4" w:history="1">
        <w:r w:rsidRPr="00A24CA0">
          <w:rPr>
            <w:rFonts w:ascii="Arial" w:eastAsia="Times New Roman" w:hAnsi="Arial" w:cs="Arial"/>
            <w:i/>
            <w:iCs/>
            <w:color w:val="D95000"/>
            <w:sz w:val="25"/>
            <w:u w:val="single"/>
            <w:lang w:eastAsia="ru-RU"/>
          </w:rPr>
          <w:t>статью</w:t>
        </w:r>
      </w:hyperlink>
      <w:r w:rsidRPr="00A24CA0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 «В России вступил в силу закон о внесудебном банкротстве»).</w:t>
      </w:r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Во исполнение полученных поручений был подготовлен Проект федерального закона ( </w:t>
      </w:r>
      <w:hyperlink r:id="rId5" w:tgtFrame="_blank" w:history="1">
        <w:r w:rsidRPr="00A24CA0">
          <w:rPr>
            <w:rFonts w:ascii="Arial" w:eastAsia="Times New Roman" w:hAnsi="Arial" w:cs="Arial"/>
            <w:i/>
            <w:iCs/>
            <w:color w:val="D95000"/>
            <w:sz w:val="25"/>
            <w:lang w:eastAsia="ru-RU"/>
          </w:rPr>
          <w:t>https://regulation.gov.ru/projects#npa=133962</w:t>
        </w:r>
      </w:hyperlink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), согласно которому законодатель предлагает:</w:t>
      </w:r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·        дать гражданам возможность подавать заявление на признание себя банкротом во внесудебном порядке, если общий размер долга составляет не менее 25 тысяч рублей и не более 1 </w:t>
      </w:r>
      <w:proofErr w:type="spellStart"/>
      <w:proofErr w:type="gramStart"/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млн</w:t>
      </w:r>
      <w:proofErr w:type="spellEnd"/>
      <w:proofErr w:type="gramEnd"/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рублей (сейчас минимальная сумма – 50 тыс.рублей, максимальная – 500 тыс. рублей). При этом должно соблюдаться </w:t>
      </w:r>
      <w:r w:rsidRPr="00A24CA0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lang w:eastAsia="ru-RU"/>
        </w:rPr>
        <w:t>хотя бы одно из следующих условий:</w:t>
      </w:r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- на момент подачи заявления в отношении должника должно быть окончено исполнительное производство в связи с отсутствием у него имущества, на которое может быть обращено взыскание;</w:t>
      </w:r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- основным источником дохода должника являются государственная пенсия и (или) социальное пособие, в том числе пособие по беременности и родам, ежемесячное пособие в связи с рождением и воспитанием ребенка, в случае если исполнение исполнительных документов в отношении такого гражданина длится более одного года;</w:t>
      </w:r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- исполнение исполнительных документов в отношении гражданина, подавшего заявление, длится более 7 лет</w:t>
      </w:r>
      <w:proofErr w:type="gramStart"/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  <w:proofErr w:type="gramEnd"/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·        </w:t>
      </w:r>
      <w:proofErr w:type="gramStart"/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</w:t>
      </w:r>
      <w:proofErr w:type="gramEnd"/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ократить срок, по истечении которого гражданин вправе повторно обратиться с заявлением о признании его банкротом во внесудебном порядке, с 10 до 5 лет.</w:t>
      </w:r>
      <w:r w:rsidRPr="00A24C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Данный законопроект прошёл этап общественного обсуждения, находится на рассмотрении.</w:t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24CA0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4CA0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5217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4C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270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cabinet/stat/nw/2022-12-07/click/consultant/?dst=https%3A%2F%2Fregulation.gov.ru%2Fprojects%23npa%3D133962&amp;c=74BFA76743D35887BDE2FA81B0AF698E45E787563611239CEA9CA419D46A925239BE0F28ECB1BE5DEA5A700D524833964F8FCE06AD788D23D822B9FCD02AA21846DF23BCCBDD315057EF03100E5BA83B9E4ED986673D76C8" TargetMode="External"/><Relationship Id="rId4" Type="http://schemas.openxmlformats.org/officeDocument/2006/relationships/hyperlink" Target="https://gigiena-saratov.ru/zpp/tpost/kkbrack6fi-v-rossii-vstupil-v-silu-zakon-o-vnesud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Company>DG Win&amp;Soft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фбуз_3</cp:lastModifiedBy>
  <cp:revision>2</cp:revision>
  <dcterms:created xsi:type="dcterms:W3CDTF">2023-01-27T10:58:00Z</dcterms:created>
  <dcterms:modified xsi:type="dcterms:W3CDTF">2023-01-27T10:59:00Z</dcterms:modified>
</cp:coreProperties>
</file>