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77" w:rsidRDefault="00E13477" w:rsidP="00E1347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9564B" w:rsidRDefault="00E13477" w:rsidP="00E13477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r w:rsidR="0069564B">
        <w:rPr>
          <w:rStyle w:val="s1"/>
          <w:b/>
          <w:bCs/>
          <w:color w:val="000000"/>
          <w:sz w:val="28"/>
          <w:szCs w:val="28"/>
          <w:lang w:val="en-US"/>
        </w:rPr>
        <w:t xml:space="preserve"> </w:t>
      </w:r>
    </w:p>
    <w:p w:rsidR="00E13477" w:rsidRDefault="00E13477" w:rsidP="00E1347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Пятьдесят девятое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E13477" w:rsidRDefault="00E13477" w:rsidP="00E13477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E13477" w:rsidRDefault="00E13477" w:rsidP="00E13477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 21.04.2017 года                         № 59-117</w:t>
      </w:r>
    </w:p>
    <w:p w:rsidR="00646588" w:rsidRPr="00E13477" w:rsidRDefault="00646588" w:rsidP="00E13477">
      <w:pPr>
        <w:pStyle w:val="a3"/>
        <w:tabs>
          <w:tab w:val="left" w:pos="708"/>
        </w:tabs>
        <w:ind w:right="-1"/>
        <w:rPr>
          <w:rFonts w:ascii="Times New Roman" w:eastAsiaTheme="minorEastAsia" w:hAnsi="Times New Roman" w:cs="Times New Roman"/>
          <w:sz w:val="28"/>
          <w:szCs w:val="28"/>
        </w:rPr>
      </w:pPr>
      <w:r w:rsidRPr="00E13477">
        <w:rPr>
          <w:rFonts w:ascii="Times New Roman" w:hAnsi="Times New Roman" w:cs="Times New Roman"/>
          <w:b/>
          <w:sz w:val="28"/>
          <w:szCs w:val="28"/>
        </w:rPr>
        <w:t xml:space="preserve">О перечне видов муниципального 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контроля                                                                    </w:t>
      </w:r>
      <w:r w:rsidRPr="00E13477">
        <w:rPr>
          <w:rFonts w:ascii="Times New Roman" w:hAnsi="Times New Roman" w:cs="Times New Roman"/>
          <w:b/>
          <w:sz w:val="28"/>
          <w:szCs w:val="28"/>
        </w:rPr>
        <w:t xml:space="preserve">и органов местного самоуправления, 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13477">
        <w:rPr>
          <w:rFonts w:ascii="Times New Roman" w:hAnsi="Times New Roman" w:cs="Times New Roman"/>
          <w:b/>
          <w:sz w:val="28"/>
          <w:szCs w:val="28"/>
        </w:rPr>
        <w:t>уполномоченных на их осуществление</w:t>
      </w:r>
      <w:r w:rsidRPr="00E13477">
        <w:rPr>
          <w:rFonts w:ascii="Times New Roman" w:eastAsiaTheme="minorEastAsia" w:hAnsi="Times New Roman" w:cs="Times New Roman"/>
          <w:sz w:val="28"/>
          <w:szCs w:val="28"/>
        </w:rPr>
        <w:br/>
      </w:r>
    </w:p>
    <w:p w:rsidR="00646588" w:rsidRDefault="00646588" w:rsidP="00E134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 w:cs="Times New Roman"/>
            <w:sz w:val="28"/>
            <w:szCs w:val="28"/>
          </w:rPr>
          <w:t>2008 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 Альшанского  муниципального образования Екатериновского муниципального района, Совет депутатов Альшанского муниципального образования </w:t>
      </w:r>
    </w:p>
    <w:p w:rsidR="00646588" w:rsidRPr="00E13477" w:rsidRDefault="00646588" w:rsidP="00E134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Л:</w:t>
      </w:r>
    </w:p>
    <w:p w:rsidR="00646588" w:rsidRDefault="00646588" w:rsidP="00E13477">
      <w:pPr>
        <w:autoSpaceDE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 Правила ведения перечня видов муниципального контроля и органов местного самоуправления, уполномоченных на их осуществление (далее – Правила).</w:t>
      </w:r>
    </w:p>
    <w:p w:rsidR="00646588" w:rsidRDefault="00646588" w:rsidP="00E13477">
      <w:pPr>
        <w:autoSpaceDE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Альшанского муниципального образования Екатериновского муниципального района Саратовской области (далее – Администрация) в двухнедельный срок со дня принятия настоящего решения сформировать и обеспечить ведение перечня видов муниципального контроля и органов местного самоуправления, уполномоченных на их осуществление, в соответствии с Правилами.</w:t>
      </w:r>
    </w:p>
    <w:p w:rsidR="00646588" w:rsidRDefault="00646588" w:rsidP="00E13477">
      <w:pPr>
        <w:autoSpaceDE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13477" w:rsidRDefault="00E13477" w:rsidP="00E13477">
      <w:pPr>
        <w:spacing w:after="0"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477" w:rsidRDefault="00E13477" w:rsidP="00E13477">
      <w:pPr>
        <w:spacing w:after="0"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E13477" w:rsidRDefault="00E13477" w:rsidP="00E13477">
      <w:pPr>
        <w:autoSpaceDE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3477" w:rsidRPr="00884C60" w:rsidRDefault="00646588" w:rsidP="00E13477">
      <w:pPr>
        <w:pStyle w:val="ConsPlusNormal"/>
        <w:rPr>
          <w:b/>
        </w:rPr>
      </w:pPr>
      <w:r w:rsidRPr="00E13477">
        <w:rPr>
          <w:b/>
        </w:rPr>
        <w:lastRenderedPageBreak/>
        <w:t xml:space="preserve">Глава Альшанского </w:t>
      </w:r>
      <w:r w:rsidR="00E13477" w:rsidRPr="00E13477">
        <w:rPr>
          <w:b/>
        </w:rPr>
        <w:t xml:space="preserve">                                                                                          </w:t>
      </w:r>
      <w:r w:rsidRPr="00E13477">
        <w:rPr>
          <w:b/>
        </w:rPr>
        <w:t xml:space="preserve">муниципального образования     </w:t>
      </w:r>
      <w:r w:rsidR="00E13477" w:rsidRPr="00E13477">
        <w:rPr>
          <w:b/>
        </w:rPr>
        <w:t xml:space="preserve">                      </w:t>
      </w:r>
      <w:r w:rsidR="00884C60">
        <w:rPr>
          <w:b/>
        </w:rPr>
        <w:t xml:space="preserve">                    М.Ф. Виняев</w:t>
      </w:r>
    </w:p>
    <w:p w:rsidR="00646588" w:rsidRPr="00E13477" w:rsidRDefault="00646588" w:rsidP="0060517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3477">
        <w:rPr>
          <w:rFonts w:ascii="Times New Roman" w:hAnsi="Times New Roman" w:cs="Times New Roman"/>
          <w:b/>
          <w:sz w:val="24"/>
          <w:szCs w:val="24"/>
        </w:rPr>
        <w:t>УТВЕРЖДЕНЫ</w:t>
      </w:r>
      <w:r w:rsidRPr="00E13477">
        <w:rPr>
          <w:rFonts w:ascii="Times New Roman" w:hAnsi="Times New Roman" w:cs="Times New Roman"/>
          <w:b/>
          <w:sz w:val="24"/>
          <w:szCs w:val="24"/>
        </w:rPr>
        <w:br/>
        <w:t xml:space="preserve">Решением </w:t>
      </w:r>
      <w:r w:rsidR="00E13477">
        <w:rPr>
          <w:rFonts w:ascii="Times New Roman" w:hAnsi="Times New Roman" w:cs="Times New Roman"/>
          <w:b/>
          <w:sz w:val="24"/>
          <w:szCs w:val="24"/>
        </w:rPr>
        <w:t xml:space="preserve"> Совета депутатов                                                                  </w:t>
      </w:r>
      <w:r w:rsidR="0060517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13477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 w:rsidR="006051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13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477">
        <w:rPr>
          <w:rFonts w:ascii="Times New Roman" w:hAnsi="Times New Roman" w:cs="Times New Roman"/>
          <w:b/>
          <w:sz w:val="24"/>
          <w:szCs w:val="24"/>
        </w:rPr>
        <w:t>от  21.04.</w:t>
      </w:r>
      <w:r w:rsidRPr="00E13477">
        <w:rPr>
          <w:rFonts w:ascii="Times New Roman" w:hAnsi="Times New Roman" w:cs="Times New Roman"/>
          <w:b/>
          <w:sz w:val="24"/>
          <w:szCs w:val="24"/>
        </w:rPr>
        <w:t>2017</w:t>
      </w:r>
      <w:r w:rsidR="00E13477">
        <w:rPr>
          <w:rFonts w:ascii="Times New Roman" w:hAnsi="Times New Roman" w:cs="Times New Roman"/>
          <w:b/>
          <w:sz w:val="24"/>
          <w:szCs w:val="24"/>
        </w:rPr>
        <w:t xml:space="preserve"> года  № 59-117</w:t>
      </w:r>
    </w:p>
    <w:p w:rsidR="00646588" w:rsidRPr="00E13477" w:rsidRDefault="00646588" w:rsidP="00E1347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E13477">
        <w:rPr>
          <w:rFonts w:ascii="Times New Roman" w:hAnsi="Times New Roman" w:cs="Times New Roman"/>
          <w:b/>
          <w:bCs/>
          <w:sz w:val="28"/>
          <w:szCs w:val="28"/>
        </w:rPr>
        <w:t xml:space="preserve">ведения перечня </w:t>
      </w:r>
      <w:r w:rsidRPr="00E13477">
        <w:rPr>
          <w:rFonts w:ascii="Times New Roman" w:hAnsi="Times New Roman" w:cs="Times New Roman"/>
          <w:b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</w:p>
    <w:p w:rsidR="00E13477" w:rsidRPr="00E13477" w:rsidRDefault="00E13477" w:rsidP="00E1347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46588" w:rsidRDefault="00605172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588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ведения перечня видов муниципального контроля и органов местного самоуправления, уполномоченных на их осуществление (далее - перечень видов контроля).</w:t>
      </w:r>
    </w:p>
    <w:p w:rsidR="00646588" w:rsidRDefault="00605172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6588">
        <w:rPr>
          <w:rFonts w:ascii="Times New Roman" w:hAnsi="Times New Roman" w:cs="Times New Roman"/>
          <w:sz w:val="28"/>
          <w:szCs w:val="28"/>
        </w:rPr>
        <w:t>2. Формирование перечня видов контроля осуществляется Администрацией на основе анализа и мониторинга действующих нормативных правовых актов, определяющих полномочия органов местного самоуправления (наименование муниципального образования) по осуществлению муниципального контроля.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перечень видов контроля подлежат включению следующие сведения:</w:t>
      </w:r>
      <w:r w:rsidR="0060517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а) наименование вида муниципального контроля;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реквизиты нормативных правовых актов, регламентирующих осуществление вида муниципального контроля, в том числе административного регламента; 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наименование органа местного самоуправления, осуществляющего вид муниципального контроля;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реквизиты нормативных правовых актов, определяющих полномочия и структуру органа местного самоуправления, осуществляющего вид муниципального контроля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наименования иных организаций, осуществляющих отдельные функции в рамках муниципального контроля с указанием реквизитов правовых актов, предусматривающих их участие в осуществлении вида муниципального контроля (при наличии).</w:t>
      </w:r>
    </w:p>
    <w:p w:rsidR="00646588" w:rsidRDefault="00605172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588">
        <w:rPr>
          <w:rFonts w:ascii="Times New Roman" w:hAnsi="Times New Roman" w:cs="Times New Roman"/>
          <w:sz w:val="28"/>
          <w:szCs w:val="28"/>
        </w:rPr>
        <w:t>4. Ведение перечня видов контроля предполагает включение, исключение и корректировку указанных в п. 3 настоящих Правил сведений в связи с изданием, отменой или изменениями нормативных правовых актов, регулирующих правоотношения в сфере муниципального контроля, в том числе, об упразднении уполномоченных органов или изменении их полномочий.</w:t>
      </w:r>
    </w:p>
    <w:p w:rsidR="00646588" w:rsidRDefault="00605172" w:rsidP="0060517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6588">
        <w:rPr>
          <w:rFonts w:ascii="Times New Roman" w:hAnsi="Times New Roman" w:cs="Times New Roman"/>
          <w:sz w:val="28"/>
          <w:szCs w:val="28"/>
        </w:rPr>
        <w:t>5. В случае принятия нормативных правовых актов, указанных в п. 4 настоящих Правил, корректировка перечня видов контроля производится Администрацией в срок не позднее 10 рабочих дней со дня вступления в силу таких нормативных правовых актов.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 Отсутствие в перечне видов контроля определенных настоящим Положением сведений не препятствует осуществлению муниципального контроля.</w:t>
      </w:r>
    </w:p>
    <w:p w:rsidR="00646588" w:rsidRDefault="00646588" w:rsidP="00605172">
      <w:pPr>
        <w:autoSpaceDE w:val="0"/>
        <w:autoSpaceDN w:val="0"/>
        <w:adjustRightInd w:val="0"/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Информация, включенная в перечень видов контроля, является общедоступной и подлежит размещению на официальном сайте Администрации в сети «Интернет» в срок не позднее 1 рабочего дня с момента формирования или обновления.</w:t>
      </w:r>
    </w:p>
    <w:p w:rsidR="00646588" w:rsidRDefault="00646588" w:rsidP="00E13477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605172" w:rsidRDefault="00605172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605172" w:rsidRDefault="00605172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605172" w:rsidRDefault="00605172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E13477" w:rsidRDefault="00E13477" w:rsidP="00E13477">
      <w:pPr>
        <w:widowControl w:val="0"/>
        <w:autoSpaceDE w:val="0"/>
        <w:spacing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646588" w:rsidRPr="00E13477" w:rsidRDefault="00646588" w:rsidP="00E13477">
      <w:pPr>
        <w:widowControl w:val="0"/>
        <w:autoSpaceDE w:val="0"/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7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46588" w:rsidRPr="00E13477" w:rsidRDefault="00646588" w:rsidP="00E13477">
      <w:pPr>
        <w:widowControl w:val="0"/>
        <w:autoSpaceDE w:val="0"/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77">
        <w:rPr>
          <w:rFonts w:ascii="Times New Roman" w:hAnsi="Times New Roman" w:cs="Times New Roman"/>
          <w:b/>
          <w:sz w:val="28"/>
          <w:szCs w:val="28"/>
        </w:rPr>
        <w:t>к проекту решения (наименование представительного органа)</w:t>
      </w:r>
      <w:r w:rsidR="00E1347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E13477">
        <w:rPr>
          <w:rFonts w:ascii="Times New Roman" w:hAnsi="Times New Roman" w:cs="Times New Roman"/>
          <w:b/>
          <w:sz w:val="28"/>
          <w:szCs w:val="28"/>
        </w:rPr>
        <w:t>«О перечне видов муниципального контроля и органов местного самоуправления, упол</w:t>
      </w:r>
      <w:r w:rsidR="00E13477">
        <w:rPr>
          <w:rFonts w:ascii="Times New Roman" w:hAnsi="Times New Roman" w:cs="Times New Roman"/>
          <w:b/>
          <w:sz w:val="28"/>
          <w:szCs w:val="28"/>
        </w:rPr>
        <w:t>номоченных на их осуществление»</w:t>
      </w:r>
    </w:p>
    <w:p w:rsidR="00646588" w:rsidRDefault="00E13477" w:rsidP="00E13477">
      <w:pPr>
        <w:spacing w:line="240" w:lineRule="auto"/>
        <w:ind w:left="-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588">
        <w:rPr>
          <w:rFonts w:ascii="Times New Roman" w:hAnsi="Times New Roman" w:cs="Times New Roman"/>
          <w:sz w:val="28"/>
          <w:szCs w:val="28"/>
        </w:rPr>
        <w:t xml:space="preserve">В соответствии со ст. 17.1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646588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646588">
        <w:rPr>
          <w:rFonts w:ascii="Times New Roman" w:hAnsi="Times New Roman" w:cs="Times New Roman"/>
          <w:sz w:val="28"/>
          <w:szCs w:val="28"/>
        </w:rPr>
        <w:t>. № 131-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588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646588" w:rsidRDefault="00E13477" w:rsidP="00E13477">
      <w:pPr>
        <w:spacing w:line="240" w:lineRule="auto"/>
        <w:ind w:left="-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6588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4" w:history="1">
        <w:r w:rsidR="00646588">
          <w:rPr>
            <w:rStyle w:val="a5"/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646588">
        <w:rPr>
          <w:rFonts w:ascii="Times New Roman" w:hAnsi="Times New Roman" w:cs="Times New Roman"/>
          <w:sz w:val="28"/>
          <w:szCs w:val="28"/>
        </w:rPr>
        <w:t xml:space="preserve"> от 26 декабря </w:t>
      </w:r>
      <w:smartTag w:uri="urn:schemas-microsoft-com:office:smarttags" w:element="metricconverter">
        <w:smartTagPr>
          <w:attr w:name="ProductID" w:val="2008 г"/>
        </w:smartTagPr>
        <w:r w:rsidR="00646588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="00646588">
        <w:rPr>
          <w:rFonts w:ascii="Times New Roman" w:hAnsi="Times New Roman" w:cs="Times New Roman"/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46588" w:rsidRDefault="00E13477" w:rsidP="00E13477">
      <w:pPr>
        <w:spacing w:line="240" w:lineRule="auto"/>
        <w:ind w:left="-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6588">
        <w:rPr>
          <w:rFonts w:ascii="Times New Roman" w:hAnsi="Times New Roman" w:cs="Times New Roman"/>
          <w:sz w:val="28"/>
          <w:szCs w:val="28"/>
        </w:rPr>
        <w:t xml:space="preserve">Согласно поправкам, внесенным Федеральным законом от 03.07.2016 № 277-ФЗ в статью 6 названного </w:t>
      </w:r>
      <w:hyperlink r:id="rId5" w:history="1">
        <w:r w:rsidR="00646588">
          <w:rPr>
            <w:rStyle w:val="a5"/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646588">
        <w:rPr>
          <w:rFonts w:ascii="Times New Roman" w:hAnsi="Times New Roman" w:cs="Times New Roman"/>
          <w:sz w:val="28"/>
          <w:szCs w:val="28"/>
        </w:rPr>
        <w:t xml:space="preserve"> от 26 декабря </w:t>
      </w:r>
      <w:smartTag w:uri="urn:schemas-microsoft-com:office:smarttags" w:element="metricconverter">
        <w:smartTagPr>
          <w:attr w:name="ProductID" w:val="2008 г"/>
        </w:smartTagPr>
        <w:r w:rsidR="00646588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="00646588">
        <w:rPr>
          <w:rFonts w:ascii="Times New Roman" w:hAnsi="Times New Roman" w:cs="Times New Roman"/>
          <w:sz w:val="28"/>
          <w:szCs w:val="28"/>
        </w:rPr>
        <w:t>. № 294-ФЗ, перечень видов муниципального контроля и органов местного самоуправления, уполномоченных на их осуществление, ведется в порядке, установленном представительным органом муниципального образования.</w:t>
      </w:r>
    </w:p>
    <w:p w:rsidR="00646588" w:rsidRDefault="00E13477" w:rsidP="00E13477">
      <w:pPr>
        <w:spacing w:line="240" w:lineRule="auto"/>
        <w:ind w:left="-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588">
        <w:rPr>
          <w:rFonts w:ascii="Times New Roman" w:hAnsi="Times New Roman" w:cs="Times New Roman"/>
          <w:sz w:val="28"/>
          <w:szCs w:val="28"/>
        </w:rPr>
        <w:t>Представленный проект решения направлен на исполнение названных требований федерального законодательства и определяет порядок ведения перечня видов муниципального контроля и органов местного самоуправления, уполномоченных на их осуществление.</w:t>
      </w:r>
    </w:p>
    <w:p w:rsidR="00646588" w:rsidRPr="00E13477" w:rsidRDefault="00646588" w:rsidP="00E13477">
      <w:pPr>
        <w:widowControl w:val="0"/>
        <w:autoSpaceDE w:val="0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13477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646588" w:rsidRDefault="00646588" w:rsidP="00E134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(наименование представительного органа) </w:t>
      </w:r>
      <w:r w:rsidR="00E1347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«О перечне видов муниципального контроля и органов местного самоуправления, уполномоченных на их осуществление»</w:t>
      </w:r>
    </w:p>
    <w:p w:rsidR="00646588" w:rsidRDefault="00E13477" w:rsidP="00E13477">
      <w:pPr>
        <w:spacing w:line="240" w:lineRule="auto"/>
        <w:ind w:left="-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588">
        <w:rPr>
          <w:rFonts w:ascii="Times New Roman" w:hAnsi="Times New Roman" w:cs="Times New Roman"/>
          <w:sz w:val="28"/>
          <w:szCs w:val="28"/>
        </w:rPr>
        <w:t>Принятие проекта решения не потребует дополнительных денежных расходов, осуществляемых за счет средств местного бюджета.</w:t>
      </w:r>
    </w:p>
    <w:p w:rsidR="00646588" w:rsidRPr="00E13477" w:rsidRDefault="00646588" w:rsidP="00E13477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77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ПОДЛЕЖАЩИХ ИЗДАНИЮ (КОРРЕКТИРОВКЕ) В СВЯЗИ С ПРИНЯТИЕМ</w:t>
      </w:r>
    </w:p>
    <w:p w:rsidR="00646588" w:rsidRDefault="00646588" w:rsidP="00E134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(наименование представительного органа)</w:t>
      </w:r>
    </w:p>
    <w:p w:rsidR="00646588" w:rsidRDefault="00646588" w:rsidP="00E134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 перечне видов муниципального контроля и органов местного самоуправления, уполномоченных на их осуществление»</w:t>
      </w:r>
    </w:p>
    <w:p w:rsidR="00646588" w:rsidRDefault="00605172" w:rsidP="00605172">
      <w:pPr>
        <w:widowControl w:val="0"/>
        <w:autoSpaceDE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6588">
        <w:rPr>
          <w:rFonts w:ascii="Times New Roman" w:hAnsi="Times New Roman" w:cs="Times New Roman"/>
          <w:sz w:val="28"/>
          <w:szCs w:val="28"/>
        </w:rPr>
        <w:t>Принятие проекта потребует корректировки перечня информации, подлежащей размещению на официальном сайте администрации (наименование муниципального образования) в сети «Интернет».</w:t>
      </w:r>
    </w:p>
    <w:p w:rsidR="00646588" w:rsidRDefault="00646588" w:rsidP="00E13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6588" w:rsidRDefault="00646588" w:rsidP="00E134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6588" w:rsidRDefault="00646588" w:rsidP="00E13477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646588" w:rsidRDefault="00646588" w:rsidP="00E13477">
      <w:pPr>
        <w:spacing w:line="240" w:lineRule="auto"/>
      </w:pPr>
    </w:p>
    <w:p w:rsidR="00646588" w:rsidRDefault="00646588" w:rsidP="00E13477">
      <w:pPr>
        <w:spacing w:line="240" w:lineRule="auto"/>
      </w:pPr>
    </w:p>
    <w:p w:rsidR="00646588" w:rsidRDefault="00646588" w:rsidP="00E13477">
      <w:pPr>
        <w:spacing w:line="240" w:lineRule="auto"/>
      </w:pPr>
    </w:p>
    <w:p w:rsidR="00646588" w:rsidRDefault="00646588" w:rsidP="00E13477">
      <w:pPr>
        <w:spacing w:line="240" w:lineRule="auto"/>
        <w:jc w:val="both"/>
      </w:pPr>
    </w:p>
    <w:p w:rsidR="00646588" w:rsidRDefault="00646588" w:rsidP="00646588">
      <w:pPr>
        <w:jc w:val="both"/>
      </w:pPr>
    </w:p>
    <w:p w:rsidR="00646588" w:rsidRDefault="00646588" w:rsidP="00646588">
      <w:pPr>
        <w:jc w:val="both"/>
      </w:pPr>
    </w:p>
    <w:p w:rsidR="00646588" w:rsidRDefault="00646588" w:rsidP="00646588">
      <w:pPr>
        <w:jc w:val="both"/>
      </w:pPr>
    </w:p>
    <w:p w:rsidR="00646588" w:rsidRDefault="00646588" w:rsidP="00646588">
      <w:pPr>
        <w:jc w:val="both"/>
      </w:pPr>
    </w:p>
    <w:p w:rsidR="00646588" w:rsidRDefault="00646588" w:rsidP="00646588">
      <w:pPr>
        <w:jc w:val="both"/>
      </w:pPr>
    </w:p>
    <w:p w:rsidR="00646588" w:rsidRDefault="00646588" w:rsidP="00646588">
      <w:pPr>
        <w:jc w:val="both"/>
      </w:pPr>
    </w:p>
    <w:p w:rsidR="00646588" w:rsidRDefault="00646588" w:rsidP="00646588">
      <w:pPr>
        <w:jc w:val="both"/>
      </w:pPr>
    </w:p>
    <w:p w:rsidR="008C50A3" w:rsidRDefault="008C50A3"/>
    <w:sectPr w:rsidR="008C50A3" w:rsidSect="0095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6588"/>
    <w:rsid w:val="00223D26"/>
    <w:rsid w:val="00605172"/>
    <w:rsid w:val="00646588"/>
    <w:rsid w:val="0069564B"/>
    <w:rsid w:val="00884C60"/>
    <w:rsid w:val="008C50A3"/>
    <w:rsid w:val="009500D0"/>
    <w:rsid w:val="00E13477"/>
    <w:rsid w:val="00ED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0"/>
  </w:style>
  <w:style w:type="paragraph" w:styleId="1">
    <w:name w:val="heading 1"/>
    <w:basedOn w:val="a"/>
    <w:next w:val="a"/>
    <w:link w:val="10"/>
    <w:qFormat/>
    <w:rsid w:val="006465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588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styleId="a3">
    <w:name w:val="header"/>
    <w:basedOn w:val="a"/>
    <w:link w:val="a4"/>
    <w:semiHidden/>
    <w:unhideWhenUsed/>
    <w:rsid w:val="00646588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46588"/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6465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46588"/>
    <w:rPr>
      <w:color w:val="0000FF"/>
      <w:u w:val="single"/>
    </w:rPr>
  </w:style>
  <w:style w:type="paragraph" w:customStyle="1" w:styleId="p1">
    <w:name w:val="p1"/>
    <w:basedOn w:val="a"/>
    <w:rsid w:val="00E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E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13477"/>
  </w:style>
  <w:style w:type="character" w:customStyle="1" w:styleId="s2">
    <w:name w:val="s2"/>
    <w:basedOn w:val="a0"/>
    <w:rsid w:val="00E13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47.0/" TargetMode="External"/><Relationship Id="rId4" Type="http://schemas.openxmlformats.org/officeDocument/2006/relationships/hyperlink" Target="garantf1://1206424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11</cp:revision>
  <cp:lastPrinted>2017-05-02T10:26:00Z</cp:lastPrinted>
  <dcterms:created xsi:type="dcterms:W3CDTF">2017-05-02T10:11:00Z</dcterms:created>
  <dcterms:modified xsi:type="dcterms:W3CDTF">2017-05-10T11:19:00Z</dcterms:modified>
</cp:coreProperties>
</file>