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B0" w:rsidRPr="004D652B" w:rsidRDefault="00CD0DB0" w:rsidP="00CD0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652B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577177" w:rsidRPr="004D652B" w:rsidRDefault="00577177" w:rsidP="00CD0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D652B" w:rsidRDefault="00CD0DB0" w:rsidP="004D65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652B">
        <w:rPr>
          <w:rFonts w:ascii="Times New Roman" w:hAnsi="Times New Roman"/>
          <w:b/>
          <w:sz w:val="24"/>
          <w:szCs w:val="24"/>
        </w:rPr>
        <w:t>Совет депутатов Крутоярского муниципального образования</w:t>
      </w:r>
      <w:r w:rsidR="004D652B">
        <w:rPr>
          <w:rFonts w:ascii="Times New Roman" w:hAnsi="Times New Roman"/>
          <w:b/>
          <w:sz w:val="24"/>
          <w:szCs w:val="24"/>
        </w:rPr>
        <w:t xml:space="preserve"> </w:t>
      </w:r>
    </w:p>
    <w:p w:rsidR="00CD0DB0" w:rsidRDefault="00CD0DB0" w:rsidP="004D65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D652B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4D652B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4D652B">
        <w:rPr>
          <w:rFonts w:ascii="Times New Roman" w:hAnsi="Times New Roman"/>
          <w:b/>
          <w:sz w:val="24"/>
          <w:szCs w:val="24"/>
        </w:rPr>
        <w:t xml:space="preserve"> </w:t>
      </w:r>
      <w:r w:rsidRPr="004D652B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4D652B" w:rsidRPr="004D652B" w:rsidRDefault="004D652B" w:rsidP="004D65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0DB0" w:rsidRPr="004D652B" w:rsidRDefault="00611051" w:rsidP="00CD0DB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52B">
        <w:rPr>
          <w:rFonts w:ascii="Times New Roman" w:hAnsi="Times New Roman"/>
          <w:b/>
          <w:bCs/>
          <w:sz w:val="24"/>
          <w:szCs w:val="24"/>
        </w:rPr>
        <w:t>Четвертое</w:t>
      </w:r>
      <w:r w:rsidR="00CD0DB0" w:rsidRPr="004D652B">
        <w:rPr>
          <w:rFonts w:ascii="Times New Roman" w:hAnsi="Times New Roman"/>
          <w:b/>
          <w:bCs/>
          <w:sz w:val="24"/>
          <w:szCs w:val="24"/>
        </w:rPr>
        <w:t xml:space="preserve"> заседание Совета депутатов Крутоярского муниципального образования третьего созыва</w:t>
      </w:r>
    </w:p>
    <w:p w:rsidR="00CD0DB0" w:rsidRPr="004D652B" w:rsidRDefault="00CD0DB0" w:rsidP="00CD0DB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CD0DB0" w:rsidRPr="004D652B" w:rsidRDefault="00CD0DB0" w:rsidP="00CD0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652B">
        <w:rPr>
          <w:rFonts w:ascii="Times New Roman" w:hAnsi="Times New Roman"/>
          <w:b/>
          <w:sz w:val="24"/>
          <w:szCs w:val="24"/>
        </w:rPr>
        <w:t>РЕШЕНИЕ</w:t>
      </w:r>
    </w:p>
    <w:p w:rsidR="00CD0DB0" w:rsidRPr="004D652B" w:rsidRDefault="00CD0DB0" w:rsidP="00CD0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0DB0" w:rsidRDefault="00FF3C65" w:rsidP="00CD0DB0">
      <w:pPr>
        <w:pStyle w:val="a3"/>
        <w:rPr>
          <w:rFonts w:ascii="Times New Roman" w:hAnsi="Times New Roman"/>
          <w:sz w:val="24"/>
          <w:szCs w:val="24"/>
        </w:rPr>
      </w:pPr>
      <w:r w:rsidRPr="004D652B">
        <w:rPr>
          <w:rFonts w:ascii="Times New Roman" w:hAnsi="Times New Roman"/>
          <w:sz w:val="24"/>
          <w:szCs w:val="24"/>
        </w:rPr>
        <w:t>о</w:t>
      </w:r>
      <w:r w:rsidR="00CD0DB0" w:rsidRPr="004D652B">
        <w:rPr>
          <w:rFonts w:ascii="Times New Roman" w:hAnsi="Times New Roman"/>
          <w:sz w:val="24"/>
          <w:szCs w:val="24"/>
        </w:rPr>
        <w:t>т</w:t>
      </w:r>
      <w:r w:rsidR="00423AD7" w:rsidRPr="004D652B">
        <w:rPr>
          <w:rFonts w:ascii="Times New Roman" w:hAnsi="Times New Roman"/>
          <w:sz w:val="24"/>
          <w:szCs w:val="24"/>
        </w:rPr>
        <w:t xml:space="preserve"> </w:t>
      </w:r>
      <w:r w:rsidR="00CD0DB0" w:rsidRPr="004D652B">
        <w:rPr>
          <w:rFonts w:ascii="Times New Roman" w:hAnsi="Times New Roman"/>
          <w:sz w:val="24"/>
          <w:szCs w:val="24"/>
        </w:rPr>
        <w:t xml:space="preserve"> </w:t>
      </w:r>
      <w:r w:rsidR="00A600D5">
        <w:rPr>
          <w:rFonts w:ascii="Times New Roman" w:hAnsi="Times New Roman"/>
          <w:sz w:val="24"/>
          <w:szCs w:val="24"/>
        </w:rPr>
        <w:t>25</w:t>
      </w:r>
      <w:r w:rsidR="00611051" w:rsidRPr="004D652B">
        <w:rPr>
          <w:rFonts w:ascii="Times New Roman" w:hAnsi="Times New Roman"/>
          <w:sz w:val="24"/>
          <w:szCs w:val="24"/>
        </w:rPr>
        <w:t xml:space="preserve"> ноября</w:t>
      </w:r>
      <w:r w:rsidR="00CD0DB0" w:rsidRPr="004D652B">
        <w:rPr>
          <w:rFonts w:ascii="Times New Roman" w:hAnsi="Times New Roman"/>
          <w:sz w:val="24"/>
          <w:szCs w:val="24"/>
        </w:rPr>
        <w:t xml:space="preserve"> 2013 года </w:t>
      </w:r>
      <w:r w:rsidRPr="004D652B">
        <w:rPr>
          <w:rFonts w:ascii="Times New Roman" w:hAnsi="Times New Roman"/>
          <w:sz w:val="24"/>
          <w:szCs w:val="24"/>
        </w:rPr>
        <w:t xml:space="preserve">                 </w:t>
      </w:r>
      <w:r w:rsidR="00CD0DB0" w:rsidRPr="004D652B">
        <w:rPr>
          <w:rFonts w:ascii="Times New Roman" w:hAnsi="Times New Roman"/>
          <w:sz w:val="24"/>
          <w:szCs w:val="24"/>
        </w:rPr>
        <w:t xml:space="preserve">№ </w:t>
      </w:r>
      <w:r w:rsidR="00611051" w:rsidRPr="004D652B">
        <w:rPr>
          <w:rFonts w:ascii="Times New Roman" w:hAnsi="Times New Roman"/>
          <w:sz w:val="24"/>
          <w:szCs w:val="24"/>
        </w:rPr>
        <w:t>6</w:t>
      </w:r>
      <w:r w:rsidRPr="004D652B">
        <w:rPr>
          <w:rFonts w:ascii="Times New Roman" w:hAnsi="Times New Roman"/>
          <w:sz w:val="24"/>
          <w:szCs w:val="24"/>
        </w:rPr>
        <w:t xml:space="preserve">                              с. Крутояр</w:t>
      </w:r>
    </w:p>
    <w:p w:rsidR="00C74377" w:rsidRDefault="00C74377" w:rsidP="00CD0DB0">
      <w:pPr>
        <w:pStyle w:val="a3"/>
        <w:rPr>
          <w:rFonts w:ascii="Times New Roman" w:hAnsi="Times New Roman"/>
          <w:sz w:val="24"/>
          <w:szCs w:val="24"/>
        </w:rPr>
      </w:pPr>
    </w:p>
    <w:p w:rsidR="00C74377" w:rsidRDefault="00C74377" w:rsidP="00CD0DB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и введении в действие</w:t>
      </w:r>
    </w:p>
    <w:p w:rsidR="00C74377" w:rsidRDefault="00C74377" w:rsidP="00CD0DB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налога на имущество физических лиц</w:t>
      </w:r>
    </w:p>
    <w:p w:rsidR="00C74377" w:rsidRDefault="00C74377" w:rsidP="00CD0DB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Крутоярского муниципального </w:t>
      </w:r>
    </w:p>
    <w:p w:rsidR="00C74377" w:rsidRPr="00C74377" w:rsidRDefault="00C74377" w:rsidP="00CD0DB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</w:t>
      </w:r>
    </w:p>
    <w:p w:rsidR="00577177" w:rsidRPr="004D652B" w:rsidRDefault="00577177" w:rsidP="00CD0DB0">
      <w:pPr>
        <w:pStyle w:val="a3"/>
        <w:rPr>
          <w:rFonts w:ascii="Times New Roman" w:hAnsi="Times New Roman"/>
          <w:sz w:val="24"/>
          <w:szCs w:val="24"/>
        </w:rPr>
      </w:pPr>
    </w:p>
    <w:p w:rsidR="004D652B" w:rsidRDefault="004D652B" w:rsidP="00577177">
      <w:pPr>
        <w:spacing w:after="0"/>
        <w:rPr>
          <w:b/>
          <w:sz w:val="24"/>
          <w:szCs w:val="24"/>
        </w:rPr>
      </w:pPr>
    </w:p>
    <w:p w:rsidR="004D652B" w:rsidRDefault="004D652B" w:rsidP="0057717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В соответствии с </w:t>
      </w:r>
      <w:r w:rsidR="00C74377">
        <w:rPr>
          <w:sz w:val="24"/>
          <w:szCs w:val="24"/>
        </w:rPr>
        <w:t xml:space="preserve">Налоговым Кодексом Российской Федерации, </w:t>
      </w:r>
      <w:r>
        <w:rPr>
          <w:sz w:val="24"/>
          <w:szCs w:val="24"/>
        </w:rPr>
        <w:t>Законом Российской Федерации</w:t>
      </w:r>
      <w:r w:rsidR="00C74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«О налогах на имущество физических лиц»</w:t>
      </w:r>
      <w:proofErr w:type="gramStart"/>
      <w:r w:rsidR="00C74377">
        <w:rPr>
          <w:sz w:val="24"/>
          <w:szCs w:val="24"/>
        </w:rPr>
        <w:t xml:space="preserve"> </w:t>
      </w:r>
      <w:r w:rsidR="001B0B66">
        <w:rPr>
          <w:sz w:val="24"/>
          <w:szCs w:val="24"/>
        </w:rPr>
        <w:t>,</w:t>
      </w:r>
      <w:proofErr w:type="gramEnd"/>
      <w:r w:rsidR="001B0B66">
        <w:rPr>
          <w:sz w:val="24"/>
          <w:szCs w:val="24"/>
        </w:rPr>
        <w:t xml:space="preserve"> </w:t>
      </w:r>
      <w:r w:rsidR="00C74377">
        <w:rPr>
          <w:sz w:val="24"/>
          <w:szCs w:val="24"/>
        </w:rPr>
        <w:t xml:space="preserve"> статьями 3, 21 </w:t>
      </w:r>
      <w:r w:rsidR="00E4470F">
        <w:rPr>
          <w:sz w:val="24"/>
          <w:szCs w:val="24"/>
        </w:rPr>
        <w:t xml:space="preserve"> </w:t>
      </w:r>
      <w:r w:rsidR="00C74377">
        <w:rPr>
          <w:sz w:val="24"/>
          <w:szCs w:val="24"/>
        </w:rPr>
        <w:t xml:space="preserve">Устава Крутоярского муниципального образования, </w:t>
      </w:r>
      <w:r w:rsidR="001B0B66">
        <w:rPr>
          <w:sz w:val="24"/>
          <w:szCs w:val="24"/>
        </w:rPr>
        <w:t xml:space="preserve">Совет депутатов Крутоярского муниципального образования </w:t>
      </w:r>
      <w:r w:rsidR="001B0B66" w:rsidRPr="001B0B66">
        <w:rPr>
          <w:b/>
          <w:sz w:val="24"/>
          <w:szCs w:val="24"/>
        </w:rPr>
        <w:t>РЕШИЛ:</w:t>
      </w:r>
    </w:p>
    <w:p w:rsidR="00C74377" w:rsidRDefault="001B0B66" w:rsidP="0057717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1.  </w:t>
      </w:r>
      <w:r w:rsidR="00C74377">
        <w:rPr>
          <w:sz w:val="24"/>
          <w:szCs w:val="24"/>
        </w:rPr>
        <w:t>Установить и ввести в действие на территории Крутоярского муниципального образования налог на имущество  физических лиц.</w:t>
      </w:r>
    </w:p>
    <w:p w:rsidR="001B0B66" w:rsidRDefault="00C74377" w:rsidP="005771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B0B66">
        <w:rPr>
          <w:sz w:val="24"/>
          <w:szCs w:val="24"/>
        </w:rPr>
        <w:t xml:space="preserve"> 2. Установить</w:t>
      </w:r>
      <w:r w:rsidR="004965F3">
        <w:rPr>
          <w:sz w:val="24"/>
          <w:szCs w:val="24"/>
        </w:rPr>
        <w:t xml:space="preserve"> следующие </w:t>
      </w:r>
      <w:r w:rsidR="001B0B66">
        <w:rPr>
          <w:sz w:val="24"/>
          <w:szCs w:val="24"/>
        </w:rPr>
        <w:t xml:space="preserve"> ставки нало</w:t>
      </w:r>
      <w:r w:rsidR="004965F3">
        <w:rPr>
          <w:sz w:val="24"/>
          <w:szCs w:val="24"/>
        </w:rPr>
        <w:t xml:space="preserve">га на  строения, помещения,  сооружения, а также долю в праве общей собственности на имущество </w:t>
      </w:r>
      <w:proofErr w:type="gramStart"/>
      <w:r w:rsidR="004965F3">
        <w:rPr>
          <w:sz w:val="24"/>
          <w:szCs w:val="24"/>
        </w:rPr>
        <w:t xml:space="preserve">( </w:t>
      </w:r>
      <w:proofErr w:type="gramEnd"/>
      <w:r w:rsidR="004965F3">
        <w:rPr>
          <w:sz w:val="24"/>
          <w:szCs w:val="24"/>
        </w:rPr>
        <w:t>строения, помещения, сооружения),</w:t>
      </w:r>
      <w:r w:rsidR="001B0B66">
        <w:rPr>
          <w:sz w:val="24"/>
          <w:szCs w:val="24"/>
        </w:rPr>
        <w:t xml:space="preserve"> в зависимости от суммарной инвентаризационной стоимости</w:t>
      </w:r>
      <w:r w:rsidR="00D4330E">
        <w:rPr>
          <w:sz w:val="24"/>
          <w:szCs w:val="24"/>
        </w:rPr>
        <w:t xml:space="preserve"> объектов налогообложения,</w:t>
      </w:r>
      <w:r w:rsidR="001B0B66">
        <w:rPr>
          <w:sz w:val="24"/>
          <w:szCs w:val="24"/>
        </w:rPr>
        <w:t xml:space="preserve"> </w:t>
      </w:r>
      <w:r w:rsidR="004965F3">
        <w:rPr>
          <w:sz w:val="24"/>
          <w:szCs w:val="24"/>
        </w:rPr>
        <w:t xml:space="preserve">умноженной на коэффициент-дефлятор, </w:t>
      </w:r>
      <w:r w:rsidR="00D4330E">
        <w:rPr>
          <w:sz w:val="24"/>
          <w:szCs w:val="24"/>
        </w:rPr>
        <w:t xml:space="preserve">определяемый в соответствии с частью первой Налогового Кодекса Российской Федерации </w:t>
      </w:r>
      <w:r w:rsidR="001B0B66">
        <w:rPr>
          <w:sz w:val="24"/>
          <w:szCs w:val="24"/>
        </w:rPr>
        <w:t xml:space="preserve"> </w:t>
      </w:r>
      <w:r w:rsidR="004965F3">
        <w:rPr>
          <w:sz w:val="24"/>
          <w:szCs w:val="24"/>
        </w:rPr>
        <w:t>и типа использования объекта налогообложения</w:t>
      </w:r>
      <w:r w:rsidR="00D4330E">
        <w:rPr>
          <w:sz w:val="24"/>
          <w:szCs w:val="24"/>
        </w:rPr>
        <w:t>.</w:t>
      </w:r>
    </w:p>
    <w:p w:rsidR="00E26E08" w:rsidRDefault="00E26E08" w:rsidP="00577177">
      <w:pPr>
        <w:spacing w:after="0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0"/>
      </w:tblGrid>
      <w:tr w:rsidR="00E26E08" w:rsidTr="0038106C">
        <w:tc>
          <w:tcPr>
            <w:tcW w:w="3190" w:type="dxa"/>
          </w:tcPr>
          <w:p w:rsidR="00E26E08" w:rsidRDefault="00E26E08" w:rsidP="001B0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имущества</w:t>
            </w:r>
          </w:p>
        </w:tc>
        <w:tc>
          <w:tcPr>
            <w:tcW w:w="6380" w:type="dxa"/>
            <w:gridSpan w:val="2"/>
          </w:tcPr>
          <w:p w:rsidR="00E26E08" w:rsidRDefault="00E26E08" w:rsidP="001B0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Ставка налога</w:t>
            </w:r>
          </w:p>
        </w:tc>
      </w:tr>
      <w:tr w:rsidR="001B0B66" w:rsidTr="001B0B66">
        <w:tc>
          <w:tcPr>
            <w:tcW w:w="3190" w:type="dxa"/>
          </w:tcPr>
          <w:p w:rsidR="001B0B66" w:rsidRDefault="00E26E08" w:rsidP="00E26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Суммарная инвентаризационная стоимость объектов налогообложения, умноженная на коэффициент </w:t>
            </w:r>
            <w:r w:rsidR="00D4330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дефлятор</w:t>
            </w:r>
          </w:p>
        </w:tc>
        <w:tc>
          <w:tcPr>
            <w:tcW w:w="3190" w:type="dxa"/>
          </w:tcPr>
          <w:p w:rsidR="001B0B66" w:rsidRDefault="00E26E08" w:rsidP="00E26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Нежилые помещения, строения и сооружения, используемые для осуществления предпринимательской деятельности</w:t>
            </w:r>
          </w:p>
        </w:tc>
        <w:tc>
          <w:tcPr>
            <w:tcW w:w="3190" w:type="dxa"/>
          </w:tcPr>
          <w:p w:rsidR="001B0B66" w:rsidRDefault="00E26E08" w:rsidP="001B0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Прочее имущество физических лиц</w:t>
            </w:r>
          </w:p>
        </w:tc>
      </w:tr>
      <w:tr w:rsidR="001B0B66" w:rsidTr="001B0B66">
        <w:tc>
          <w:tcPr>
            <w:tcW w:w="3190" w:type="dxa"/>
          </w:tcPr>
          <w:p w:rsidR="001B0B66" w:rsidRDefault="00E26E08" w:rsidP="00E2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 тыс. рублей</w:t>
            </w:r>
          </w:p>
          <w:p w:rsidR="00E26E08" w:rsidRPr="00E26E08" w:rsidRDefault="00E26E08" w:rsidP="00E2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3190" w:type="dxa"/>
          </w:tcPr>
          <w:p w:rsidR="001B0B66" w:rsidRPr="00E26E08" w:rsidRDefault="00E26E08" w:rsidP="00E26E08">
            <w:pPr>
              <w:rPr>
                <w:sz w:val="24"/>
                <w:szCs w:val="24"/>
              </w:rPr>
            </w:pPr>
            <w:r w:rsidRPr="00E26E08">
              <w:rPr>
                <w:sz w:val="24"/>
                <w:szCs w:val="24"/>
              </w:rPr>
              <w:t>0,1 процента</w:t>
            </w:r>
          </w:p>
        </w:tc>
        <w:tc>
          <w:tcPr>
            <w:tcW w:w="3190" w:type="dxa"/>
          </w:tcPr>
          <w:p w:rsidR="001B0B66" w:rsidRDefault="00E26E08" w:rsidP="001B0B66">
            <w:pPr>
              <w:jc w:val="center"/>
              <w:rPr>
                <w:b/>
                <w:sz w:val="24"/>
                <w:szCs w:val="24"/>
              </w:rPr>
            </w:pPr>
            <w:r w:rsidRPr="00E26E08">
              <w:rPr>
                <w:sz w:val="24"/>
                <w:szCs w:val="24"/>
              </w:rPr>
              <w:t>0,1 процента</w:t>
            </w:r>
          </w:p>
        </w:tc>
      </w:tr>
      <w:tr w:rsidR="001B0B66" w:rsidTr="001B0B66">
        <w:tc>
          <w:tcPr>
            <w:tcW w:w="3190" w:type="dxa"/>
          </w:tcPr>
          <w:p w:rsidR="001B0B66" w:rsidRDefault="00E26E08" w:rsidP="00E2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300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E26E08" w:rsidRPr="00E26E08" w:rsidRDefault="00E26E08" w:rsidP="00E2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 (включительно)</w:t>
            </w:r>
          </w:p>
        </w:tc>
        <w:tc>
          <w:tcPr>
            <w:tcW w:w="3190" w:type="dxa"/>
          </w:tcPr>
          <w:p w:rsidR="001B0B66" w:rsidRPr="00E26E08" w:rsidRDefault="00E26E08" w:rsidP="00E26E08">
            <w:pPr>
              <w:rPr>
                <w:sz w:val="24"/>
                <w:szCs w:val="24"/>
              </w:rPr>
            </w:pPr>
            <w:r w:rsidRPr="00E26E08">
              <w:rPr>
                <w:sz w:val="24"/>
                <w:szCs w:val="24"/>
              </w:rPr>
              <w:t>0,3 процента</w:t>
            </w:r>
          </w:p>
        </w:tc>
        <w:tc>
          <w:tcPr>
            <w:tcW w:w="3190" w:type="dxa"/>
          </w:tcPr>
          <w:p w:rsidR="001B0B66" w:rsidRPr="00E26E08" w:rsidRDefault="008F6C3C" w:rsidP="001B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E26E08" w:rsidRPr="00E26E08">
              <w:rPr>
                <w:sz w:val="24"/>
                <w:szCs w:val="24"/>
              </w:rPr>
              <w:t xml:space="preserve"> процента</w:t>
            </w:r>
          </w:p>
        </w:tc>
      </w:tr>
      <w:tr w:rsidR="001B0B66" w:rsidTr="001B0B66">
        <w:tc>
          <w:tcPr>
            <w:tcW w:w="3190" w:type="dxa"/>
          </w:tcPr>
          <w:p w:rsidR="00E26E08" w:rsidRPr="00360987" w:rsidRDefault="00E26E08" w:rsidP="00E26E08">
            <w:pPr>
              <w:rPr>
                <w:sz w:val="24"/>
                <w:szCs w:val="24"/>
              </w:rPr>
            </w:pPr>
            <w:r w:rsidRPr="00E26E08">
              <w:rPr>
                <w:sz w:val="24"/>
                <w:szCs w:val="24"/>
              </w:rPr>
              <w:t>Свыше 500 тыс</w:t>
            </w:r>
            <w:proofErr w:type="gramStart"/>
            <w:r w:rsidRPr="00E26E08">
              <w:rPr>
                <w:sz w:val="24"/>
                <w:szCs w:val="24"/>
              </w:rPr>
              <w:t>.р</w:t>
            </w:r>
            <w:proofErr w:type="gramEnd"/>
            <w:r w:rsidRPr="00E26E08">
              <w:rPr>
                <w:sz w:val="24"/>
                <w:szCs w:val="24"/>
              </w:rPr>
              <w:t xml:space="preserve">ублей </w:t>
            </w:r>
          </w:p>
        </w:tc>
        <w:tc>
          <w:tcPr>
            <w:tcW w:w="3190" w:type="dxa"/>
          </w:tcPr>
          <w:p w:rsidR="001B0B66" w:rsidRPr="00E26E08" w:rsidRDefault="004965F3" w:rsidP="00E26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6E08" w:rsidRPr="00E26E08">
              <w:rPr>
                <w:sz w:val="24"/>
                <w:szCs w:val="24"/>
              </w:rPr>
              <w:t>,0 процент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1B0B66" w:rsidRPr="00E26E08" w:rsidRDefault="004965F3" w:rsidP="001B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E26E08" w:rsidRPr="00E26E08">
              <w:rPr>
                <w:sz w:val="24"/>
                <w:szCs w:val="24"/>
              </w:rPr>
              <w:t xml:space="preserve"> процент</w:t>
            </w:r>
          </w:p>
        </w:tc>
      </w:tr>
    </w:tbl>
    <w:p w:rsidR="00360987" w:rsidRDefault="00360987" w:rsidP="0093763F">
      <w:pPr>
        <w:spacing w:after="0"/>
        <w:rPr>
          <w:sz w:val="24"/>
          <w:szCs w:val="24"/>
        </w:rPr>
      </w:pPr>
    </w:p>
    <w:p w:rsidR="0093763F" w:rsidRDefault="0093763F" w:rsidP="009376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Налогоплательщики уплачивают налог не позднее 1 ноября года, следующего за истекшим налоговым периодом, на основании налогового уведомления, направленного налоговым органом. </w:t>
      </w:r>
    </w:p>
    <w:p w:rsidR="0093763F" w:rsidRDefault="0093763F" w:rsidP="0093763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4. Определить, что льготы по налогу предоставляются на основании статьи 4  Закона Российской Федерации от 9 декабря 1991 года № 2003-1 « О налогах на имущество физических лиц».</w:t>
      </w:r>
    </w:p>
    <w:p w:rsidR="0093763F" w:rsidRDefault="0093763F" w:rsidP="009376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5.Освободить от уплаты налога на имущество физических лиц  детей-сирот и </w:t>
      </w:r>
      <w:proofErr w:type="gramStart"/>
      <w:r>
        <w:rPr>
          <w:sz w:val="24"/>
          <w:szCs w:val="24"/>
        </w:rPr>
        <w:t>детей</w:t>
      </w:r>
      <w:proofErr w:type="gramEnd"/>
      <w:r>
        <w:rPr>
          <w:sz w:val="24"/>
          <w:szCs w:val="24"/>
        </w:rPr>
        <w:t xml:space="preserve"> оставшихся без попечения родителей, являющихся собственниками имущества, признаваемого  объектом налогообложения. </w:t>
      </w:r>
    </w:p>
    <w:p w:rsidR="0093763F" w:rsidRDefault="0093763F" w:rsidP="009376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6. Решение Совета депутатов Крутоярского муниципального образования № 33 от 8 ноября 2010 года «Об установлении и введении в действие налога на имущество физических лиц на территории Крутоярского муниципального образования» признать утратившим силу.</w:t>
      </w:r>
    </w:p>
    <w:p w:rsidR="00D4330E" w:rsidRPr="00D4330E" w:rsidRDefault="00D4330E" w:rsidP="00D43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7. Обнародовать настоящее решение на информационном стенде в здании администрации Крутоярского муниципального образования, опубликовать в районной газете «Слава труду», а также разместить на официальном сайте администрации.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D652B" w:rsidRDefault="00F96D50" w:rsidP="005771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3763F">
        <w:rPr>
          <w:sz w:val="24"/>
          <w:szCs w:val="24"/>
        </w:rPr>
        <w:t xml:space="preserve"> </w:t>
      </w:r>
      <w:r w:rsidR="00D4330E">
        <w:rPr>
          <w:sz w:val="24"/>
          <w:szCs w:val="24"/>
        </w:rPr>
        <w:t>8</w:t>
      </w:r>
      <w:r>
        <w:rPr>
          <w:sz w:val="24"/>
          <w:szCs w:val="24"/>
        </w:rPr>
        <w:t>. Настоящее решение</w:t>
      </w:r>
      <w:r w:rsidR="00055AB3">
        <w:rPr>
          <w:sz w:val="24"/>
          <w:szCs w:val="24"/>
        </w:rPr>
        <w:t xml:space="preserve"> вступает в силу с 1 января </w:t>
      </w:r>
      <w:r>
        <w:rPr>
          <w:sz w:val="24"/>
          <w:szCs w:val="24"/>
        </w:rPr>
        <w:t>года,</w:t>
      </w:r>
      <w:r w:rsidR="00055AB3">
        <w:rPr>
          <w:sz w:val="24"/>
          <w:szCs w:val="24"/>
        </w:rPr>
        <w:t xml:space="preserve"> следующего за годом его принятия, </w:t>
      </w:r>
      <w:r>
        <w:rPr>
          <w:sz w:val="24"/>
          <w:szCs w:val="24"/>
        </w:rPr>
        <w:t xml:space="preserve"> но не ранее одного месяца со дня его  официального опубликования.</w:t>
      </w:r>
    </w:p>
    <w:p w:rsidR="00577177" w:rsidRPr="001B0B66" w:rsidRDefault="00E4470F" w:rsidP="00CD0DB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752B23" w:rsidRPr="004D652B" w:rsidRDefault="00752B23" w:rsidP="00CD0DB0">
      <w:pPr>
        <w:pStyle w:val="a3"/>
        <w:rPr>
          <w:rFonts w:ascii="Times New Roman" w:hAnsi="Times New Roman"/>
          <w:sz w:val="24"/>
          <w:szCs w:val="24"/>
        </w:rPr>
      </w:pPr>
    </w:p>
    <w:p w:rsidR="00752B23" w:rsidRPr="004D652B" w:rsidRDefault="00752B23" w:rsidP="00E4470F">
      <w:pPr>
        <w:pStyle w:val="a3"/>
        <w:rPr>
          <w:rFonts w:ascii="Times New Roman" w:hAnsi="Times New Roman"/>
          <w:sz w:val="24"/>
          <w:szCs w:val="24"/>
        </w:rPr>
      </w:pPr>
      <w:r w:rsidRPr="004D652B">
        <w:rPr>
          <w:rFonts w:ascii="Times New Roman" w:hAnsi="Times New Roman"/>
          <w:b/>
          <w:sz w:val="24"/>
          <w:szCs w:val="24"/>
        </w:rPr>
        <w:t xml:space="preserve"> </w:t>
      </w:r>
      <w:r w:rsidR="00221AD3" w:rsidRPr="004D652B">
        <w:rPr>
          <w:rFonts w:ascii="Times New Roman" w:hAnsi="Times New Roman"/>
          <w:b/>
          <w:sz w:val="24"/>
          <w:szCs w:val="24"/>
        </w:rPr>
        <w:t xml:space="preserve"> </w:t>
      </w:r>
    </w:p>
    <w:p w:rsidR="00843961" w:rsidRPr="004D652B" w:rsidRDefault="00843961" w:rsidP="00CD0D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3961" w:rsidRPr="004D652B" w:rsidRDefault="00843961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D652B">
        <w:rPr>
          <w:rFonts w:ascii="Times New Roman" w:hAnsi="Times New Roman"/>
          <w:b/>
          <w:sz w:val="24"/>
          <w:szCs w:val="24"/>
        </w:rPr>
        <w:t xml:space="preserve">Глава Крутоярского </w:t>
      </w:r>
    </w:p>
    <w:p w:rsidR="00843961" w:rsidRDefault="00843961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D652B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proofErr w:type="gramStart"/>
      <w:r w:rsidR="00752B23" w:rsidRPr="004D652B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4D652B">
        <w:rPr>
          <w:rFonts w:ascii="Times New Roman" w:hAnsi="Times New Roman"/>
          <w:b/>
          <w:sz w:val="24"/>
          <w:szCs w:val="24"/>
        </w:rPr>
        <w:t xml:space="preserve">                               А.Е.Лапшин</w:t>
      </w:r>
      <w:r w:rsidR="00765398">
        <w:rPr>
          <w:rFonts w:ascii="Times New Roman" w:hAnsi="Times New Roman"/>
          <w:b/>
          <w:sz w:val="24"/>
          <w:szCs w:val="24"/>
        </w:rPr>
        <w:t xml:space="preserve"> </w:t>
      </w: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Default="00765398" w:rsidP="00CD0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65398" w:rsidRPr="00765398" w:rsidRDefault="00765398" w:rsidP="00CD0DB0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765398" w:rsidRPr="00765398" w:rsidSect="0093763F">
      <w:footnotePr>
        <w:pos w:val="beneathText"/>
      </w:footnotePr>
      <w:pgSz w:w="11905" w:h="16837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CD0DB0"/>
    <w:rsid w:val="00055AB3"/>
    <w:rsid w:val="00070F02"/>
    <w:rsid w:val="000E5A0D"/>
    <w:rsid w:val="000F09AA"/>
    <w:rsid w:val="001B0B66"/>
    <w:rsid w:val="001E2092"/>
    <w:rsid w:val="00221AD3"/>
    <w:rsid w:val="00360987"/>
    <w:rsid w:val="00423AD7"/>
    <w:rsid w:val="004965F3"/>
    <w:rsid w:val="004D652B"/>
    <w:rsid w:val="00577177"/>
    <w:rsid w:val="005A5D26"/>
    <w:rsid w:val="005A796A"/>
    <w:rsid w:val="00611051"/>
    <w:rsid w:val="006B3005"/>
    <w:rsid w:val="0074351F"/>
    <w:rsid w:val="00752B23"/>
    <w:rsid w:val="00765398"/>
    <w:rsid w:val="007B338C"/>
    <w:rsid w:val="007E6DA2"/>
    <w:rsid w:val="00843961"/>
    <w:rsid w:val="0085765F"/>
    <w:rsid w:val="00864B8A"/>
    <w:rsid w:val="008F6C3C"/>
    <w:rsid w:val="0093763F"/>
    <w:rsid w:val="00A600D5"/>
    <w:rsid w:val="00AF3CC5"/>
    <w:rsid w:val="00B75BC2"/>
    <w:rsid w:val="00C32955"/>
    <w:rsid w:val="00C74377"/>
    <w:rsid w:val="00CD0DB0"/>
    <w:rsid w:val="00D4330E"/>
    <w:rsid w:val="00E26E08"/>
    <w:rsid w:val="00E4470F"/>
    <w:rsid w:val="00F96D50"/>
    <w:rsid w:val="00FC3296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0D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Содержимое таблицы"/>
    <w:basedOn w:val="a"/>
    <w:rsid w:val="00CD0DB0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1B0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21D3-8FA2-4DCF-A9C9-0655454A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2013-11-20T10:15:00Z</cp:lastPrinted>
  <dcterms:created xsi:type="dcterms:W3CDTF">2013-11-11T05:23:00Z</dcterms:created>
  <dcterms:modified xsi:type="dcterms:W3CDTF">2013-11-26T10:07:00Z</dcterms:modified>
</cp:coreProperties>
</file>