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3F" w:rsidRPr="00385F61" w:rsidRDefault="00D104DD" w:rsidP="00385F61">
      <w:pPr>
        <w:pStyle w:val="a3"/>
        <w:jc w:val="center"/>
        <w:rPr>
          <w:b/>
        </w:rPr>
      </w:pPr>
      <w:r w:rsidRPr="00385F61">
        <w:rPr>
          <w:b/>
        </w:rPr>
        <w:t>Администрация Индустриального муниципального образования</w:t>
      </w:r>
    </w:p>
    <w:p w:rsidR="00D104DD" w:rsidRPr="00385F61" w:rsidRDefault="00D104DD" w:rsidP="00385F61">
      <w:pPr>
        <w:pStyle w:val="a3"/>
        <w:jc w:val="center"/>
        <w:rPr>
          <w:b/>
        </w:rPr>
      </w:pPr>
      <w:proofErr w:type="spellStart"/>
      <w:r w:rsidRPr="00385F61">
        <w:rPr>
          <w:b/>
        </w:rPr>
        <w:t>Екатериновского</w:t>
      </w:r>
      <w:proofErr w:type="spellEnd"/>
      <w:r w:rsidRPr="00385F61">
        <w:rPr>
          <w:b/>
        </w:rPr>
        <w:t xml:space="preserve"> муниципального района</w:t>
      </w:r>
    </w:p>
    <w:p w:rsidR="00D104DD" w:rsidRPr="00385F61" w:rsidRDefault="00D104DD" w:rsidP="00385F61">
      <w:pPr>
        <w:pStyle w:val="a3"/>
        <w:jc w:val="center"/>
        <w:rPr>
          <w:b/>
        </w:rPr>
      </w:pPr>
      <w:r w:rsidRPr="00385F61">
        <w:rPr>
          <w:b/>
        </w:rPr>
        <w:t>Саратовской области</w:t>
      </w:r>
    </w:p>
    <w:p w:rsidR="00D104DD" w:rsidRDefault="00D104DD" w:rsidP="00D104DD">
      <w:pPr>
        <w:pStyle w:val="a3"/>
      </w:pPr>
    </w:p>
    <w:p w:rsidR="00D104DD" w:rsidRDefault="00D104DD" w:rsidP="00D104DD">
      <w:pPr>
        <w:pStyle w:val="a3"/>
      </w:pPr>
    </w:p>
    <w:p w:rsidR="00D104DD" w:rsidRDefault="00D104DD" w:rsidP="00D104DD">
      <w:pPr>
        <w:pStyle w:val="a3"/>
      </w:pPr>
    </w:p>
    <w:p w:rsidR="00385F61" w:rsidRDefault="00385F61" w:rsidP="00D104DD">
      <w:pPr>
        <w:pStyle w:val="a3"/>
      </w:pPr>
    </w:p>
    <w:p w:rsidR="00385F61" w:rsidRPr="00385F61" w:rsidRDefault="00D104DD" w:rsidP="00385F61">
      <w:pPr>
        <w:pStyle w:val="a3"/>
        <w:jc w:val="center"/>
        <w:rPr>
          <w:b/>
        </w:rPr>
      </w:pPr>
      <w:r w:rsidRPr="00385F61">
        <w:rPr>
          <w:b/>
        </w:rPr>
        <w:t>Постановление</w:t>
      </w:r>
    </w:p>
    <w:p w:rsidR="00385F61" w:rsidRDefault="00385F61" w:rsidP="00D104DD">
      <w:pPr>
        <w:pStyle w:val="a3"/>
      </w:pPr>
    </w:p>
    <w:p w:rsidR="00385F61" w:rsidRDefault="00385F61" w:rsidP="00D104DD">
      <w:pPr>
        <w:pStyle w:val="a3"/>
      </w:pPr>
    </w:p>
    <w:p w:rsidR="00D104DD" w:rsidRPr="00385F61" w:rsidRDefault="00D104DD" w:rsidP="00D104DD">
      <w:pPr>
        <w:pStyle w:val="a3"/>
        <w:rPr>
          <w:b/>
        </w:rPr>
      </w:pPr>
      <w:r w:rsidRPr="00385F61">
        <w:rPr>
          <w:b/>
        </w:rPr>
        <w:t xml:space="preserve">от 20 декабря 2012 года </w:t>
      </w:r>
      <w:r w:rsidR="00385F61">
        <w:rPr>
          <w:b/>
        </w:rPr>
        <w:t xml:space="preserve">  </w:t>
      </w:r>
      <w:r w:rsidRPr="00385F61">
        <w:rPr>
          <w:b/>
        </w:rPr>
        <w:t>№  39</w:t>
      </w:r>
      <w:r w:rsidR="00385F61">
        <w:rPr>
          <w:b/>
        </w:rPr>
        <w:t xml:space="preserve">                                                                           п</w:t>
      </w:r>
      <w:proofErr w:type="gramStart"/>
      <w:r w:rsidR="00385F61">
        <w:rPr>
          <w:b/>
        </w:rPr>
        <w:t>.И</w:t>
      </w:r>
      <w:proofErr w:type="gramEnd"/>
      <w:r w:rsidR="00385F61">
        <w:rPr>
          <w:b/>
        </w:rPr>
        <w:t>ндустриальный</w:t>
      </w:r>
    </w:p>
    <w:p w:rsidR="00D104DD" w:rsidRDefault="00D104DD" w:rsidP="00D104DD">
      <w:pPr>
        <w:pStyle w:val="a3"/>
      </w:pPr>
    </w:p>
    <w:p w:rsidR="00385F61" w:rsidRPr="00385F61" w:rsidRDefault="00D104DD" w:rsidP="00D104DD">
      <w:pPr>
        <w:pStyle w:val="a3"/>
        <w:rPr>
          <w:b/>
        </w:rPr>
      </w:pPr>
      <w:r w:rsidRPr="00385F61">
        <w:rPr>
          <w:b/>
        </w:rPr>
        <w:t xml:space="preserve">О внесении изменений в п.7.13 Положения о Единой комиссии </w:t>
      </w:r>
    </w:p>
    <w:p w:rsidR="00385F61" w:rsidRPr="00385F61" w:rsidRDefault="00D104DD" w:rsidP="00D104DD">
      <w:pPr>
        <w:pStyle w:val="a3"/>
        <w:rPr>
          <w:b/>
        </w:rPr>
      </w:pPr>
      <w:r w:rsidRPr="00385F61">
        <w:rPr>
          <w:b/>
        </w:rPr>
        <w:t xml:space="preserve">по размещению заказов на поставки товаров, выполнение работ, </w:t>
      </w:r>
    </w:p>
    <w:p w:rsidR="00385F61" w:rsidRPr="00385F61" w:rsidRDefault="00D104DD" w:rsidP="00D104DD">
      <w:pPr>
        <w:pStyle w:val="a3"/>
        <w:rPr>
          <w:b/>
        </w:rPr>
      </w:pPr>
      <w:r w:rsidRPr="00385F61">
        <w:rPr>
          <w:b/>
        </w:rPr>
        <w:t xml:space="preserve">оказание услуг для муниципальных нужд </w:t>
      </w:r>
      <w:proofErr w:type="gramStart"/>
      <w:r w:rsidRPr="00385F61">
        <w:rPr>
          <w:b/>
        </w:rPr>
        <w:t>Индустриального</w:t>
      </w:r>
      <w:proofErr w:type="gramEnd"/>
      <w:r w:rsidRPr="00385F61">
        <w:rPr>
          <w:b/>
        </w:rPr>
        <w:t xml:space="preserve"> </w:t>
      </w:r>
    </w:p>
    <w:p w:rsidR="00385F61" w:rsidRPr="00385F61" w:rsidRDefault="00D104DD" w:rsidP="00D104DD">
      <w:pPr>
        <w:pStyle w:val="a3"/>
        <w:rPr>
          <w:b/>
        </w:rPr>
      </w:pPr>
      <w:r w:rsidRPr="00385F61">
        <w:rPr>
          <w:b/>
        </w:rPr>
        <w:t xml:space="preserve">муниципального образования, утвержденного постановлением </w:t>
      </w:r>
    </w:p>
    <w:p w:rsidR="00385F61" w:rsidRPr="00385F61" w:rsidRDefault="00D104DD" w:rsidP="00D104DD">
      <w:pPr>
        <w:pStyle w:val="a3"/>
        <w:rPr>
          <w:b/>
        </w:rPr>
      </w:pPr>
      <w:r w:rsidRPr="00385F61">
        <w:rPr>
          <w:b/>
        </w:rPr>
        <w:t xml:space="preserve">администрации Индустриального муниципального образования  </w:t>
      </w:r>
    </w:p>
    <w:p w:rsidR="00D104DD" w:rsidRPr="00385F61" w:rsidRDefault="00D104DD" w:rsidP="00D104DD">
      <w:pPr>
        <w:pStyle w:val="a3"/>
        <w:rPr>
          <w:b/>
        </w:rPr>
      </w:pPr>
      <w:r w:rsidRPr="00385F61">
        <w:rPr>
          <w:b/>
        </w:rPr>
        <w:t>№ 2 от 18 января 2012 года</w:t>
      </w:r>
    </w:p>
    <w:p w:rsidR="00D104DD" w:rsidRDefault="00D104DD" w:rsidP="00D104DD">
      <w:pPr>
        <w:pStyle w:val="a3"/>
      </w:pPr>
    </w:p>
    <w:p w:rsidR="00D104DD" w:rsidRDefault="00D104DD" w:rsidP="00385F61">
      <w:pPr>
        <w:pStyle w:val="a3"/>
        <w:ind w:firstLine="708"/>
        <w:jc w:val="both"/>
      </w:pPr>
      <w:proofErr w:type="gramStart"/>
      <w:r>
        <w:t>Рассмотрев протест прокурора</w:t>
      </w:r>
      <w:r w:rsidR="00BA760F">
        <w:t xml:space="preserve"> на п.7.13 Положения «О Единой комиссии по размещению заказов на поставки товаров, выполнение работ, оказание услуг для  муниципальных нужд администрации Индустриального муниципального образования», в </w:t>
      </w:r>
      <w:r>
        <w:t xml:space="preserve"> соответствии с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</w:t>
      </w:r>
      <w:proofErr w:type="gramEnd"/>
    </w:p>
    <w:p w:rsidR="009D477F" w:rsidRDefault="009D477F" w:rsidP="00385F61">
      <w:pPr>
        <w:pStyle w:val="a3"/>
        <w:jc w:val="both"/>
        <w:rPr>
          <w:b/>
        </w:rPr>
      </w:pPr>
    </w:p>
    <w:p w:rsidR="00BA760F" w:rsidRPr="00385F61" w:rsidRDefault="00BA760F" w:rsidP="00385F61">
      <w:pPr>
        <w:pStyle w:val="a3"/>
        <w:jc w:val="both"/>
        <w:rPr>
          <w:b/>
        </w:rPr>
      </w:pPr>
      <w:r w:rsidRPr="00385F61">
        <w:rPr>
          <w:b/>
        </w:rPr>
        <w:t>ПОСТАНОВЛЯЮ:</w:t>
      </w:r>
    </w:p>
    <w:p w:rsidR="00BA760F" w:rsidRDefault="00BA760F" w:rsidP="00385F61">
      <w:pPr>
        <w:pStyle w:val="a3"/>
        <w:ind w:firstLine="708"/>
        <w:jc w:val="both"/>
      </w:pPr>
      <w:r>
        <w:t>1.</w:t>
      </w:r>
      <w:r w:rsidR="00385F61">
        <w:t xml:space="preserve"> </w:t>
      </w:r>
      <w:r>
        <w:t>Внести изменения в п.7.13 Положения «О Единой комиссии по размещению заказов, оказание услуг для  муниципальных нужд администрации Индустриального муниципального образования»,</w:t>
      </w:r>
      <w:r w:rsidR="0049082E">
        <w:t xml:space="preserve"> утвержденного постановлением администрации Индустриального муниципального образования № 2 от 18 января 2012 года, </w:t>
      </w:r>
      <w:r>
        <w:t xml:space="preserve"> изложив его в следующей редакции:</w:t>
      </w:r>
    </w:p>
    <w:p w:rsidR="00BA760F" w:rsidRDefault="00BA760F" w:rsidP="00385F61">
      <w:pPr>
        <w:pStyle w:val="a3"/>
        <w:ind w:firstLine="708"/>
        <w:jc w:val="both"/>
      </w:pPr>
      <w:r>
        <w:t>7.13.</w:t>
      </w:r>
      <w:r w:rsidR="00385F61">
        <w:t xml:space="preserve"> </w:t>
      </w:r>
      <w:r>
        <w:t>Единая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 Срок оценки и сопоставления таких заявок не может превышать двадцать дней со дня подписания Протокола рассмотрения заявок на участие в конкурсе. При проведении конкурса на право заключить муниципальный контракт, начальная</w:t>
      </w:r>
      <w:r w:rsidR="00385F61">
        <w:t xml:space="preserve"> (максимальная) цена которого превышает пятьдесят миллионов рублей, либо на право заключить муниципальный контракт на выполнение научно-исследовательских, опытно-конструкторских или технологических работ такой срок не может превышать тридцать дней со дня подписания указанного Протокола.</w:t>
      </w:r>
    </w:p>
    <w:p w:rsidR="00385F61" w:rsidRDefault="00385F61" w:rsidP="00385F61">
      <w:pPr>
        <w:pStyle w:val="a3"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85F61" w:rsidRDefault="00385F61" w:rsidP="00D104DD">
      <w:pPr>
        <w:pStyle w:val="a3"/>
      </w:pPr>
    </w:p>
    <w:p w:rsidR="00385F61" w:rsidRDefault="00385F61" w:rsidP="00D104DD">
      <w:pPr>
        <w:pStyle w:val="a3"/>
      </w:pPr>
    </w:p>
    <w:p w:rsidR="00385F61" w:rsidRDefault="00385F61" w:rsidP="00D104DD">
      <w:pPr>
        <w:pStyle w:val="a3"/>
      </w:pPr>
    </w:p>
    <w:p w:rsidR="00385F61" w:rsidRPr="00385F61" w:rsidRDefault="00385F61" w:rsidP="00D104DD">
      <w:pPr>
        <w:pStyle w:val="a3"/>
        <w:rPr>
          <w:b/>
        </w:rPr>
      </w:pPr>
      <w:r w:rsidRPr="00385F61">
        <w:rPr>
          <w:b/>
        </w:rPr>
        <w:t xml:space="preserve">Глава администрации </w:t>
      </w:r>
    </w:p>
    <w:p w:rsidR="00385F61" w:rsidRPr="00385F61" w:rsidRDefault="00385F61" w:rsidP="00D104DD">
      <w:pPr>
        <w:pStyle w:val="a3"/>
        <w:rPr>
          <w:b/>
        </w:rPr>
      </w:pPr>
      <w:r w:rsidRPr="00385F61">
        <w:rPr>
          <w:b/>
        </w:rPr>
        <w:t xml:space="preserve">Индустриального </w:t>
      </w:r>
    </w:p>
    <w:p w:rsidR="00385F61" w:rsidRPr="00385F61" w:rsidRDefault="00385F61" w:rsidP="00D104DD">
      <w:pPr>
        <w:pStyle w:val="a3"/>
        <w:rPr>
          <w:b/>
        </w:rPr>
      </w:pPr>
      <w:r w:rsidRPr="00385F61">
        <w:rPr>
          <w:b/>
        </w:rPr>
        <w:t xml:space="preserve">муниципального образования    </w:t>
      </w:r>
      <w:r>
        <w:rPr>
          <w:b/>
        </w:rPr>
        <w:t xml:space="preserve">                                                                                          </w:t>
      </w:r>
      <w:r w:rsidRPr="00385F61">
        <w:rPr>
          <w:b/>
        </w:rPr>
        <w:t>А.В.Косенков</w:t>
      </w:r>
    </w:p>
    <w:sectPr w:rsidR="00385F61" w:rsidRPr="00385F61" w:rsidSect="000E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DD"/>
    <w:rsid w:val="000E093F"/>
    <w:rsid w:val="00385F61"/>
    <w:rsid w:val="0049082E"/>
    <w:rsid w:val="005266FE"/>
    <w:rsid w:val="005875CB"/>
    <w:rsid w:val="009D477F"/>
    <w:rsid w:val="00BA760F"/>
    <w:rsid w:val="00D104DD"/>
    <w:rsid w:val="00E4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2012-12-21T07:23:00Z</cp:lastPrinted>
  <dcterms:created xsi:type="dcterms:W3CDTF">2012-12-20T05:40:00Z</dcterms:created>
  <dcterms:modified xsi:type="dcterms:W3CDTF">2012-12-21T12:10:00Z</dcterms:modified>
</cp:coreProperties>
</file>